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17717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CB2EF9">
        <w:rPr>
          <w:rFonts w:ascii="Arial" w:hAnsi="Arial" w:cs="Arial"/>
          <w:b/>
          <w:sz w:val="24"/>
          <w:szCs w:val="24"/>
        </w:rPr>
        <w:t>I</w:t>
      </w:r>
      <w:r w:rsidR="00034387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34387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35369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CB2EF9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2016-01-29T09:19:00Z</dcterms:modified>
</cp:coreProperties>
</file>