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121EE9" w:rsidRPr="00121EE9">
        <w:rPr>
          <w:rFonts w:ascii="Arial" w:hAnsi="Arial" w:cs="Arial"/>
          <w:b/>
          <w:sz w:val="24"/>
          <w:szCs w:val="24"/>
        </w:rPr>
        <w:t xml:space="preserve">dozoru Liberec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21EE9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2016-12-13T10:21:00Z</dcterms:modified>
</cp:coreProperties>
</file>