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4689A">
        <w:rPr>
          <w:rFonts w:ascii="Arial" w:hAnsi="Arial" w:cs="Arial"/>
          <w:b/>
          <w:sz w:val="24"/>
          <w:szCs w:val="24"/>
        </w:rPr>
        <w:t xml:space="preserve">vrchního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0055FC">
        <w:rPr>
          <w:rFonts w:ascii="Arial" w:hAnsi="Arial" w:cs="Arial"/>
          <w:b/>
          <w:sz w:val="24"/>
          <w:szCs w:val="24"/>
        </w:rPr>
        <w:t>vzdělávání a výkonu územní veřejné správy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055FC"/>
    <w:rsid w:val="0004689A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64265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2015-12-01T14:56:00Z</cp:lastPrinted>
  <dcterms:created xsi:type="dcterms:W3CDTF">2015-12-02T10:12:00Z</dcterms:created>
  <dcterms:modified xsi:type="dcterms:W3CDTF">2016-12-12T14:24:00Z</dcterms:modified>
</cp:coreProperties>
</file>