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E110E1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110E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2016-11-02T15:08:00Z</dcterms:modified>
</cp:coreProperties>
</file>