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128FF">
        <w:rPr>
          <w:rFonts w:ascii="Arial" w:hAnsi="Arial" w:cs="Arial"/>
          <w:b/>
          <w:sz w:val="24"/>
          <w:szCs w:val="24"/>
        </w:rPr>
        <w:t xml:space="preserve">pro styk s veřejností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128FF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2016-10-06T12:51:00Z</dcterms:modified>
</cp:coreProperties>
</file>