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75672">
        <w:rPr>
          <w:rFonts w:ascii="Arial" w:hAnsi="Arial" w:cs="Arial"/>
          <w:b/>
          <w:sz w:val="24"/>
          <w:szCs w:val="24"/>
        </w:rPr>
        <w:t>vnější legislativy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2016-03-17T13:39:00Z</dcterms:modified>
</cp:coreProperties>
</file>