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F3B32">
        <w:rPr>
          <w:rFonts w:ascii="Arial" w:hAnsi="Arial" w:cs="Arial"/>
          <w:b/>
          <w:sz w:val="24"/>
          <w:szCs w:val="24"/>
        </w:rPr>
        <w:t>pro pracovní migraci</w:t>
      </w:r>
      <w:r w:rsidR="00383DED">
        <w:rPr>
          <w:rFonts w:ascii="Arial" w:hAnsi="Arial" w:cs="Arial"/>
          <w:b/>
          <w:sz w:val="24"/>
          <w:szCs w:val="24"/>
        </w:rPr>
        <w:t xml:space="preserve">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F3B32">
        <w:rPr>
          <w:rFonts w:ascii="Arial" w:hAnsi="Arial" w:cs="Arial"/>
        </w:rPr>
        <w:t>38671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FF3B32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FF3B32">
        <w:rPr>
          <w:rFonts w:ascii="Arial" w:hAnsi="Arial" w:cs="Arial"/>
        </w:rPr>
        <w:t>15. března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F3B32" w:rsidRPr="00FF3B32">
        <w:rPr>
          <w:rFonts w:ascii="Arial" w:hAnsi="Arial" w:cs="Arial"/>
          <w:b/>
          <w:color w:val="000000" w:themeColor="text1"/>
        </w:rPr>
        <w:t>pro pracovní migraci</w:t>
      </w:r>
      <w:r w:rsidR="00383DED">
        <w:rPr>
          <w:rFonts w:ascii="Arial" w:hAnsi="Arial" w:cs="Arial"/>
          <w:b/>
          <w:color w:val="000000" w:themeColor="text1"/>
        </w:rPr>
        <w:t xml:space="preserve">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F3B32">
        <w:rPr>
          <w:rFonts w:ascii="Arial" w:hAnsi="Arial" w:cs="Arial"/>
          <w:b/>
          <w:color w:val="000000" w:themeColor="text1"/>
        </w:rPr>
        <w:t>30357773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B28DA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F3B32">
        <w:rPr>
          <w:rFonts w:ascii="Arial" w:hAnsi="Arial" w:cs="Arial"/>
          <w:b/>
          <w:color w:val="000000" w:themeColor="text1"/>
        </w:rPr>
        <w:t>Brno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3B28DA">
        <w:rPr>
          <w:rFonts w:ascii="Arial" w:hAnsi="Arial" w:cs="Arial"/>
          <w:b/>
          <w:color w:val="000000" w:themeColor="text1"/>
        </w:rPr>
        <w:t>červen</w:t>
      </w:r>
      <w:r w:rsidR="00FF3B32">
        <w:rPr>
          <w:rFonts w:ascii="Arial" w:hAnsi="Arial" w:cs="Arial"/>
          <w:b/>
          <w:color w:val="000000" w:themeColor="text1"/>
        </w:rPr>
        <w:t>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B28D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</w:t>
      </w:r>
      <w:r w:rsidRPr="003B28DA">
        <w:rPr>
          <w:rFonts w:ascii="Arial" w:hAnsi="Arial" w:cs="Arial"/>
          <w:color w:val="000000" w:themeColor="text1"/>
        </w:rPr>
        <w:t>vykonávány zejména následující činnosti</w:t>
      </w:r>
      <w:r w:rsidR="00417DD3" w:rsidRPr="003B28DA">
        <w:rPr>
          <w:rFonts w:ascii="Arial" w:hAnsi="Arial" w:cs="Arial"/>
          <w:color w:val="000000" w:themeColor="text1"/>
        </w:rPr>
        <w:t>:</w:t>
      </w:r>
      <w:r w:rsidR="003B28DA" w:rsidRPr="003B28DA">
        <w:rPr>
          <w:rFonts w:ascii="Arial" w:hAnsi="Arial" w:cs="Arial"/>
        </w:rPr>
        <w:t xml:space="preserve"> </w:t>
      </w:r>
      <w:r w:rsidR="00FF3B32">
        <w:rPr>
          <w:rFonts w:ascii="Arial" w:hAnsi="Arial" w:cs="Arial"/>
        </w:rPr>
        <w:t xml:space="preserve">vedení </w:t>
      </w:r>
      <w:r w:rsidR="003B28DA" w:rsidRPr="003B28DA">
        <w:rPr>
          <w:rFonts w:ascii="Arial" w:hAnsi="Arial" w:cs="Arial"/>
        </w:rPr>
        <w:t>s</w:t>
      </w:r>
      <w:r w:rsidR="003B28DA" w:rsidRPr="003B28DA">
        <w:rPr>
          <w:rFonts w:ascii="Arial" w:hAnsi="Arial" w:cs="Arial"/>
          <w:color w:val="000000" w:themeColor="text1"/>
        </w:rPr>
        <w:t>právní</w:t>
      </w:r>
      <w:r w:rsidR="00FF3B32">
        <w:rPr>
          <w:rFonts w:ascii="Arial" w:hAnsi="Arial" w:cs="Arial"/>
          <w:color w:val="000000" w:themeColor="text1"/>
        </w:rPr>
        <w:t>ch</w:t>
      </w:r>
      <w:r w:rsidR="003B28DA" w:rsidRPr="003B28DA">
        <w:rPr>
          <w:rFonts w:ascii="Arial" w:hAnsi="Arial" w:cs="Arial"/>
          <w:color w:val="000000" w:themeColor="text1"/>
        </w:rPr>
        <w:t xml:space="preserve"> řízení dle zákona č. 326/1999 Sb. </w:t>
      </w:r>
      <w:r w:rsidR="00FF3B32">
        <w:rPr>
          <w:rFonts w:ascii="Arial" w:hAnsi="Arial" w:cs="Arial"/>
          <w:color w:val="000000" w:themeColor="text1"/>
        </w:rPr>
        <w:t>ve znění pozdějších předpisů, komunikace s dalšími orgány</w:t>
      </w:r>
      <w:r w:rsidR="003B28DA" w:rsidRPr="003B28DA">
        <w:rPr>
          <w:rFonts w:ascii="Arial" w:hAnsi="Arial" w:cs="Arial"/>
          <w:color w:val="000000" w:themeColor="text1"/>
        </w:rPr>
        <w:t xml:space="preserve"> státní správy a </w:t>
      </w:r>
      <w:r w:rsidR="00FF3B32">
        <w:rPr>
          <w:rFonts w:ascii="Arial" w:hAnsi="Arial" w:cs="Arial"/>
          <w:color w:val="000000" w:themeColor="text1"/>
        </w:rPr>
        <w:t xml:space="preserve">dalšími subjekty, zajišťování administrativní agendy a organizace. </w:t>
      </w:r>
      <w:r w:rsidR="00140D4F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FF3B32">
        <w:rPr>
          <w:rFonts w:ascii="Arial" w:hAnsi="Arial" w:cs="Arial"/>
          <w:color w:val="000000" w:themeColor="text1"/>
        </w:rPr>
        <w:t xml:space="preserve"> a ASPI</w:t>
      </w:r>
      <w:r w:rsidR="00FF0671">
        <w:rPr>
          <w:rFonts w:ascii="Arial" w:hAnsi="Arial" w:cs="Arial"/>
          <w:color w:val="000000" w:themeColor="text1"/>
        </w:rPr>
        <w:t xml:space="preserve"> </w:t>
      </w:r>
      <w:r w:rsidR="00FF3B32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>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FF3B32">
        <w:rPr>
          <w:rFonts w:ascii="Arial" w:hAnsi="Arial" w:cs="Arial"/>
          <w:color w:val="000000" w:themeColor="text1"/>
        </w:rPr>
        <w:t xml:space="preserve"> není</w:t>
      </w:r>
      <w:r w:rsidR="0084214F">
        <w:rPr>
          <w:rFonts w:ascii="Arial" w:hAnsi="Arial" w:cs="Arial"/>
          <w:color w:val="000000" w:themeColor="text1"/>
        </w:rPr>
        <w:t xml:space="preserve"> vhodné </w:t>
      </w:r>
      <w:r w:rsidR="00140D4F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F3B32">
        <w:rPr>
          <w:rFonts w:ascii="Arial" w:hAnsi="Arial" w:cs="Arial"/>
          <w:b/>
        </w:rPr>
        <w:t>4. dubna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F3B32" w:rsidRPr="00FF3B32">
        <w:rPr>
          <w:rFonts w:ascii="Arial" w:hAnsi="Arial" w:cs="Arial"/>
          <w:b/>
          <w:color w:val="000000" w:themeColor="text1"/>
        </w:rPr>
        <w:t>pro pracovní migraci</w:t>
      </w:r>
      <w:r w:rsidR="00383DED">
        <w:rPr>
          <w:rFonts w:ascii="Arial" w:hAnsi="Arial" w:cs="Arial"/>
          <w:b/>
          <w:color w:val="000000" w:themeColor="text1"/>
        </w:rPr>
        <w:t xml:space="preserve">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3B28D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F3B32">
        <w:rPr>
          <w:rFonts w:ascii="Arial" w:hAnsi="Arial" w:cs="Arial"/>
          <w:b/>
          <w:color w:val="000000" w:themeColor="text1"/>
        </w:rPr>
        <w:t>30357773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F3B32">
        <w:rPr>
          <w:rFonts w:ascii="Arial" w:hAnsi="Arial" w:cs="Arial"/>
          <w:b/>
          <w:color w:val="000000" w:themeColor="text1"/>
        </w:rPr>
        <w:t>38671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průkazem totožnosti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 xml:space="preserve">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F3B32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FF3B3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B28DA" w:rsidRDefault="003B28DA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52E63" w:rsidRDefault="00A52E63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F3B32" w:rsidRDefault="00FF3B3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F3B32" w:rsidRDefault="00FF3B3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F3B32" w:rsidRDefault="00FF3B3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>Odbor personální</w:t>
      </w:r>
    </w:p>
    <w:p w:rsidR="00FF3B32" w:rsidRPr="00FF3B32" w:rsidRDefault="00FF3B32" w:rsidP="00FF3B3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3B32">
        <w:rPr>
          <w:rFonts w:ascii="Arial" w:hAnsi="Arial" w:cs="Arial"/>
          <w:color w:val="000000" w:themeColor="text1"/>
        </w:rPr>
        <w:t>Ing. Lenka Kubíčková</w:t>
      </w:r>
    </w:p>
    <w:p w:rsidR="00FF3B32" w:rsidRPr="00FF3B32" w:rsidRDefault="00FF3B32" w:rsidP="00FF3B3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3B32">
        <w:rPr>
          <w:rFonts w:ascii="Arial" w:hAnsi="Arial" w:cs="Arial"/>
          <w:color w:val="000000" w:themeColor="text1"/>
        </w:rPr>
        <w:t xml:space="preserve">tel. +420 974 832 394  </w:t>
      </w:r>
    </w:p>
    <w:p w:rsidR="00FF0671" w:rsidRDefault="00FF3B32" w:rsidP="00FF3B3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3B3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378CD">
          <w:rPr>
            <w:rStyle w:val="Hypertextovodkaz"/>
            <w:rFonts w:ascii="Arial" w:hAnsi="Arial" w:cs="Arial"/>
          </w:rPr>
          <w:t>lenka.kubickova@mvcr.cz</w:t>
        </w:r>
      </w:hyperlink>
    </w:p>
    <w:p w:rsidR="00FF3B32" w:rsidRPr="00FF0671" w:rsidRDefault="00FF3B32" w:rsidP="00FF3B3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C43" w:rsidRDefault="000C1C43" w:rsidP="00276ED4">
      <w:pPr>
        <w:spacing w:after="0" w:line="240" w:lineRule="auto"/>
      </w:pPr>
      <w:r>
        <w:separator/>
      </w:r>
    </w:p>
  </w:endnote>
  <w:endnote w:type="continuationSeparator" w:id="0">
    <w:p w:rsidR="000C1C43" w:rsidRDefault="000C1C4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83DE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C43" w:rsidRDefault="000C1C43" w:rsidP="00276ED4">
      <w:pPr>
        <w:spacing w:after="0" w:line="240" w:lineRule="auto"/>
      </w:pPr>
      <w:r>
        <w:separator/>
      </w:r>
    </w:p>
  </w:footnote>
  <w:footnote w:type="continuationSeparator" w:id="0">
    <w:p w:rsidR="000C1C43" w:rsidRDefault="000C1C4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1C43"/>
    <w:rsid w:val="000C26B0"/>
    <w:rsid w:val="000D30E6"/>
    <w:rsid w:val="000D6320"/>
    <w:rsid w:val="000E665F"/>
    <w:rsid w:val="000F17FA"/>
    <w:rsid w:val="000F2D84"/>
    <w:rsid w:val="000F61D2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83DED"/>
    <w:rsid w:val="003A29AF"/>
    <w:rsid w:val="003B1ECF"/>
    <w:rsid w:val="003B28DA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23D3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52E63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4D0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E3AFD"/>
    <w:rsid w:val="00FF0671"/>
    <w:rsid w:val="00FF0F04"/>
    <w:rsid w:val="00FF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75E6C-7CB9-44FD-AF59-01498E0AE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956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76</cp:revision>
  <cp:lastPrinted>2019-03-13T06:33:00Z</cp:lastPrinted>
  <dcterms:created xsi:type="dcterms:W3CDTF">2017-07-10T12:08:00Z</dcterms:created>
  <dcterms:modified xsi:type="dcterms:W3CDTF">2019-03-13T06:33:00Z</dcterms:modified>
</cp:coreProperties>
</file>