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165E7">
        <w:rPr>
          <w:rFonts w:ascii="Arial" w:hAnsi="Arial" w:cs="Arial"/>
          <w:b/>
          <w:sz w:val="24"/>
          <w:szCs w:val="24"/>
        </w:rPr>
        <w:t>koncepcí a analýz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C114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165E7">
        <w:rPr>
          <w:rFonts w:ascii="Arial" w:hAnsi="Arial" w:cs="Arial"/>
        </w:rPr>
        <w:t>128922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7165E7">
        <w:rPr>
          <w:rFonts w:ascii="Arial" w:hAnsi="Arial" w:cs="Arial"/>
        </w:rPr>
        <w:t>12</w:t>
      </w:r>
      <w:r w:rsidR="00A11C79">
        <w:rPr>
          <w:rFonts w:ascii="Arial" w:hAnsi="Arial" w:cs="Arial"/>
        </w:rPr>
        <w:t>. listopadu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54C60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7165E7" w:rsidRPr="007165E7">
        <w:rPr>
          <w:rFonts w:ascii="Arial" w:hAnsi="Arial" w:cs="Arial"/>
          <w:b/>
          <w:color w:val="000000" w:themeColor="text1"/>
        </w:rPr>
        <w:t>koncepcí a analýz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7165E7">
        <w:rPr>
          <w:rFonts w:ascii="Arial" w:hAnsi="Arial" w:cs="Arial"/>
          <w:b/>
          <w:color w:val="000000" w:themeColor="text1"/>
        </w:rPr>
        <w:t>30349782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A11C79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C54C60" w:rsidRPr="00EB5034" w:rsidRDefault="00A11C79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7165E7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7165E7" w:rsidRPr="007165E7">
        <w:rPr>
          <w:rFonts w:ascii="Arial" w:hAnsi="Arial" w:cs="Arial"/>
          <w:b/>
          <w:color w:val="000000" w:themeColor="text1"/>
        </w:rPr>
        <w:t>ne</w:t>
      </w:r>
      <w:r w:rsidRPr="007165E7">
        <w:rPr>
          <w:rFonts w:ascii="Arial" w:hAnsi="Arial" w:cs="Arial"/>
          <w:b/>
          <w:color w:val="000000" w:themeColor="text1"/>
        </w:rPr>
        <w:t>určitou</w:t>
      </w:r>
      <w:r w:rsidR="0057691E" w:rsidRPr="007165E7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11C79">
        <w:rPr>
          <w:rFonts w:ascii="Arial" w:hAnsi="Arial" w:cs="Arial"/>
          <w:b/>
          <w:color w:val="000000" w:themeColor="text1"/>
        </w:rPr>
        <w:t>únor</w:t>
      </w:r>
      <w:r w:rsidR="00C54C60">
        <w:rPr>
          <w:rFonts w:ascii="Arial" w:hAnsi="Arial" w:cs="Arial"/>
          <w:b/>
          <w:color w:val="000000" w:themeColor="text1"/>
        </w:rPr>
        <w:t xml:space="preserve"> 2019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0C114F">
        <w:rPr>
          <w:rFonts w:ascii="Arial" w:hAnsi="Arial" w:cs="Arial"/>
          <w:b/>
          <w:color w:val="000000" w:themeColor="text1"/>
        </w:rPr>
        <w:t>13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0C114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AE569D">
        <w:t xml:space="preserve">: </w:t>
      </w:r>
      <w:r w:rsidR="007165E7" w:rsidRPr="007165E7">
        <w:rPr>
          <w:rFonts w:ascii="Arial" w:hAnsi="Arial" w:cs="Arial"/>
        </w:rPr>
        <w:t xml:space="preserve">analytickou činnost </w:t>
      </w:r>
      <w:r w:rsidR="007165E7">
        <w:rPr>
          <w:rFonts w:ascii="Arial" w:hAnsi="Arial" w:cs="Arial"/>
        </w:rPr>
        <w:br/>
      </w:r>
      <w:r w:rsidR="007165E7" w:rsidRPr="007165E7">
        <w:rPr>
          <w:rFonts w:ascii="Arial" w:hAnsi="Arial" w:cs="Arial"/>
        </w:rPr>
        <w:t>za účelem zvýšení efektivity práce v oblasti pobytu cizinců a</w:t>
      </w:r>
      <w:r w:rsidR="007165E7">
        <w:rPr>
          <w:rFonts w:ascii="Arial" w:hAnsi="Arial" w:cs="Arial"/>
        </w:rPr>
        <w:t xml:space="preserve"> </w:t>
      </w:r>
      <w:r w:rsidR="007165E7" w:rsidRPr="007165E7">
        <w:rPr>
          <w:rFonts w:ascii="Arial" w:hAnsi="Arial" w:cs="Arial"/>
        </w:rPr>
        <w:t>mezinárodní ochrany</w:t>
      </w:r>
      <w:r w:rsidR="007165E7">
        <w:rPr>
          <w:rFonts w:ascii="Arial" w:hAnsi="Arial" w:cs="Arial"/>
        </w:rPr>
        <w:t xml:space="preserve">; </w:t>
      </w:r>
      <w:r w:rsidR="007165E7" w:rsidRPr="007165E7">
        <w:rPr>
          <w:rFonts w:ascii="Arial" w:hAnsi="Arial" w:cs="Arial"/>
        </w:rPr>
        <w:t>analytická činnost z různých zdrojů dat, vizualizace výstupů</w:t>
      </w:r>
      <w:r w:rsidR="007165E7">
        <w:rPr>
          <w:rFonts w:ascii="Arial" w:hAnsi="Arial" w:cs="Arial"/>
        </w:rPr>
        <w:t xml:space="preserve">; </w:t>
      </w:r>
      <w:r w:rsidR="007165E7" w:rsidRPr="007165E7">
        <w:rPr>
          <w:rFonts w:ascii="Arial" w:hAnsi="Arial" w:cs="Arial"/>
        </w:rPr>
        <w:t xml:space="preserve">zpracování statistik pro interní potřebu, </w:t>
      </w:r>
      <w:r w:rsidR="007165E7">
        <w:rPr>
          <w:rFonts w:ascii="Arial" w:hAnsi="Arial" w:cs="Arial"/>
        </w:rPr>
        <w:br/>
      </w:r>
      <w:r w:rsidR="007165E7" w:rsidRPr="007165E7">
        <w:rPr>
          <w:rFonts w:ascii="Arial" w:hAnsi="Arial" w:cs="Arial"/>
        </w:rPr>
        <w:t>pro národní i mezinárodní instituce</w:t>
      </w:r>
      <w:r w:rsidR="007165E7">
        <w:rPr>
          <w:rFonts w:ascii="Arial" w:hAnsi="Arial" w:cs="Arial"/>
        </w:rPr>
        <w:t xml:space="preserve">; </w:t>
      </w:r>
      <w:r w:rsidR="007165E7" w:rsidRPr="007165E7">
        <w:rPr>
          <w:rFonts w:ascii="Arial" w:hAnsi="Arial" w:cs="Arial"/>
        </w:rPr>
        <w:t>tvorba metodiky zpracování statistických výstupů</w:t>
      </w:r>
      <w:r w:rsidR="007165E7">
        <w:rPr>
          <w:rFonts w:ascii="Arial" w:hAnsi="Arial" w:cs="Arial"/>
        </w:rPr>
        <w:t xml:space="preserve">; </w:t>
      </w:r>
      <w:r w:rsidR="007165E7" w:rsidRPr="007165E7">
        <w:rPr>
          <w:rFonts w:ascii="Arial" w:hAnsi="Arial" w:cs="Arial"/>
        </w:rPr>
        <w:t>spolupráce s evropskými institucemi při sběru statistik a tvorbě společných</w:t>
      </w:r>
      <w:r w:rsidR="007165E7">
        <w:rPr>
          <w:rFonts w:ascii="Arial" w:hAnsi="Arial" w:cs="Arial"/>
        </w:rPr>
        <w:t xml:space="preserve"> </w:t>
      </w:r>
      <w:r w:rsidR="007165E7" w:rsidRPr="007165E7">
        <w:rPr>
          <w:rFonts w:ascii="Arial" w:hAnsi="Arial" w:cs="Arial"/>
        </w:rPr>
        <w:t>metodik</w:t>
      </w:r>
      <w:r w:rsidR="007165E7">
        <w:rPr>
          <w:rFonts w:ascii="Arial" w:hAnsi="Arial" w:cs="Arial"/>
        </w:rPr>
        <w:t xml:space="preserve">. </w:t>
      </w:r>
      <w:r w:rsidR="000C114F">
        <w:rPr>
          <w:rFonts w:ascii="Arial" w:hAnsi="Arial" w:cs="Arial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7165E7">
        <w:rPr>
          <w:rFonts w:ascii="Arial" w:hAnsi="Arial" w:cs="Arial"/>
          <w:color w:val="000000" w:themeColor="text1"/>
        </w:rPr>
        <w:t xml:space="preserve">, SharePoint, </w:t>
      </w:r>
      <w:r w:rsidR="000A00FE">
        <w:rPr>
          <w:rFonts w:ascii="Arial" w:hAnsi="Arial" w:cs="Arial"/>
          <w:color w:val="000000" w:themeColor="text1"/>
        </w:rPr>
        <w:t xml:space="preserve">Cizinecký informační systém, </w:t>
      </w:r>
      <w:r w:rsidR="000A00FE" w:rsidRPr="000A00FE">
        <w:rPr>
          <w:rFonts w:ascii="Arial" w:hAnsi="Arial" w:cs="Arial"/>
          <w:color w:val="000000" w:themeColor="text1"/>
        </w:rPr>
        <w:t>všeobecný přehled se zaměřením na</w:t>
      </w:r>
      <w:r w:rsidR="000A00FE">
        <w:rPr>
          <w:rFonts w:ascii="Arial" w:hAnsi="Arial" w:cs="Arial"/>
          <w:color w:val="000000" w:themeColor="text1"/>
        </w:rPr>
        <w:t xml:space="preserve"> </w:t>
      </w:r>
      <w:r w:rsidR="000A00FE" w:rsidRPr="000A00FE">
        <w:rPr>
          <w:rFonts w:ascii="Arial" w:hAnsi="Arial" w:cs="Arial"/>
          <w:color w:val="000000" w:themeColor="text1"/>
        </w:rPr>
        <w:t>politickou a bezpečnostní situaci ve</w:t>
      </w:r>
      <w:r w:rsidR="000A00FE">
        <w:rPr>
          <w:rFonts w:ascii="Arial" w:hAnsi="Arial" w:cs="Arial"/>
          <w:color w:val="000000" w:themeColor="text1"/>
        </w:rPr>
        <w:t xml:space="preserve"> </w:t>
      </w:r>
      <w:r w:rsidR="000A00FE" w:rsidRPr="000A00FE">
        <w:rPr>
          <w:rFonts w:ascii="Arial" w:hAnsi="Arial" w:cs="Arial"/>
          <w:color w:val="000000" w:themeColor="text1"/>
        </w:rPr>
        <w:t>světě</w:t>
      </w:r>
      <w:r w:rsidR="000A00FE">
        <w:rPr>
          <w:rFonts w:ascii="Arial" w:hAnsi="Arial" w:cs="Arial"/>
          <w:color w:val="000000" w:themeColor="text1"/>
        </w:rPr>
        <w:t xml:space="preserve">; </w:t>
      </w:r>
      <w:r w:rsidR="000A00FE" w:rsidRPr="000A00FE">
        <w:rPr>
          <w:rFonts w:ascii="Arial" w:hAnsi="Arial" w:cs="Arial"/>
          <w:color w:val="000000" w:themeColor="text1"/>
        </w:rPr>
        <w:t>orientace v problematice cizineckého</w:t>
      </w:r>
      <w:r w:rsidR="000A00FE">
        <w:rPr>
          <w:rFonts w:ascii="Arial" w:hAnsi="Arial" w:cs="Arial"/>
          <w:color w:val="000000" w:themeColor="text1"/>
        </w:rPr>
        <w:t xml:space="preserve"> </w:t>
      </w:r>
      <w:r w:rsidR="000A00FE" w:rsidRPr="000A00FE">
        <w:rPr>
          <w:rFonts w:ascii="Arial" w:hAnsi="Arial" w:cs="Arial"/>
          <w:color w:val="000000" w:themeColor="text1"/>
        </w:rPr>
        <w:t>pobytového správního řízení</w:t>
      </w:r>
      <w:r w:rsidR="000A00FE">
        <w:rPr>
          <w:rFonts w:ascii="Arial" w:hAnsi="Arial" w:cs="Arial"/>
          <w:color w:val="000000" w:themeColor="text1"/>
        </w:rPr>
        <w:t xml:space="preserve"> a znalost anglického jazyka</w:t>
      </w:r>
      <w:r w:rsidR="000A00FE" w:rsidRPr="000A00FE">
        <w:rPr>
          <w:rFonts w:ascii="Arial" w:hAnsi="Arial" w:cs="Arial"/>
          <w:color w:val="000000" w:themeColor="text1"/>
        </w:rPr>
        <w:t xml:space="preserve"> </w:t>
      </w:r>
      <w:r w:rsidR="000A00FE">
        <w:rPr>
          <w:rFonts w:ascii="Arial" w:hAnsi="Arial" w:cs="Arial"/>
          <w:color w:val="000000" w:themeColor="text1"/>
        </w:rPr>
        <w:t xml:space="preserve">jsou </w:t>
      </w:r>
      <w:r w:rsidR="000A00FE" w:rsidRPr="000A00FE">
        <w:rPr>
          <w:rFonts w:ascii="Arial" w:hAnsi="Arial" w:cs="Arial"/>
          <w:color w:val="000000" w:themeColor="text1"/>
        </w:rPr>
        <w:t>výhodou</w:t>
      </w:r>
      <w:r w:rsidR="000A00FE">
        <w:rPr>
          <w:rFonts w:ascii="Arial" w:hAnsi="Arial" w:cs="Arial"/>
          <w:color w:val="000000" w:themeColor="text1"/>
        </w:rPr>
        <w:t xml:space="preserve">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165E7">
        <w:rPr>
          <w:rFonts w:ascii="Arial" w:hAnsi="Arial" w:cs="Arial"/>
          <w:b/>
        </w:rPr>
        <w:t>22</w:t>
      </w:r>
      <w:r w:rsidR="00A11C79">
        <w:rPr>
          <w:rFonts w:ascii="Arial" w:hAnsi="Arial" w:cs="Arial"/>
          <w:b/>
        </w:rPr>
        <w:t>. listopadu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165E7" w:rsidRPr="007165E7">
        <w:rPr>
          <w:rFonts w:ascii="Arial" w:hAnsi="Arial" w:cs="Arial"/>
          <w:b/>
          <w:color w:val="000000" w:themeColor="text1"/>
        </w:rPr>
        <w:t>koncepcí a analýz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</w:t>
      </w:r>
      <w:r w:rsidR="000C114F" w:rsidRPr="000C114F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7165E7">
        <w:rPr>
          <w:rFonts w:ascii="Arial" w:hAnsi="Arial" w:cs="Arial"/>
          <w:b/>
          <w:color w:val="000000" w:themeColor="text1"/>
        </w:rPr>
        <w:t>30349782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165E7">
        <w:rPr>
          <w:rFonts w:ascii="Arial" w:hAnsi="Arial" w:cs="Arial"/>
          <w:b/>
          <w:color w:val="000000" w:themeColor="text1"/>
        </w:rPr>
        <w:t>128922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82525A" w:rsidRPr="000C114F" w:rsidRDefault="0082525A" w:rsidP="000C114F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</w:t>
      </w:r>
      <w:r>
        <w:rPr>
          <w:rFonts w:ascii="Arial" w:hAnsi="Arial" w:cs="Arial"/>
        </w:rPr>
        <w:t>níka v Ministerstvu vnitra č. 40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0C114F">
        <w:rPr>
          <w:rFonts w:ascii="Arial" w:hAnsi="Arial" w:cs="Arial"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0C114F">
        <w:rPr>
          <w:rFonts w:ascii="Arial" w:hAnsi="Arial" w:cs="Arial"/>
          <w:b/>
          <w:color w:val="000000" w:themeColor="text1"/>
        </w:rPr>
        <w:t>„Důvěrné“</w:t>
      </w:r>
      <w:r w:rsidR="000C114F">
        <w:rPr>
          <w:rFonts w:ascii="Arial" w:hAnsi="Arial" w:cs="Arial"/>
          <w:b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v souladu se zákonem </w:t>
      </w:r>
      <w:r w:rsidR="000C114F">
        <w:rPr>
          <w:rFonts w:ascii="Arial" w:hAnsi="Arial" w:cs="Arial"/>
          <w:color w:val="000000" w:themeColor="text1"/>
        </w:rPr>
        <w:br/>
      </w:r>
      <w:r w:rsidRPr="000C114F">
        <w:rPr>
          <w:rFonts w:ascii="Arial" w:hAnsi="Arial" w:cs="Arial"/>
          <w:color w:val="000000" w:themeColor="text1"/>
        </w:rPr>
        <w:t>č. 412/2005 Sb., o ochraně utajovaných informací</w:t>
      </w:r>
      <w:r w:rsidR="000C114F">
        <w:rPr>
          <w:rFonts w:ascii="Arial" w:hAnsi="Arial" w:cs="Arial"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a o bezpečnostní způsobilosti, </w:t>
      </w:r>
      <w:r w:rsidR="000C114F">
        <w:rPr>
          <w:rFonts w:ascii="Arial" w:hAnsi="Arial" w:cs="Arial"/>
          <w:color w:val="000000" w:themeColor="text1"/>
        </w:rPr>
        <w:br/>
      </w:r>
      <w:r w:rsidRPr="000C114F">
        <w:rPr>
          <w:rFonts w:ascii="Arial" w:hAnsi="Arial" w:cs="Arial"/>
          <w:color w:val="000000" w:themeColor="text1"/>
        </w:rPr>
        <w:t xml:space="preserve">ve znění pozdějších předpisů. </w:t>
      </w:r>
    </w:p>
    <w:p w:rsidR="0082525A" w:rsidRDefault="0082525A" w:rsidP="0082525A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 w:rsidR="000C114F">
        <w:rPr>
          <w:rFonts w:ascii="Arial" w:hAnsi="Arial" w:cs="Arial"/>
        </w:rPr>
        <w:t>ím o zařazení na služební místo.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B47FB" w:rsidRPr="00FC29C5" w:rsidRDefault="00AB47FB" w:rsidP="00AB47F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C29C5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B47FB" w:rsidRPr="00AB47FB" w:rsidRDefault="00AB47FB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47FB">
        <w:rPr>
          <w:rFonts w:ascii="Arial" w:hAnsi="Arial" w:cs="Arial"/>
          <w:color w:val="000000" w:themeColor="text1"/>
        </w:rPr>
        <w:t>Odbor azylové a migrační politiky</w:t>
      </w:r>
    </w:p>
    <w:p w:rsidR="00AB47FB" w:rsidRPr="00AB47FB" w:rsidRDefault="00AB47FB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47FB">
        <w:rPr>
          <w:rFonts w:ascii="Arial" w:hAnsi="Arial" w:cs="Arial"/>
          <w:color w:val="000000" w:themeColor="text1"/>
        </w:rPr>
        <w:t>Mgr. Vu Mai</w:t>
      </w:r>
    </w:p>
    <w:p w:rsidR="00AB47FB" w:rsidRPr="00AB47FB" w:rsidRDefault="00AB47FB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47FB">
        <w:rPr>
          <w:rFonts w:ascii="Arial" w:hAnsi="Arial" w:cs="Arial"/>
          <w:color w:val="000000" w:themeColor="text1"/>
        </w:rPr>
        <w:t>tel.: +420 974 832 422</w:t>
      </w:r>
    </w:p>
    <w:p w:rsidR="00AB47FB" w:rsidRDefault="00AB47FB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47F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C29C5" w:rsidRPr="00A4187E">
          <w:rPr>
            <w:rStyle w:val="Hypertextovodkaz"/>
            <w:rFonts w:ascii="Arial" w:hAnsi="Arial" w:cs="Arial"/>
          </w:rPr>
          <w:t>mai.vu@mvcr.cz</w:t>
        </w:r>
      </w:hyperlink>
    </w:p>
    <w:p w:rsidR="00AB47FB" w:rsidRPr="00AB47FB" w:rsidRDefault="00AB47FB" w:rsidP="00AB47FB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0A00FE" w:rsidRPr="000A00FE" w:rsidRDefault="000A00FE" w:rsidP="000A00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A00FE">
        <w:rPr>
          <w:rFonts w:ascii="Arial" w:hAnsi="Arial" w:cs="Arial"/>
          <w:color w:val="000000" w:themeColor="text1"/>
        </w:rPr>
        <w:t xml:space="preserve">Odbor personální </w:t>
      </w:r>
    </w:p>
    <w:p w:rsidR="000A00FE" w:rsidRPr="000A00FE" w:rsidRDefault="000A00FE" w:rsidP="000A00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A00FE">
        <w:rPr>
          <w:rFonts w:ascii="Arial" w:hAnsi="Arial" w:cs="Arial"/>
          <w:color w:val="000000" w:themeColor="text1"/>
        </w:rPr>
        <w:t>Ing. Lenka Kubíčková</w:t>
      </w:r>
    </w:p>
    <w:p w:rsidR="000A00FE" w:rsidRPr="000A00FE" w:rsidRDefault="000A00FE" w:rsidP="000A00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A00FE">
        <w:rPr>
          <w:rFonts w:ascii="Arial" w:hAnsi="Arial" w:cs="Arial"/>
          <w:color w:val="000000" w:themeColor="text1"/>
        </w:rPr>
        <w:t xml:space="preserve">tel. +420 974 832 394  </w:t>
      </w:r>
    </w:p>
    <w:p w:rsidR="000A00FE" w:rsidRDefault="000A00FE" w:rsidP="000A00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A00F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80A1F">
          <w:rPr>
            <w:rStyle w:val="Hypertextovodkaz"/>
            <w:rFonts w:ascii="Arial" w:hAnsi="Arial" w:cs="Arial"/>
          </w:rPr>
          <w:t>lenka.kubickova@mvcr.cz</w:t>
        </w:r>
      </w:hyperlink>
    </w:p>
    <w:p w:rsidR="000A00FE" w:rsidRPr="000A00FE" w:rsidRDefault="000A00FE" w:rsidP="000A00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0A00FE">
      <w:pPr>
        <w:spacing w:after="0" w:line="360" w:lineRule="auto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782" w:rsidRDefault="00844782" w:rsidP="00276ED4">
      <w:pPr>
        <w:spacing w:after="0" w:line="240" w:lineRule="auto"/>
      </w:pPr>
      <w:r>
        <w:separator/>
      </w:r>
    </w:p>
  </w:endnote>
  <w:endnote w:type="continuationSeparator" w:id="0">
    <w:p w:rsidR="00844782" w:rsidRDefault="0084478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A00F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782" w:rsidRDefault="00844782" w:rsidP="00276ED4">
      <w:pPr>
        <w:spacing w:after="0" w:line="240" w:lineRule="auto"/>
      </w:pPr>
      <w:r>
        <w:separator/>
      </w:r>
    </w:p>
  </w:footnote>
  <w:footnote w:type="continuationSeparator" w:id="0">
    <w:p w:rsidR="00844782" w:rsidRDefault="0084478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132CF14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A13242"/>
    <w:multiLevelType w:val="hybridMultilevel"/>
    <w:tmpl w:val="76DC477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00FE"/>
    <w:rsid w:val="000A227C"/>
    <w:rsid w:val="000C114F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9AA"/>
    <w:rsid w:val="00153A84"/>
    <w:rsid w:val="00154373"/>
    <w:rsid w:val="001560CB"/>
    <w:rsid w:val="00183CAD"/>
    <w:rsid w:val="0019253D"/>
    <w:rsid w:val="001A353E"/>
    <w:rsid w:val="001A376B"/>
    <w:rsid w:val="001C0842"/>
    <w:rsid w:val="001D537E"/>
    <w:rsid w:val="001E2CAB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4BEE"/>
    <w:rsid w:val="003E630C"/>
    <w:rsid w:val="00400D7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304C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165E7"/>
    <w:rsid w:val="00726ACB"/>
    <w:rsid w:val="0073632F"/>
    <w:rsid w:val="00745E6D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525A"/>
    <w:rsid w:val="008278D5"/>
    <w:rsid w:val="00844782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4FB"/>
    <w:rsid w:val="00980A06"/>
    <w:rsid w:val="00982E4E"/>
    <w:rsid w:val="00984A35"/>
    <w:rsid w:val="009A446B"/>
    <w:rsid w:val="009A732F"/>
    <w:rsid w:val="009C37FA"/>
    <w:rsid w:val="009C6940"/>
    <w:rsid w:val="009D16A9"/>
    <w:rsid w:val="009D448E"/>
    <w:rsid w:val="009D4C86"/>
    <w:rsid w:val="009D7016"/>
    <w:rsid w:val="009E4EC8"/>
    <w:rsid w:val="00A0031E"/>
    <w:rsid w:val="00A0294A"/>
    <w:rsid w:val="00A10E8C"/>
    <w:rsid w:val="00A11C79"/>
    <w:rsid w:val="00A1501D"/>
    <w:rsid w:val="00A34D3B"/>
    <w:rsid w:val="00A500FE"/>
    <w:rsid w:val="00A63D07"/>
    <w:rsid w:val="00A71BB9"/>
    <w:rsid w:val="00A813A7"/>
    <w:rsid w:val="00A81D00"/>
    <w:rsid w:val="00A8407C"/>
    <w:rsid w:val="00A859AD"/>
    <w:rsid w:val="00A8763A"/>
    <w:rsid w:val="00AA43F7"/>
    <w:rsid w:val="00AB47FB"/>
    <w:rsid w:val="00AC085E"/>
    <w:rsid w:val="00AC1D26"/>
    <w:rsid w:val="00AC276D"/>
    <w:rsid w:val="00AC2FB9"/>
    <w:rsid w:val="00AD4A01"/>
    <w:rsid w:val="00AE569D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14B9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2BE5"/>
    <w:rsid w:val="00C4375B"/>
    <w:rsid w:val="00C54C60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EE7668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29C5"/>
    <w:rsid w:val="00FC4AE2"/>
    <w:rsid w:val="00FD762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AABDE-1C3D-404D-B9F5-D47692DF9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4</Pages>
  <Words>1002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82</cp:revision>
  <cp:lastPrinted>2018-09-26T10:38:00Z</cp:lastPrinted>
  <dcterms:created xsi:type="dcterms:W3CDTF">2017-07-10T12:08:00Z</dcterms:created>
  <dcterms:modified xsi:type="dcterms:W3CDTF">2018-11-07T09:36:00Z</dcterms:modified>
</cp:coreProperties>
</file>