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522853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7F772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odboru </w:t>
      </w:r>
      <w:r w:rsidR="00813D12">
        <w:rPr>
          <w:rFonts w:ascii="Arial" w:hAnsi="Arial" w:cs="Arial"/>
          <w:b/>
          <w:sz w:val="24"/>
          <w:szCs w:val="24"/>
        </w:rPr>
        <w:t xml:space="preserve">strategického rozvoje a koordinace veřejné správy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522853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7F7727" w:rsidRPr="007F7727">
        <w:rPr>
          <w:rFonts w:ascii="Arial" w:hAnsi="Arial" w:cs="Arial"/>
          <w:i/>
          <w:sz w:val="24"/>
          <w:szCs w:val="24"/>
        </w:rPr>
        <w:t>…………………</w:t>
      </w:r>
      <w:r w:rsidR="007F7727">
        <w:rPr>
          <w:rFonts w:ascii="Arial" w:hAnsi="Arial" w:cs="Arial"/>
          <w:i/>
          <w:sz w:val="24"/>
          <w:szCs w:val="24"/>
        </w:rPr>
        <w:t xml:space="preserve"> </w:t>
      </w:r>
      <w:r w:rsidR="007F7727" w:rsidRPr="007B0030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3712C1">
        <w:rPr>
          <w:rFonts w:ascii="Arial" w:hAnsi="Arial" w:cs="Arial"/>
          <w:sz w:val="24"/>
          <w:szCs w:val="24"/>
        </w:rPr>
        <w:t>…………………………………………………………………..…….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A4252"/>
    <w:rsid w:val="00252BB1"/>
    <w:rsid w:val="002A56AB"/>
    <w:rsid w:val="002F3B67"/>
    <w:rsid w:val="003400BC"/>
    <w:rsid w:val="003712C1"/>
    <w:rsid w:val="00436EF5"/>
    <w:rsid w:val="004453A6"/>
    <w:rsid w:val="0045576A"/>
    <w:rsid w:val="00507BF9"/>
    <w:rsid w:val="00522853"/>
    <w:rsid w:val="005E45B8"/>
    <w:rsid w:val="0069363E"/>
    <w:rsid w:val="0075621A"/>
    <w:rsid w:val="007919E1"/>
    <w:rsid w:val="007B0030"/>
    <w:rsid w:val="007B511B"/>
    <w:rsid w:val="007F7727"/>
    <w:rsid w:val="00813D12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2015-07-17T05:17:00Z</cp:lastPrinted>
  <dcterms:created xsi:type="dcterms:W3CDTF">2015-10-16T13:27:00Z</dcterms:created>
  <dcterms:modified xsi:type="dcterms:W3CDTF">2015-11-26T15:10:00Z</dcterms:modified>
</cp:coreProperties>
</file>