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bottomFromText="200" w:vertAnchor="text" w:horzAnchor="margin" w:tblpXSpec="right" w:tblpY="-583"/>
        <w:tblW w:w="3111" w:type="dxa"/>
        <w:tblLook w:val="01E0" w:firstRow="1" w:lastRow="1" w:firstColumn="1" w:lastColumn="1" w:noHBand="0" w:noVBand="0"/>
      </w:tblPr>
      <w:tblGrid>
        <w:gridCol w:w="3111"/>
      </w:tblGrid>
      <w:tr w:rsidR="00676B75" w:rsidTr="00676B75">
        <w:trPr>
          <w:trHeight w:val="464"/>
        </w:trPr>
        <w:tc>
          <w:tcPr>
            <w:tcW w:w="0" w:type="auto"/>
            <w:hideMark/>
          </w:tcPr>
          <w:p w:rsidR="00676B75" w:rsidRDefault="00676B75">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73Q3JH"/>
                  </w:textInput>
                </w:ffData>
              </w:fldChar>
            </w:r>
            <w:r>
              <w:rPr>
                <w:rFonts w:ascii="CKGinis" w:hAnsi="CKGinis"/>
                <w:bCs/>
                <w:sz w:val="72"/>
              </w:rPr>
              <w:instrText xml:space="preserve"> FORMTEXT </w:instrText>
            </w:r>
            <w:r>
              <w:fldChar w:fldCharType="separate"/>
            </w:r>
            <w:r>
              <w:rPr>
                <w:rFonts w:ascii="CKGinis" w:hAnsi="CKGinis"/>
                <w:bCs/>
                <w:noProof/>
                <w:sz w:val="72"/>
              </w:rPr>
              <w:t>MVCRX073Q3JH</w:t>
            </w:r>
            <w:r>
              <w:fldChar w:fldCharType="end"/>
            </w:r>
            <w:bookmarkEnd w:id="0"/>
            <w:r>
              <w:rPr>
                <w:rFonts w:ascii="CKGinis" w:hAnsi="CKGinis"/>
                <w:bCs/>
                <w:sz w:val="72"/>
              </w:rPr>
              <w:t>*</w:t>
            </w:r>
          </w:p>
        </w:tc>
      </w:tr>
      <w:bookmarkStart w:id="1" w:name="ssl_pid1"/>
      <w:tr w:rsidR="00676B75" w:rsidTr="00676B75">
        <w:trPr>
          <w:trHeight w:val="114"/>
        </w:trPr>
        <w:tc>
          <w:tcPr>
            <w:tcW w:w="0" w:type="auto"/>
            <w:hideMark/>
          </w:tcPr>
          <w:p w:rsidR="00676B75" w:rsidRDefault="00676B75">
            <w:pPr>
              <w:spacing w:after="0"/>
              <w:jc w:val="center"/>
              <w:rPr>
                <w:rFonts w:ascii="Arial" w:hAnsi="Arial" w:cs="Arial"/>
                <w:sz w:val="20"/>
                <w:szCs w:val="20"/>
              </w:rPr>
            </w:pPr>
            <w:r>
              <w:fldChar w:fldCharType="begin">
                <w:ffData>
                  <w:name w:val="ssl_pid1"/>
                  <w:enabled w:val="0"/>
                  <w:calcOnExit w:val="0"/>
                  <w:textInput>
                    <w:default w:val="MVCRX073Q3JH"/>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MVCRX073Q3JH</w:t>
            </w:r>
            <w:r>
              <w:fldChar w:fldCharType="end"/>
            </w:r>
            <w:bookmarkEnd w:id="1"/>
          </w:p>
        </w:tc>
      </w:tr>
      <w:tr w:rsidR="00676B75" w:rsidTr="00676B75">
        <w:trPr>
          <w:trHeight w:val="122"/>
        </w:trPr>
        <w:tc>
          <w:tcPr>
            <w:tcW w:w="0" w:type="auto"/>
            <w:hideMark/>
          </w:tcPr>
          <w:p w:rsidR="00676B75" w:rsidRDefault="00676B75">
            <w:pPr>
              <w:pStyle w:val="Text"/>
              <w:spacing w:line="276" w:lineRule="auto"/>
              <w:jc w:val="center"/>
              <w:rPr>
                <w:sz w:val="20"/>
                <w:szCs w:val="20"/>
                <w:lang w:eastAsia="en-US"/>
              </w:rPr>
            </w:pPr>
            <w:r>
              <w:rPr>
                <w:sz w:val="20"/>
                <w:szCs w:val="20"/>
                <w:lang w:eastAsia="en-US"/>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Pr="001933AE"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933AE" w:rsidRPr="001933AE" w:rsidTr="008427CE">
        <w:tc>
          <w:tcPr>
            <w:tcW w:w="0" w:type="auto"/>
            <w:hideMark/>
          </w:tcPr>
          <w:p w:rsidR="00635249" w:rsidRPr="001933AE" w:rsidRDefault="00635249" w:rsidP="00635249">
            <w:pPr>
              <w:spacing w:after="0"/>
              <w:rPr>
                <w:sz w:val="24"/>
                <w:szCs w:val="24"/>
              </w:rPr>
            </w:pPr>
          </w:p>
        </w:tc>
      </w:tr>
      <w:tr w:rsidR="001933AE" w:rsidRPr="001933AE" w:rsidTr="00E518B7">
        <w:trPr>
          <w:trHeight w:val="464"/>
        </w:trPr>
        <w:tc>
          <w:tcPr>
            <w:tcW w:w="0" w:type="auto"/>
          </w:tcPr>
          <w:p w:rsidR="008427CE" w:rsidRPr="001933A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1933AE" w:rsidRDefault="00BA2E92" w:rsidP="00BA2E92">
      <w:pPr>
        <w:spacing w:after="0" w:line="288" w:lineRule="auto"/>
        <w:jc w:val="center"/>
        <w:rPr>
          <w:rFonts w:ascii="Arial" w:hAnsi="Arial" w:cs="Arial"/>
          <w:b/>
          <w:sz w:val="24"/>
          <w:szCs w:val="24"/>
        </w:rPr>
      </w:pPr>
      <w:r w:rsidRPr="001933AE">
        <w:rPr>
          <w:rFonts w:ascii="Arial" w:hAnsi="Arial" w:cs="Arial"/>
          <w:b/>
          <w:sz w:val="24"/>
          <w:szCs w:val="24"/>
        </w:rPr>
        <w:t xml:space="preserve">OZNÁMENÍ O VYHLÁŠENÍ VÝBĚROVÉHO ŘÍZENÍ </w:t>
      </w:r>
    </w:p>
    <w:p w:rsidR="00BA2E92" w:rsidRPr="001933AE" w:rsidRDefault="00BA2E92" w:rsidP="00BA2E92">
      <w:pPr>
        <w:spacing w:after="0" w:line="288" w:lineRule="auto"/>
        <w:jc w:val="center"/>
        <w:rPr>
          <w:rFonts w:ascii="Arial" w:hAnsi="Arial" w:cs="Arial"/>
          <w:b/>
          <w:sz w:val="24"/>
          <w:szCs w:val="24"/>
        </w:rPr>
      </w:pPr>
      <w:r w:rsidRPr="001933AE">
        <w:rPr>
          <w:rFonts w:ascii="Arial" w:hAnsi="Arial" w:cs="Arial"/>
          <w:b/>
          <w:sz w:val="24"/>
          <w:szCs w:val="24"/>
        </w:rPr>
        <w:t>na obsazení služebního místa</w:t>
      </w:r>
    </w:p>
    <w:p w:rsidR="00BA2E92" w:rsidRPr="001933AE" w:rsidRDefault="008840B6" w:rsidP="00BA2E92">
      <w:pPr>
        <w:spacing w:after="0" w:line="288" w:lineRule="auto"/>
        <w:jc w:val="center"/>
        <w:rPr>
          <w:rFonts w:ascii="Arial" w:hAnsi="Arial" w:cs="Arial"/>
          <w:b/>
          <w:sz w:val="24"/>
          <w:szCs w:val="24"/>
        </w:rPr>
      </w:pPr>
      <w:r w:rsidRPr="001933AE">
        <w:rPr>
          <w:rFonts w:ascii="Arial" w:hAnsi="Arial" w:cs="Arial"/>
          <w:b/>
          <w:sz w:val="24"/>
          <w:szCs w:val="24"/>
        </w:rPr>
        <w:t>ministerského rady</w:t>
      </w:r>
    </w:p>
    <w:p w:rsidR="00BA2E92" w:rsidRPr="001933AE" w:rsidRDefault="00BA2E92" w:rsidP="00BA2E92">
      <w:pPr>
        <w:spacing w:after="0" w:line="288" w:lineRule="auto"/>
        <w:jc w:val="both"/>
        <w:rPr>
          <w:rFonts w:ascii="Arial" w:hAnsi="Arial" w:cs="Arial"/>
        </w:rPr>
      </w:pPr>
    </w:p>
    <w:p w:rsidR="00BA2E92" w:rsidRPr="001933AE" w:rsidRDefault="00BA2E92" w:rsidP="00BA2E92">
      <w:pPr>
        <w:spacing w:after="0" w:line="288" w:lineRule="auto"/>
        <w:ind w:left="5670"/>
        <w:rPr>
          <w:rFonts w:ascii="Arial" w:hAnsi="Arial" w:cs="Arial"/>
        </w:rPr>
      </w:pPr>
      <w:r w:rsidRPr="001933AE">
        <w:rPr>
          <w:rFonts w:ascii="Arial" w:hAnsi="Arial" w:cs="Arial"/>
        </w:rPr>
        <w:t xml:space="preserve">č.j.: </w:t>
      </w:r>
      <w:r w:rsidR="008840B6" w:rsidRPr="001933AE">
        <w:rPr>
          <w:rFonts w:ascii="Arial" w:hAnsi="Arial" w:cs="Arial"/>
        </w:rPr>
        <w:t>MV-25588-3/SP-2023</w:t>
      </w:r>
    </w:p>
    <w:p w:rsidR="00BA2E92" w:rsidRPr="001933AE" w:rsidRDefault="00BA2E92" w:rsidP="00BA2E92">
      <w:pPr>
        <w:spacing w:after="0" w:line="288" w:lineRule="auto"/>
        <w:ind w:left="5670"/>
        <w:rPr>
          <w:rFonts w:ascii="Arial" w:hAnsi="Arial" w:cs="Arial"/>
        </w:rPr>
      </w:pPr>
      <w:r w:rsidRPr="001933AE">
        <w:rPr>
          <w:rFonts w:ascii="Arial" w:hAnsi="Arial" w:cs="Arial"/>
        </w:rPr>
        <w:t xml:space="preserve">Praha dne </w:t>
      </w:r>
      <w:r w:rsidR="00A67485">
        <w:rPr>
          <w:rFonts w:ascii="Arial" w:hAnsi="Arial" w:cs="Arial"/>
        </w:rPr>
        <w:t>10</w:t>
      </w:r>
      <w:r w:rsidR="008840B6" w:rsidRPr="001933AE">
        <w:rPr>
          <w:rFonts w:ascii="Arial" w:hAnsi="Arial" w:cs="Arial"/>
        </w:rPr>
        <w:t>. února 2023</w:t>
      </w:r>
    </w:p>
    <w:p w:rsidR="00BA2E92" w:rsidRDefault="00BA2E92" w:rsidP="00BA2E92">
      <w:pPr>
        <w:spacing w:after="0" w:line="288" w:lineRule="auto"/>
        <w:jc w:val="both"/>
        <w:rPr>
          <w:rFonts w:ascii="Arial" w:hAnsi="Arial" w:cs="Arial"/>
        </w:rPr>
      </w:pPr>
    </w:p>
    <w:p w:rsidR="00BA2E92" w:rsidRPr="001933A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933AE">
        <w:rPr>
          <w:rFonts w:ascii="Arial" w:eastAsia="Times New Roman" w:hAnsi="Arial" w:cs="Arial"/>
          <w:b/>
          <w:bCs/>
          <w:sz w:val="24"/>
          <w:lang w:eastAsia="cs-CZ"/>
        </w:rPr>
        <w:t>Shrnutí výběrového řízení</w:t>
      </w:r>
      <w:r w:rsidR="00A87C7C" w:rsidRPr="001933AE">
        <w:rPr>
          <w:rFonts w:ascii="Arial" w:eastAsia="Times New Roman" w:hAnsi="Arial" w:cs="Arial"/>
          <w:b/>
          <w:bCs/>
          <w:sz w:val="24"/>
          <w:lang w:eastAsia="cs-CZ"/>
        </w:rPr>
        <w:tab/>
      </w:r>
    </w:p>
    <w:p w:rsidR="00BA2E92" w:rsidRPr="001933AE" w:rsidRDefault="00BA2E92" w:rsidP="00BA2E92">
      <w:pPr>
        <w:spacing w:after="240" w:line="288" w:lineRule="auto"/>
        <w:jc w:val="both"/>
        <w:rPr>
          <w:rFonts w:ascii="Arial" w:eastAsia="Times New Roman" w:hAnsi="Arial" w:cs="Arial"/>
          <w:b/>
        </w:rPr>
      </w:pPr>
      <w:r w:rsidRPr="001933AE">
        <w:rPr>
          <w:rFonts w:ascii="Arial" w:hAnsi="Arial" w:cs="Arial"/>
        </w:rPr>
        <w:t>Výběrové</w:t>
      </w:r>
      <w:r w:rsidRPr="001933AE">
        <w:rPr>
          <w:rFonts w:ascii="Arial" w:eastAsia="Times New Roman" w:hAnsi="Arial" w:cs="Arial"/>
        </w:rPr>
        <w:t xml:space="preserve"> řízení na obsazení služebního místa </w:t>
      </w:r>
      <w:r w:rsidR="008840B6" w:rsidRPr="001933AE">
        <w:rPr>
          <w:rFonts w:ascii="Arial" w:hAnsi="Arial" w:cs="Arial"/>
          <w:b/>
        </w:rPr>
        <w:t>ministerského rady</w:t>
      </w:r>
      <w:r w:rsidRPr="001933AE">
        <w:rPr>
          <w:rFonts w:ascii="Arial" w:eastAsia="Times New Roman" w:hAnsi="Arial" w:cs="Arial"/>
        </w:rPr>
        <w:t xml:space="preserve"> v oddělení </w:t>
      </w:r>
      <w:r w:rsidR="008840B6" w:rsidRPr="001933AE">
        <w:rPr>
          <w:rFonts w:ascii="Arial" w:hAnsi="Arial" w:cs="Arial"/>
          <w:b/>
        </w:rPr>
        <w:t>zdravotní péče, nemocenského pojištění a právního zabezpečení</w:t>
      </w:r>
      <w:r w:rsidRPr="001933AE">
        <w:rPr>
          <w:rFonts w:ascii="Arial" w:eastAsia="Times New Roman" w:hAnsi="Arial" w:cs="Arial"/>
          <w:b/>
        </w:rPr>
        <w:t xml:space="preserve"> </w:t>
      </w:r>
      <w:r w:rsidRPr="001933AE">
        <w:rPr>
          <w:rFonts w:ascii="Arial" w:eastAsia="Times New Roman" w:hAnsi="Arial" w:cs="Arial"/>
        </w:rPr>
        <w:t xml:space="preserve">odboru </w:t>
      </w:r>
      <w:r w:rsidR="008840B6" w:rsidRPr="001933AE">
        <w:rPr>
          <w:rFonts w:ascii="Arial" w:hAnsi="Arial" w:cs="Arial"/>
          <w:b/>
        </w:rPr>
        <w:t>zdravotnického zabezpečení</w:t>
      </w:r>
      <w:r w:rsidRPr="001933AE">
        <w:rPr>
          <w:rFonts w:ascii="Arial" w:eastAsia="Times New Roman" w:hAnsi="Arial" w:cs="Arial"/>
        </w:rPr>
        <w:t xml:space="preserve"> služebního úřadu Ministerstvo vnitra ve </w:t>
      </w:r>
      <w:r w:rsidR="008840B6" w:rsidRPr="001933AE">
        <w:rPr>
          <w:rFonts w:ascii="Arial" w:eastAsia="Times New Roman" w:hAnsi="Arial" w:cs="Arial"/>
          <w:b/>
        </w:rPr>
        <w:t>13. platové tříd</w:t>
      </w:r>
      <w:r w:rsidR="001933AE" w:rsidRPr="001933AE">
        <w:rPr>
          <w:rFonts w:ascii="Arial" w:eastAsia="Times New Roman" w:hAnsi="Arial" w:cs="Arial"/>
          <w:b/>
        </w:rPr>
        <w:t>ě</w:t>
      </w:r>
      <w:r w:rsidRPr="001933AE">
        <w:rPr>
          <w:rFonts w:ascii="Arial" w:eastAsia="Times New Roman" w:hAnsi="Arial" w:cs="Arial"/>
        </w:rPr>
        <w:t xml:space="preserve"> s termínem podání žádosti do </w:t>
      </w:r>
      <w:r w:rsidR="008840B6" w:rsidRPr="00A67485">
        <w:rPr>
          <w:rFonts w:ascii="Arial" w:hAnsi="Arial" w:cs="Arial"/>
          <w:b/>
        </w:rPr>
        <w:t>1</w:t>
      </w:r>
      <w:r w:rsidR="00A67485" w:rsidRPr="00A67485">
        <w:rPr>
          <w:rFonts w:ascii="Arial" w:hAnsi="Arial" w:cs="Arial"/>
          <w:b/>
        </w:rPr>
        <w:t>1</w:t>
      </w:r>
      <w:r w:rsidR="008840B6" w:rsidRPr="001933AE">
        <w:rPr>
          <w:rFonts w:ascii="Arial" w:hAnsi="Arial" w:cs="Arial"/>
          <w:b/>
        </w:rPr>
        <w:t xml:space="preserve">. </w:t>
      </w:r>
      <w:r w:rsidR="00EF4C07">
        <w:rPr>
          <w:rFonts w:ascii="Arial" w:hAnsi="Arial" w:cs="Arial"/>
          <w:b/>
        </w:rPr>
        <w:t>dubna</w:t>
      </w:r>
      <w:r w:rsidR="008840B6" w:rsidRPr="001933AE">
        <w:rPr>
          <w:rFonts w:ascii="Arial" w:hAnsi="Arial" w:cs="Arial"/>
          <w:b/>
        </w:rPr>
        <w:t xml:space="preserve"> 2023</w:t>
      </w:r>
      <w:r w:rsidRPr="001933AE">
        <w:rPr>
          <w:rFonts w:ascii="Arial" w:eastAsia="Times New Roman" w:hAnsi="Arial" w:cs="Arial"/>
          <w:b/>
        </w:rPr>
        <w:t>.</w:t>
      </w:r>
    </w:p>
    <w:p w:rsidR="00BA2E92" w:rsidRPr="002A79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A7988">
        <w:rPr>
          <w:rFonts w:ascii="Arial" w:eastAsia="Times New Roman" w:hAnsi="Arial" w:cs="Arial"/>
          <w:b/>
          <w:bCs/>
          <w:sz w:val="24"/>
          <w:lang w:eastAsia="cs-CZ"/>
        </w:rPr>
        <w:t>Detailní oznámení o vyhlášení výběrového řízení</w:t>
      </w:r>
    </w:p>
    <w:p w:rsidR="00BA2E92" w:rsidRPr="002A7988" w:rsidRDefault="00BA2E92" w:rsidP="00BA2E92">
      <w:pPr>
        <w:spacing w:after="240" w:line="288" w:lineRule="auto"/>
        <w:jc w:val="both"/>
        <w:rPr>
          <w:rFonts w:ascii="Arial" w:hAnsi="Arial" w:cs="Arial"/>
          <w:b/>
        </w:rPr>
      </w:pPr>
      <w:r w:rsidRPr="002A798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840B6" w:rsidRPr="002A7988">
        <w:rPr>
          <w:rFonts w:ascii="Arial" w:hAnsi="Arial" w:cs="Arial"/>
          <w:b/>
        </w:rPr>
        <w:t>ministerského rady</w:t>
      </w:r>
      <w:r w:rsidRPr="002A7988">
        <w:rPr>
          <w:rFonts w:ascii="Arial" w:hAnsi="Arial" w:cs="Arial"/>
          <w:b/>
        </w:rPr>
        <w:t xml:space="preserve"> v oddělení </w:t>
      </w:r>
      <w:r w:rsidR="008840B6" w:rsidRPr="002A7988">
        <w:rPr>
          <w:rFonts w:ascii="Arial" w:hAnsi="Arial" w:cs="Arial"/>
          <w:b/>
        </w:rPr>
        <w:t>zdravotní péče, nemocenského pojištění a právního zabezpečení</w:t>
      </w:r>
      <w:r w:rsidRPr="002A7988">
        <w:rPr>
          <w:rFonts w:ascii="Arial" w:hAnsi="Arial" w:cs="Arial"/>
          <w:b/>
        </w:rPr>
        <w:t xml:space="preserve"> odboru </w:t>
      </w:r>
      <w:r w:rsidR="008840B6" w:rsidRPr="002A7988">
        <w:rPr>
          <w:rFonts w:ascii="Arial" w:hAnsi="Arial" w:cs="Arial"/>
          <w:b/>
        </w:rPr>
        <w:t>zdravotnického zabezpečení</w:t>
      </w:r>
      <w:r w:rsidRPr="002A7988">
        <w:rPr>
          <w:rFonts w:ascii="Arial" w:hAnsi="Arial" w:cs="Arial"/>
          <w:b/>
          <w:i/>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rsidR="009C03DB" w:rsidRDefault="009C03DB" w:rsidP="009C03DB">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color w:val="000000" w:themeColor="text1"/>
          <w:lang w:eastAsia="cs-CZ"/>
        </w:rPr>
      </w:pPr>
      <w:r>
        <w:rPr>
          <w:rFonts w:ascii="Arial" w:eastAsia="Times New Roman" w:hAnsi="Arial" w:cs="Arial"/>
          <w:color w:val="000000" w:themeColor="text1"/>
          <w:lang w:eastAsia="cs-CZ"/>
        </w:rPr>
        <w:t>podílení se na tvorbě a zpracování návrhu právních předpisů nebo jejich novelizace na úseku zdravotní péče a nemocenského pojištění,</w:t>
      </w:r>
    </w:p>
    <w:p w:rsidR="009C03DB" w:rsidRDefault="009C03DB" w:rsidP="009C03DB">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color w:val="000000" w:themeColor="text1"/>
          <w:lang w:eastAsia="cs-CZ"/>
        </w:rPr>
      </w:pPr>
      <w:r>
        <w:rPr>
          <w:rFonts w:ascii="Arial" w:eastAsia="Times New Roman" w:hAnsi="Arial" w:cs="Arial"/>
          <w:color w:val="000000" w:themeColor="text1"/>
          <w:lang w:eastAsia="cs-CZ"/>
        </w:rPr>
        <w:t>účast na jednáních k řádnému vypořádání připomínek k návrhům právních předpisů nebo k jejich novelizaci,</w:t>
      </w:r>
    </w:p>
    <w:p w:rsidR="009C03DB" w:rsidRDefault="009C03DB" w:rsidP="009C03DB">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color w:val="000000" w:themeColor="text1"/>
          <w:lang w:eastAsia="cs-CZ"/>
        </w:rPr>
      </w:pPr>
      <w:r>
        <w:rPr>
          <w:rFonts w:ascii="Arial" w:eastAsia="Times New Roman" w:hAnsi="Arial" w:cs="Arial"/>
          <w:color w:val="000000" w:themeColor="text1"/>
          <w:lang w:eastAsia="cs-CZ"/>
        </w:rPr>
        <w:t>komplexní posuzování legislativních i nelegislativních materiálů ve vnitrorezortním i mezirezortním připomínkovém řízení,</w:t>
      </w:r>
    </w:p>
    <w:p w:rsidR="009C03DB" w:rsidRDefault="009C03DB" w:rsidP="009C03DB">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color w:val="000000" w:themeColor="text1"/>
          <w:lang w:eastAsia="cs-CZ"/>
        </w:rPr>
      </w:pPr>
      <w:r>
        <w:rPr>
          <w:rFonts w:ascii="Arial" w:eastAsia="Times New Roman" w:hAnsi="Arial" w:cs="Arial"/>
          <w:color w:val="000000" w:themeColor="text1"/>
          <w:lang w:eastAsia="cs-CZ"/>
        </w:rPr>
        <w:t>připomínkování interních aktů řízení vydávaných Ministerstvem vnitra a ministrem vnitra,</w:t>
      </w:r>
    </w:p>
    <w:p w:rsidR="009C03DB" w:rsidRDefault="009C03DB" w:rsidP="009C03DB">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color w:val="000000" w:themeColor="text1"/>
          <w:lang w:eastAsia="cs-CZ"/>
        </w:rPr>
      </w:pPr>
      <w:r>
        <w:rPr>
          <w:rFonts w:ascii="Arial" w:eastAsia="Times New Roman" w:hAnsi="Arial" w:cs="Arial"/>
          <w:color w:val="000000" w:themeColor="text1"/>
          <w:lang w:eastAsia="cs-CZ"/>
        </w:rPr>
        <w:t>koordinace spolupráce s příslušnými útvary Ministerstva vnitra při tvorbě a aktualizaci vnitrorezortních předpisů v oblasti krizového řízení a při plnění úkolů v rámci krizových stavů,</w:t>
      </w:r>
    </w:p>
    <w:p w:rsidR="009C03DB" w:rsidRDefault="009C03DB" w:rsidP="009C03DB">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color w:val="000000" w:themeColor="text1"/>
          <w:lang w:eastAsia="cs-CZ"/>
        </w:rPr>
      </w:pPr>
      <w:r>
        <w:rPr>
          <w:rFonts w:ascii="Arial" w:eastAsia="Times New Roman" w:hAnsi="Arial" w:cs="Arial"/>
          <w:color w:val="000000" w:themeColor="text1"/>
          <w:lang w:eastAsia="cs-CZ"/>
        </w:rPr>
        <w:t>účast a podílení se na výběrových řízeních při přijímání státních zaměstnanců na odbor zdravotnického zabezpečení,</w:t>
      </w:r>
    </w:p>
    <w:p w:rsidR="009C03DB" w:rsidRDefault="009C03DB" w:rsidP="009C03DB">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color w:val="000000" w:themeColor="text1"/>
          <w:lang w:eastAsia="cs-CZ"/>
        </w:rPr>
      </w:pPr>
      <w:r>
        <w:rPr>
          <w:rFonts w:ascii="Arial" w:eastAsia="Times New Roman" w:hAnsi="Arial" w:cs="Arial"/>
          <w:color w:val="000000" w:themeColor="text1"/>
          <w:lang w:eastAsia="cs-CZ"/>
        </w:rPr>
        <w:t>činnosti spojené se spisovou službou GINIS,</w:t>
      </w:r>
    </w:p>
    <w:p w:rsidR="009C03DB" w:rsidRDefault="009C03DB" w:rsidP="009C03DB">
      <w:pPr>
        <w:numPr>
          <w:ilvl w:val="0"/>
          <w:numId w:val="25"/>
        </w:numPr>
        <w:tabs>
          <w:tab w:val="num" w:pos="426"/>
        </w:tabs>
        <w:spacing w:before="100" w:beforeAutospacing="1" w:after="100" w:afterAutospacing="1" w:line="288" w:lineRule="auto"/>
        <w:ind w:left="426" w:hanging="426"/>
        <w:jc w:val="both"/>
        <w:rPr>
          <w:rFonts w:ascii="Arial" w:eastAsia="Times New Roman" w:hAnsi="Arial" w:cs="Arial"/>
          <w:color w:val="000000" w:themeColor="text1"/>
          <w:lang w:eastAsia="cs-CZ"/>
        </w:rPr>
      </w:pPr>
      <w:r>
        <w:rPr>
          <w:rFonts w:ascii="Arial" w:eastAsia="Times New Roman" w:hAnsi="Arial" w:cs="Arial"/>
          <w:color w:val="000000" w:themeColor="text1"/>
          <w:lang w:eastAsia="cs-CZ"/>
        </w:rPr>
        <w:t>zajišťování dalších činností podle příkazů představených v rámci platového zařazení a stanovených oborů služby.</w:t>
      </w:r>
    </w:p>
    <w:p w:rsidR="00292489" w:rsidRDefault="00292489" w:rsidP="00292489">
      <w:pPr>
        <w:spacing w:before="100" w:beforeAutospacing="1" w:after="100" w:afterAutospacing="1" w:line="288" w:lineRule="auto"/>
        <w:jc w:val="both"/>
        <w:rPr>
          <w:rFonts w:ascii="Arial" w:eastAsia="Times New Roman" w:hAnsi="Arial" w:cs="Arial"/>
          <w:color w:val="000000" w:themeColor="text1"/>
          <w:lang w:eastAsia="cs-CZ"/>
        </w:rPr>
      </w:pPr>
    </w:p>
    <w:p w:rsidR="00BA2E92" w:rsidRPr="0029248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92489">
        <w:rPr>
          <w:rFonts w:ascii="Arial" w:eastAsia="Times New Roman" w:hAnsi="Arial" w:cs="Arial"/>
          <w:b/>
          <w:bCs/>
          <w:sz w:val="24"/>
          <w:lang w:eastAsia="cs-CZ"/>
        </w:rPr>
        <w:lastRenderedPageBreak/>
        <w:t>Obory služby</w:t>
      </w:r>
    </w:p>
    <w:p w:rsidR="009C03DB" w:rsidRPr="00292489" w:rsidRDefault="008840B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2489">
        <w:rPr>
          <w:rFonts w:ascii="Arial" w:hAnsi="Arial" w:cs="Arial"/>
          <w:i/>
        </w:rPr>
        <w:t>22. Legislativa a právní činnost</w:t>
      </w:r>
    </w:p>
    <w:p w:rsidR="00BA2E92" w:rsidRPr="00292489" w:rsidRDefault="008840B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92489">
        <w:rPr>
          <w:rFonts w:ascii="Arial" w:hAnsi="Arial" w:cs="Arial"/>
          <w:i/>
        </w:rPr>
        <w:t>25. Krizové řízení, ochrana obyvatelstva a integrovaný záchranný systém</w:t>
      </w:r>
    </w:p>
    <w:p w:rsidR="00BA2E92" w:rsidRPr="004656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656A7">
        <w:rPr>
          <w:rFonts w:ascii="Arial" w:eastAsia="Times New Roman" w:hAnsi="Arial" w:cs="Arial"/>
          <w:b/>
          <w:bCs/>
          <w:sz w:val="24"/>
          <w:lang w:eastAsia="cs-CZ"/>
        </w:rPr>
        <w:t>Identifikace služebního místa</w:t>
      </w:r>
    </w:p>
    <w:p w:rsidR="00BA2E92" w:rsidRPr="004656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56A7">
        <w:rPr>
          <w:rFonts w:ascii="Arial" w:eastAsia="Times New Roman" w:hAnsi="Arial" w:cs="Arial"/>
          <w:lang w:eastAsia="cs-CZ"/>
        </w:rPr>
        <w:t xml:space="preserve">identifikační číslo služebního místa: </w:t>
      </w:r>
      <w:r w:rsidRPr="004656A7">
        <w:rPr>
          <w:rFonts w:ascii="Arial" w:eastAsia="Times New Roman" w:hAnsi="Arial" w:cs="Arial"/>
          <w:b/>
          <w:lang w:eastAsia="cs-CZ"/>
        </w:rPr>
        <w:t>ID</w:t>
      </w:r>
      <w:r w:rsidRPr="004656A7">
        <w:rPr>
          <w:rFonts w:ascii="Arial" w:eastAsia="Times New Roman" w:hAnsi="Arial" w:cs="Arial"/>
          <w:lang w:eastAsia="cs-CZ"/>
        </w:rPr>
        <w:t xml:space="preserve"> </w:t>
      </w:r>
      <w:r w:rsidR="008840B6" w:rsidRPr="004656A7">
        <w:rPr>
          <w:rFonts w:ascii="Arial" w:hAnsi="Arial" w:cs="Arial"/>
          <w:b/>
        </w:rPr>
        <w:t>30371673</w:t>
      </w:r>
    </w:p>
    <w:p w:rsidR="00BA2E92" w:rsidRPr="004656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56A7">
        <w:rPr>
          <w:rFonts w:ascii="Arial" w:eastAsia="Times New Roman" w:hAnsi="Arial" w:cs="Arial"/>
          <w:lang w:eastAsia="cs-CZ"/>
        </w:rPr>
        <w:t xml:space="preserve">služební poměr na dobu </w:t>
      </w:r>
      <w:r w:rsidR="008840B6" w:rsidRPr="004656A7">
        <w:rPr>
          <w:rFonts w:ascii="Arial" w:hAnsi="Arial" w:cs="Arial"/>
          <w:b/>
        </w:rPr>
        <w:t>neurčitou</w:t>
      </w:r>
    </w:p>
    <w:p w:rsidR="00BA2E92" w:rsidRPr="004656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656A7">
        <w:rPr>
          <w:rFonts w:ascii="Arial" w:eastAsia="Times New Roman" w:hAnsi="Arial" w:cs="Arial"/>
          <w:lang w:eastAsia="cs-CZ"/>
        </w:rPr>
        <w:t xml:space="preserve">místo výkonu služby: </w:t>
      </w:r>
      <w:r w:rsidR="008840B6" w:rsidRPr="004656A7">
        <w:rPr>
          <w:rFonts w:ascii="Arial" w:hAnsi="Arial" w:cs="Arial"/>
          <w:b/>
        </w:rPr>
        <w:t>Praha</w:t>
      </w:r>
    </w:p>
    <w:p w:rsidR="00BA2E92" w:rsidRPr="004656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656A7">
        <w:rPr>
          <w:rFonts w:ascii="Arial" w:eastAsia="Times New Roman" w:hAnsi="Arial" w:cs="Arial"/>
          <w:lang w:eastAsia="cs-CZ"/>
        </w:rPr>
        <w:t xml:space="preserve">služební doba: </w:t>
      </w:r>
      <w:r w:rsidRPr="004656A7">
        <w:rPr>
          <w:rFonts w:ascii="Arial" w:eastAsia="Times New Roman" w:hAnsi="Arial" w:cs="Arial"/>
          <w:b/>
          <w:lang w:eastAsia="cs-CZ"/>
        </w:rPr>
        <w:t>40 hodin týdně (1,0)</w:t>
      </w:r>
    </w:p>
    <w:p w:rsidR="009C03DB" w:rsidRPr="004656A7" w:rsidRDefault="00BA2E92" w:rsidP="009C03DB">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656A7">
        <w:rPr>
          <w:rFonts w:ascii="Arial" w:eastAsia="Times New Roman" w:hAnsi="Arial" w:cs="Arial"/>
          <w:lang w:eastAsia="cs-CZ"/>
        </w:rPr>
        <w:t xml:space="preserve">předpokládaný nástup do služby: </w:t>
      </w:r>
      <w:r w:rsidR="009C03DB" w:rsidRPr="004656A7">
        <w:rPr>
          <w:rFonts w:ascii="Arial" w:hAnsi="Arial" w:cs="Arial"/>
          <w:b/>
        </w:rPr>
        <w:t>květen 2023</w:t>
      </w:r>
    </w:p>
    <w:p w:rsidR="00BA2E92" w:rsidRPr="004656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656A7">
        <w:rPr>
          <w:rFonts w:ascii="Arial" w:eastAsia="Times New Roman" w:hAnsi="Arial" w:cs="Arial"/>
          <w:lang w:eastAsia="cs-CZ"/>
        </w:rPr>
        <w:t xml:space="preserve">termín pro podávání žádostí do </w:t>
      </w:r>
      <w:r w:rsidR="00A67485">
        <w:rPr>
          <w:rFonts w:ascii="Arial" w:hAnsi="Arial" w:cs="Arial"/>
          <w:b/>
        </w:rPr>
        <w:t>11</w:t>
      </w:r>
      <w:r w:rsidR="008840B6" w:rsidRPr="004656A7">
        <w:rPr>
          <w:rFonts w:ascii="Arial" w:hAnsi="Arial" w:cs="Arial"/>
          <w:b/>
        </w:rPr>
        <w:t xml:space="preserve">. </w:t>
      </w:r>
      <w:r w:rsidR="00EF4C07">
        <w:rPr>
          <w:rFonts w:ascii="Arial" w:hAnsi="Arial" w:cs="Arial"/>
          <w:b/>
        </w:rPr>
        <w:t>dubna</w:t>
      </w:r>
      <w:r w:rsidR="008840B6" w:rsidRPr="004656A7">
        <w:rPr>
          <w:rFonts w:ascii="Arial" w:hAnsi="Arial" w:cs="Arial"/>
          <w:b/>
        </w:rPr>
        <w:t xml:space="preserve">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3706A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706A6">
        <w:rPr>
          <w:rFonts w:ascii="Arial" w:eastAsia="Times New Roman" w:hAnsi="Arial" w:cs="Arial"/>
          <w:b/>
          <w:bCs/>
          <w:sz w:val="24"/>
          <w:lang w:eastAsia="cs-CZ"/>
        </w:rPr>
        <w:t xml:space="preserve">Údaje o složkách platu a podmínkách výkonu služby </w:t>
      </w:r>
    </w:p>
    <w:p w:rsidR="00BA2E92" w:rsidRPr="003706A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706A6">
        <w:rPr>
          <w:rFonts w:ascii="Arial" w:hAnsi="Arial" w:cs="Arial"/>
        </w:rPr>
        <w:t>služební</w:t>
      </w:r>
      <w:r w:rsidRPr="003706A6">
        <w:rPr>
          <w:rFonts w:ascii="Arial" w:eastAsia="Times New Roman" w:hAnsi="Arial" w:cs="Arial"/>
          <w:lang w:eastAsia="cs-CZ"/>
        </w:rPr>
        <w:t xml:space="preserve"> místo je zařazeno do </w:t>
      </w:r>
      <w:r w:rsidR="008840B6" w:rsidRPr="003706A6">
        <w:rPr>
          <w:rFonts w:ascii="Arial" w:hAnsi="Arial" w:cs="Arial"/>
          <w:b/>
        </w:rPr>
        <w:t>13. platové třídy</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w:t>
        </w:r>
        <w:r w:rsidRPr="00A87C7C">
          <w:rPr>
            <w:rStyle w:val="Hypertextovodkaz"/>
            <w:rFonts w:ascii="Arial" w:hAnsi="Arial" w:cs="Arial"/>
          </w:rPr>
          <w:t>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w:t>
        </w:r>
        <w:r>
          <w:rPr>
            <w:rStyle w:val="Hypertextovodkaz"/>
            <w:rFonts w:ascii="Arial" w:hAnsi="Arial" w:cs="Arial"/>
          </w:rPr>
          <w:t>ových stránkách Ministerstva vnitra</w:t>
        </w:r>
      </w:hyperlink>
      <w:r>
        <w:rPr>
          <w:rFonts w:ascii="Arial" w:hAnsi="Arial" w:cs="Arial"/>
        </w:rPr>
        <w:t>.</w:t>
      </w:r>
    </w:p>
    <w:p w:rsidR="00BA2E92" w:rsidRPr="003706A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706A6">
        <w:rPr>
          <w:rFonts w:ascii="Arial" w:eastAsia="Times New Roman" w:hAnsi="Arial" w:cs="Arial"/>
          <w:b/>
          <w:bCs/>
          <w:sz w:val="24"/>
          <w:lang w:eastAsia="cs-CZ"/>
        </w:rPr>
        <w:t>Podání žádosti</w:t>
      </w:r>
    </w:p>
    <w:p w:rsidR="00BA2E92" w:rsidRPr="003706A6" w:rsidRDefault="00BA2E92" w:rsidP="00BA2E92">
      <w:pPr>
        <w:spacing w:line="288" w:lineRule="auto"/>
        <w:jc w:val="both"/>
        <w:rPr>
          <w:rFonts w:ascii="Arial" w:hAnsi="Arial" w:cs="Arial"/>
          <w:b/>
        </w:rPr>
      </w:pPr>
      <w:r w:rsidRPr="003706A6">
        <w:rPr>
          <w:rFonts w:ascii="Arial" w:hAnsi="Arial" w:cs="Arial"/>
        </w:rPr>
        <w:t>Posuzovány budou žádosti o přijetí</w:t>
      </w:r>
      <w:r w:rsidRPr="003706A6">
        <w:rPr>
          <w:rFonts w:ascii="Arial" w:eastAsia="Times New Roman" w:hAnsi="Arial" w:cs="Arial"/>
          <w:lang w:eastAsia="cs-CZ"/>
        </w:rPr>
        <w:t xml:space="preserve"> do služebního poměru a zařazení na služební místo nebo žádosti o zařazení na služební místo (dále </w:t>
      </w:r>
      <w:r w:rsidRPr="003706A6">
        <w:rPr>
          <w:rFonts w:ascii="Arial" w:hAnsi="Arial" w:cs="Arial"/>
        </w:rPr>
        <w:t>jen</w:t>
      </w:r>
      <w:r w:rsidRPr="003706A6">
        <w:rPr>
          <w:rFonts w:ascii="Arial" w:eastAsia="Times New Roman" w:hAnsi="Arial" w:cs="Arial"/>
          <w:lang w:eastAsia="cs-CZ"/>
        </w:rPr>
        <w:t xml:space="preserve"> „</w:t>
      </w:r>
      <w:r w:rsidRPr="003706A6">
        <w:rPr>
          <w:rFonts w:ascii="Arial" w:hAnsi="Arial" w:cs="Arial"/>
        </w:rPr>
        <w:t>žádost</w:t>
      </w:r>
      <w:r w:rsidRPr="003706A6">
        <w:rPr>
          <w:rFonts w:ascii="Arial" w:eastAsia="Times New Roman" w:hAnsi="Arial" w:cs="Arial"/>
          <w:lang w:eastAsia="cs-CZ"/>
        </w:rPr>
        <w:t>“)</w:t>
      </w:r>
      <w:r w:rsidRPr="003706A6">
        <w:rPr>
          <w:rFonts w:ascii="Arial" w:hAnsi="Arial" w:cs="Arial"/>
          <w:b/>
        </w:rPr>
        <w:t xml:space="preserve"> doručené </w:t>
      </w:r>
      <w:r w:rsidRPr="003706A6">
        <w:rPr>
          <w:rFonts w:ascii="Arial" w:hAnsi="Arial" w:cs="Arial"/>
        </w:rPr>
        <w:t xml:space="preserve">ve lhůtě </w:t>
      </w:r>
      <w:r w:rsidR="009C03DB" w:rsidRPr="003706A6">
        <w:rPr>
          <w:rFonts w:ascii="Arial" w:hAnsi="Arial" w:cs="Arial"/>
        </w:rPr>
        <w:br/>
      </w:r>
      <w:r w:rsidRPr="003706A6">
        <w:rPr>
          <w:rFonts w:ascii="Arial" w:hAnsi="Arial" w:cs="Arial"/>
          <w:b/>
        </w:rPr>
        <w:t>do </w:t>
      </w:r>
      <w:r w:rsidR="008840B6" w:rsidRPr="00A67485">
        <w:rPr>
          <w:rFonts w:ascii="Arial" w:hAnsi="Arial" w:cs="Arial"/>
          <w:b/>
        </w:rPr>
        <w:t>1</w:t>
      </w:r>
      <w:r w:rsidR="00A67485">
        <w:rPr>
          <w:rFonts w:ascii="Arial" w:hAnsi="Arial" w:cs="Arial"/>
          <w:b/>
        </w:rPr>
        <w:t>1</w:t>
      </w:r>
      <w:r w:rsidR="008840B6" w:rsidRPr="003706A6">
        <w:rPr>
          <w:rFonts w:ascii="Arial" w:hAnsi="Arial" w:cs="Arial"/>
          <w:b/>
        </w:rPr>
        <w:t xml:space="preserve">. </w:t>
      </w:r>
      <w:r w:rsidR="00EF4C07">
        <w:rPr>
          <w:rFonts w:ascii="Arial" w:hAnsi="Arial" w:cs="Arial"/>
          <w:b/>
        </w:rPr>
        <w:t>dubna</w:t>
      </w:r>
      <w:r w:rsidR="008840B6" w:rsidRPr="003706A6">
        <w:rPr>
          <w:rFonts w:ascii="Arial" w:hAnsi="Arial" w:cs="Arial"/>
          <w:b/>
        </w:rPr>
        <w:t xml:space="preserve"> 2023</w:t>
      </w:r>
      <w:r w:rsidRPr="003706A6">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9300B4" w:rsidRDefault="00BA2E92" w:rsidP="00BA2E92">
      <w:pPr>
        <w:spacing w:line="288" w:lineRule="auto"/>
        <w:jc w:val="both"/>
        <w:rPr>
          <w:rFonts w:ascii="Arial" w:hAnsi="Arial" w:cs="Arial"/>
        </w:rPr>
      </w:pPr>
      <w:r w:rsidRPr="009300B4">
        <w:rPr>
          <w:rFonts w:ascii="Arial" w:hAnsi="Arial" w:cs="Arial"/>
        </w:rPr>
        <w:t xml:space="preserve">Obálka, resp. datová zpráva, obsahující žádost včetně požadovaných příloh musí být označena slovem „Neotevírat“ a slovy „Výběrové řízení na služební místo </w:t>
      </w:r>
      <w:r w:rsidR="008840B6" w:rsidRPr="009300B4">
        <w:rPr>
          <w:rFonts w:ascii="Arial" w:hAnsi="Arial" w:cs="Arial"/>
        </w:rPr>
        <w:t>ministerského rady</w:t>
      </w:r>
      <w:r w:rsidR="00A87C7C" w:rsidRPr="009300B4">
        <w:rPr>
          <w:rFonts w:ascii="Arial" w:hAnsi="Arial" w:cs="Arial"/>
        </w:rPr>
        <w:t xml:space="preserve"> v oddělení </w:t>
      </w:r>
      <w:r w:rsidR="008840B6" w:rsidRPr="009300B4">
        <w:rPr>
          <w:rFonts w:ascii="Arial" w:hAnsi="Arial" w:cs="Arial"/>
        </w:rPr>
        <w:t>zdravotní péče, nemocenského pojištění a právního zabezpečení</w:t>
      </w:r>
      <w:r w:rsidR="00A87C7C" w:rsidRPr="009300B4">
        <w:rPr>
          <w:rFonts w:ascii="Arial" w:hAnsi="Arial" w:cs="Arial"/>
        </w:rPr>
        <w:t xml:space="preserve"> odboru </w:t>
      </w:r>
      <w:r w:rsidR="008840B6" w:rsidRPr="009300B4">
        <w:rPr>
          <w:rFonts w:ascii="Arial" w:hAnsi="Arial" w:cs="Arial"/>
        </w:rPr>
        <w:t>zdravotnického zabezpečení</w:t>
      </w:r>
      <w:r w:rsidRPr="009300B4">
        <w:rPr>
          <w:rFonts w:ascii="Arial" w:hAnsi="Arial" w:cs="Arial"/>
        </w:rPr>
        <w:t xml:space="preserve">, č.j.: </w:t>
      </w:r>
      <w:r w:rsidR="008840B6" w:rsidRPr="009300B4">
        <w:rPr>
          <w:rFonts w:ascii="Arial" w:hAnsi="Arial" w:cs="Arial"/>
        </w:rPr>
        <w:t>MV-25588-3/SP-2023</w:t>
      </w:r>
      <w:r w:rsidRPr="009300B4">
        <w:rPr>
          <w:rFonts w:ascii="Arial" w:hAnsi="Arial" w:cs="Arial"/>
        </w:rPr>
        <w:t xml:space="preserve">“. </w:t>
      </w:r>
    </w:p>
    <w:p w:rsidR="009C03DB" w:rsidRDefault="00BA2E92" w:rsidP="009C03DB">
      <w:pPr>
        <w:spacing w:line="288" w:lineRule="auto"/>
        <w:jc w:val="both"/>
        <w:rPr>
          <w:rFonts w:ascii="Arial" w:hAnsi="Arial" w:cs="Arial"/>
        </w:rPr>
      </w:pPr>
      <w:r>
        <w:rPr>
          <w:rFonts w:ascii="Arial" w:hAnsi="Arial" w:cs="Arial"/>
        </w:rPr>
        <w:t>Z výběrového řízení bude vyřazena žádost, která bude doručena po stanovené lhůtě.</w:t>
      </w:r>
    </w:p>
    <w:p w:rsidR="009C03DB" w:rsidRPr="009C03DB" w:rsidRDefault="009C03DB" w:rsidP="009C03DB">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C03DB">
        <w:rPr>
          <w:rFonts w:ascii="Arial" w:eastAsia="Times New Roman" w:hAnsi="Arial" w:cs="Arial"/>
          <w:b/>
          <w:bCs/>
          <w:sz w:val="24"/>
          <w:lang w:eastAsia="cs-CZ"/>
        </w:rPr>
        <w:t>Podmínky účasti ve výběrovém řízení</w:t>
      </w:r>
    </w:p>
    <w:p w:rsidR="009C03DB" w:rsidRDefault="00BA2E92" w:rsidP="009C03DB">
      <w:pPr>
        <w:spacing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9C03DB" w:rsidRDefault="00BA2E92" w:rsidP="000214A5">
      <w:pPr>
        <w:pStyle w:val="Odstavecseseznamem"/>
        <w:numPr>
          <w:ilvl w:val="0"/>
          <w:numId w:val="28"/>
        </w:numPr>
        <w:spacing w:after="120" w:line="288" w:lineRule="auto"/>
        <w:ind w:left="425" w:hanging="425"/>
        <w:contextualSpacing w:val="0"/>
        <w:jc w:val="both"/>
        <w:rPr>
          <w:rFonts w:ascii="Arial" w:hAnsi="Arial" w:cs="Arial"/>
        </w:rPr>
      </w:pPr>
      <w:r w:rsidRPr="00583A56">
        <w:rPr>
          <w:rFonts w:ascii="Arial" w:hAnsi="Arial" w:cs="Arial"/>
        </w:rPr>
        <w:t>je státním občanem/státní občankou České republiky nebo</w:t>
      </w:r>
    </w:p>
    <w:p w:rsidR="00BA2E92" w:rsidRPr="00583A56" w:rsidRDefault="00BA2E92" w:rsidP="000214A5">
      <w:pPr>
        <w:spacing w:line="288" w:lineRule="auto"/>
        <w:ind w:left="425" w:firstLine="1"/>
        <w:jc w:val="both"/>
        <w:rPr>
          <w:rFonts w:ascii="Arial" w:hAnsi="Arial" w:cs="Arial"/>
          <w:sz w:val="24"/>
        </w:rPr>
      </w:pPr>
      <w:r w:rsidRPr="00583A56">
        <w:rPr>
          <w:rFonts w:ascii="Arial" w:hAnsi="Arial" w:cs="Arial"/>
          <w:i/>
          <w:sz w:val="20"/>
          <w:szCs w:val="18"/>
        </w:rPr>
        <w:t>Splnění tohoto předpokladu se podle § 26 odst. 1 věty první zákona</w:t>
      </w:r>
      <w:r w:rsidRPr="00583A56">
        <w:rPr>
          <w:sz w:val="24"/>
        </w:rPr>
        <w:t xml:space="preserve"> </w:t>
      </w:r>
      <w:r w:rsidRPr="00583A5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lastRenderedPageBreak/>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595793">
      <w:pPr>
        <w:pStyle w:val="Odstavecseseznamem"/>
        <w:numPr>
          <w:ilvl w:val="0"/>
          <w:numId w:val="28"/>
        </w:numPr>
        <w:spacing w:after="120" w:line="288" w:lineRule="auto"/>
        <w:ind w:left="425" w:hanging="425"/>
        <w:contextualSpacing w:val="0"/>
        <w:jc w:val="both"/>
        <w:rPr>
          <w:rFonts w:ascii="Arial" w:hAnsi="Arial" w:cs="Arial"/>
        </w:rPr>
      </w:pPr>
      <w:r w:rsidRPr="00595793">
        <w:rPr>
          <w:rFonts w:ascii="Arial" w:hAnsi="Arial" w:cs="Arial"/>
        </w:rPr>
        <w:t>dosáhl/dosáhla věku 18 let [§ 25 odst. 1 písm. b) zákona</w:t>
      </w:r>
      <w:r>
        <w:t xml:space="preserve"> </w:t>
      </w:r>
      <w:r w:rsidRPr="00595793">
        <w:rPr>
          <w:rFonts w:ascii="Arial" w:hAnsi="Arial" w:cs="Arial"/>
        </w:rPr>
        <w:t>o státní službě];</w:t>
      </w:r>
    </w:p>
    <w:p w:rsidR="00BA2E92" w:rsidRDefault="00BA2E92" w:rsidP="00595793">
      <w:pPr>
        <w:pStyle w:val="Odstavecseseznamem"/>
        <w:numPr>
          <w:ilvl w:val="0"/>
          <w:numId w:val="28"/>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595793">
      <w:pPr>
        <w:pStyle w:val="Odstavecseseznamem"/>
        <w:numPr>
          <w:ilvl w:val="0"/>
          <w:numId w:val="28"/>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595793" w:rsidRDefault="00BA2E92" w:rsidP="00595793">
      <w:pPr>
        <w:pStyle w:val="Odstavecseseznamem"/>
        <w:spacing w:after="120" w:line="288" w:lineRule="auto"/>
        <w:ind w:left="425"/>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0214A5" w:rsidRDefault="00BA2E92" w:rsidP="00595793">
      <w:pPr>
        <w:pStyle w:val="Odstavecseseznamem"/>
        <w:keepNext/>
        <w:keepLines/>
        <w:numPr>
          <w:ilvl w:val="0"/>
          <w:numId w:val="28"/>
        </w:numPr>
        <w:spacing w:after="120" w:line="288" w:lineRule="auto"/>
        <w:ind w:left="357" w:hanging="357"/>
        <w:contextualSpacing w:val="0"/>
        <w:jc w:val="both"/>
        <w:rPr>
          <w:rFonts w:ascii="Arial" w:hAnsi="Arial" w:cs="Arial"/>
        </w:rPr>
      </w:pPr>
      <w:r w:rsidRPr="000214A5">
        <w:rPr>
          <w:rFonts w:ascii="Arial" w:hAnsi="Arial" w:cs="Arial"/>
        </w:rPr>
        <w:t>dosáhl/dosáhla vzdělání stanoveného zákonem pro toto služební místo [§ 25 odst. 1 písm. e) zákona</w:t>
      </w:r>
      <w:r w:rsidRPr="000214A5">
        <w:t xml:space="preserve"> </w:t>
      </w:r>
      <w:r w:rsidRPr="000214A5">
        <w:rPr>
          <w:rFonts w:ascii="Arial" w:hAnsi="Arial" w:cs="Arial"/>
        </w:rPr>
        <w:t xml:space="preserve">o státní službě], tj. </w:t>
      </w:r>
      <w:r w:rsidR="008840B6" w:rsidRPr="000214A5">
        <w:rPr>
          <w:rFonts w:ascii="Arial" w:hAnsi="Arial" w:cs="Arial"/>
        </w:rPr>
        <w:t>vysokoškolského vzdělání v magisterském studijním programu</w:t>
      </w:r>
      <w:r w:rsidRPr="000214A5">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595793">
      <w:pPr>
        <w:pStyle w:val="Odstavecseseznamem"/>
        <w:numPr>
          <w:ilvl w:val="0"/>
          <w:numId w:val="28"/>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BA2E92" w:rsidRPr="007F6DFD" w:rsidRDefault="00BA2E92" w:rsidP="00595793">
      <w:pPr>
        <w:pStyle w:val="Odstavecseseznamem"/>
        <w:numPr>
          <w:ilvl w:val="0"/>
          <w:numId w:val="28"/>
        </w:numPr>
        <w:spacing w:after="120" w:line="288" w:lineRule="auto"/>
        <w:ind w:left="426" w:hanging="426"/>
        <w:contextualSpacing w:val="0"/>
        <w:jc w:val="both"/>
        <w:rPr>
          <w:rFonts w:ascii="Arial" w:hAnsi="Arial" w:cs="Arial"/>
        </w:rPr>
      </w:pPr>
      <w:r w:rsidRPr="007F6DFD">
        <w:rPr>
          <w:rFonts w:ascii="Arial" w:hAnsi="Arial" w:cs="Arial"/>
        </w:rPr>
        <w:t>splňuje jiný požadavek stanovený podle § 25 odst. 5 písm. b) zákona</w:t>
      </w:r>
      <w:r w:rsidRPr="007F6DFD">
        <w:t xml:space="preserve"> </w:t>
      </w:r>
      <w:r w:rsidRPr="007F6DFD">
        <w:rPr>
          <w:rFonts w:ascii="Arial" w:hAnsi="Arial" w:cs="Arial"/>
        </w:rPr>
        <w:t xml:space="preserve">o státní službě společným služebním předpisem náměstka ministra vnitra pro státní službu a státního </w:t>
      </w:r>
      <w:r w:rsidRPr="007F6DFD">
        <w:rPr>
          <w:rFonts w:ascii="Arial" w:hAnsi="Arial" w:cs="Arial"/>
        </w:rPr>
        <w:lastRenderedPageBreak/>
        <w:t xml:space="preserve">tajemníka v Ministerstvu vnitra č. </w:t>
      </w:r>
      <w:r w:rsidR="00E2489A" w:rsidRPr="007F6DFD">
        <w:rPr>
          <w:rFonts w:ascii="Arial" w:hAnsi="Arial" w:cs="Arial"/>
        </w:rPr>
        <w:t>36/2022</w:t>
      </w:r>
      <w:r w:rsidRPr="007F6DFD">
        <w:rPr>
          <w:rFonts w:ascii="Arial" w:hAnsi="Arial" w:cs="Arial"/>
        </w:rPr>
        <w:t xml:space="preserve">, o stanovení požadavků na služební a pracovní místa na Ministerstvu vnitra, kterým je </w:t>
      </w:r>
      <w:r w:rsidRPr="007F6DFD">
        <w:rPr>
          <w:rFonts w:ascii="Arial" w:hAnsi="Arial" w:cs="Arial"/>
          <w:b/>
        </w:rPr>
        <w:t>způsobilost mít přístup k utajovaným informacím stupně utajení „Vyhrazené</w:t>
      </w:r>
      <w:r w:rsidRPr="007F6DFD">
        <w:rPr>
          <w:rFonts w:ascii="Arial" w:hAnsi="Arial" w:cs="Arial"/>
        </w:rPr>
        <w:t>“ v souladu se zákonem č. 412/2005 Sb., o</w:t>
      </w:r>
      <w:r w:rsidR="007F6DFD" w:rsidRPr="007F6DFD">
        <w:rPr>
          <w:rFonts w:ascii="Arial" w:hAnsi="Arial" w:cs="Arial"/>
        </w:rPr>
        <w:t> </w:t>
      </w:r>
      <w:r w:rsidRPr="007F6DFD">
        <w:rPr>
          <w:rFonts w:ascii="Arial" w:hAnsi="Arial" w:cs="Arial"/>
        </w:rPr>
        <w:t>ochraně utajovaných informací a o bezpečnostní způsobilosti, ve znění pozdějších předpisů;</w:t>
      </w:r>
    </w:p>
    <w:p w:rsidR="00BA2E92" w:rsidRPr="007F6DFD" w:rsidRDefault="00BA2E92" w:rsidP="00A87C7C">
      <w:pPr>
        <w:pStyle w:val="Odstavecseseznamem"/>
        <w:spacing w:after="120" w:line="288" w:lineRule="auto"/>
        <w:ind w:left="425"/>
        <w:contextualSpacing w:val="0"/>
        <w:jc w:val="both"/>
        <w:rPr>
          <w:rFonts w:ascii="Arial" w:hAnsi="Arial" w:cs="Arial"/>
          <w:i/>
          <w:iCs/>
          <w:sz w:val="20"/>
          <w:szCs w:val="18"/>
        </w:rPr>
      </w:pPr>
      <w:r w:rsidRPr="007F6DF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7F6DFD">
        <w:t xml:space="preserve"> </w:t>
      </w:r>
      <w:r w:rsidRPr="007F6DF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Poučení k provedení pohovoru v náhradním termínu</w:t>
      </w:r>
    </w:p>
    <w:p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rsidR="00BA2E92" w:rsidRPr="00A31127" w:rsidRDefault="00BA2E92" w:rsidP="00BA2E92">
      <w:pPr>
        <w:spacing w:after="120" w:line="288" w:lineRule="auto"/>
        <w:jc w:val="both"/>
        <w:rPr>
          <w:rFonts w:ascii="Arial" w:hAnsi="Arial" w:cs="Arial"/>
        </w:rPr>
      </w:pPr>
      <w:r w:rsidRPr="00A31127">
        <w:rPr>
          <w:rFonts w:ascii="Arial" w:hAnsi="Arial" w:cs="Arial"/>
        </w:rPr>
        <w:t>Provedení pohovoru v náhradním termínu je vyloučeno.</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1D4CAD" w:rsidRDefault="00BA2E92" w:rsidP="00BA2E92">
      <w:pPr>
        <w:spacing w:after="0" w:line="288" w:lineRule="auto"/>
        <w:contextualSpacing/>
        <w:jc w:val="both"/>
        <w:rPr>
          <w:rFonts w:ascii="Arial" w:hAnsi="Arial" w:cs="Arial"/>
        </w:rPr>
      </w:pPr>
      <w:r w:rsidRPr="001D4CAD">
        <w:rPr>
          <w:rFonts w:ascii="Arial" w:hAnsi="Arial" w:cs="Arial"/>
        </w:rPr>
        <w:t>Informace k vykonávaným činnostem na služebním místě poskytne:</w:t>
      </w:r>
    </w:p>
    <w:p w:rsidR="00AE33CE" w:rsidRPr="001D4CAD" w:rsidRDefault="008840B6" w:rsidP="00BA2E92">
      <w:pPr>
        <w:spacing w:after="0" w:line="288" w:lineRule="auto"/>
        <w:contextualSpacing/>
        <w:jc w:val="both"/>
        <w:rPr>
          <w:rFonts w:ascii="Arial" w:hAnsi="Arial" w:cs="Arial"/>
        </w:rPr>
      </w:pPr>
      <w:r w:rsidRPr="001D4CAD">
        <w:rPr>
          <w:rFonts w:ascii="Arial" w:hAnsi="Arial" w:cs="Arial"/>
        </w:rPr>
        <w:t>JUDr. Alena Králová</w:t>
      </w:r>
    </w:p>
    <w:p w:rsidR="00A87C7C" w:rsidRPr="001D4CAD" w:rsidRDefault="00A87C7C" w:rsidP="00BA2E92">
      <w:pPr>
        <w:spacing w:after="0" w:line="288" w:lineRule="auto"/>
        <w:contextualSpacing/>
        <w:jc w:val="both"/>
        <w:rPr>
          <w:rFonts w:ascii="Arial" w:hAnsi="Arial" w:cs="Arial"/>
        </w:rPr>
      </w:pPr>
      <w:r w:rsidRPr="001D4CAD">
        <w:rPr>
          <w:rFonts w:ascii="Arial" w:hAnsi="Arial" w:cs="Arial"/>
        </w:rPr>
        <w:t xml:space="preserve">Odbor </w:t>
      </w:r>
      <w:r w:rsidR="008840B6" w:rsidRPr="001D4CAD">
        <w:rPr>
          <w:rFonts w:ascii="Arial" w:hAnsi="Arial" w:cs="Arial"/>
        </w:rPr>
        <w:t>zdravotnického zabezpečení</w:t>
      </w:r>
    </w:p>
    <w:p w:rsidR="00AE33CE" w:rsidRPr="001D4CAD" w:rsidRDefault="005132BD" w:rsidP="00BA2E92">
      <w:pPr>
        <w:spacing w:after="0" w:line="288" w:lineRule="auto"/>
        <w:contextualSpacing/>
        <w:jc w:val="both"/>
        <w:rPr>
          <w:rFonts w:ascii="Arial" w:hAnsi="Arial" w:cs="Arial"/>
        </w:rPr>
      </w:pPr>
      <w:r w:rsidRPr="001D4CAD">
        <w:rPr>
          <w:rFonts w:ascii="Arial" w:hAnsi="Arial" w:cs="Arial"/>
        </w:rPr>
        <w:t>t</w:t>
      </w:r>
      <w:r w:rsidR="00AE33CE" w:rsidRPr="001D4CAD">
        <w:rPr>
          <w:rFonts w:ascii="Arial" w:hAnsi="Arial" w:cs="Arial"/>
        </w:rPr>
        <w:t>el.</w:t>
      </w:r>
      <w:r w:rsidR="002C3D6E" w:rsidRPr="001D4CAD">
        <w:rPr>
          <w:rFonts w:ascii="Arial" w:hAnsi="Arial" w:cs="Arial"/>
        </w:rPr>
        <w:t>:</w:t>
      </w:r>
      <w:r w:rsidR="00AE33CE" w:rsidRPr="001D4CAD">
        <w:rPr>
          <w:rFonts w:ascii="Arial" w:hAnsi="Arial" w:cs="Arial"/>
        </w:rPr>
        <w:t xml:space="preserve"> </w:t>
      </w:r>
      <w:r w:rsidR="008840B6" w:rsidRPr="001D4CAD">
        <w:rPr>
          <w:rFonts w:ascii="Arial" w:hAnsi="Arial" w:cs="Arial"/>
        </w:rPr>
        <w:t>+420 974 827 558</w:t>
      </w:r>
      <w:r w:rsidR="00AE33CE" w:rsidRPr="001D4CAD">
        <w:rPr>
          <w:rFonts w:ascii="Arial" w:hAnsi="Arial" w:cs="Arial"/>
        </w:rPr>
        <w:t xml:space="preserve"> </w:t>
      </w:r>
    </w:p>
    <w:p w:rsidR="00BA2E92" w:rsidRPr="00AE33CE" w:rsidRDefault="005132BD" w:rsidP="00BA2E92">
      <w:pPr>
        <w:spacing w:after="0" w:line="288" w:lineRule="auto"/>
        <w:contextualSpacing/>
        <w:jc w:val="both"/>
        <w:rPr>
          <w:rFonts w:ascii="Arial" w:hAnsi="Arial" w:cs="Arial"/>
          <w:color w:val="00B050"/>
        </w:rPr>
      </w:pPr>
      <w:r w:rsidRPr="008C4154">
        <w:rPr>
          <w:rFonts w:ascii="Arial" w:hAnsi="Arial" w:cs="Arial"/>
        </w:rPr>
        <w:t>e</w:t>
      </w:r>
      <w:r w:rsidR="00AE33CE" w:rsidRPr="008C4154">
        <w:rPr>
          <w:rFonts w:ascii="Arial" w:hAnsi="Arial" w:cs="Arial"/>
        </w:rPr>
        <w:t xml:space="preserve">-mail: </w:t>
      </w:r>
      <w:hyperlink r:id="rId11" w:tooltip="SE alena.kralova@mvcr.cz" w:history="1">
        <w:r w:rsidRPr="005132BD">
          <w:rPr>
            <w:rStyle w:val="Hypertextovodkaz"/>
            <w:rFonts w:ascii="Arial" w:hAnsi="Arial" w:cs="Arial"/>
          </w:rPr>
          <w:t>alena.kralova@mvcr.cz</w:t>
        </w:r>
      </w:hyperlink>
    </w:p>
    <w:p w:rsidR="00AE33CE" w:rsidRDefault="00AE33CE" w:rsidP="00BA2E92">
      <w:pPr>
        <w:spacing w:after="0" w:line="288" w:lineRule="auto"/>
        <w:contextualSpacing/>
        <w:jc w:val="both"/>
        <w:rPr>
          <w:rFonts w:ascii="Arial" w:hAnsi="Arial" w:cs="Arial"/>
        </w:rPr>
      </w:pPr>
    </w:p>
    <w:p w:rsidR="00BA2E92" w:rsidRDefault="00BA2E92" w:rsidP="00BA2E92">
      <w:pPr>
        <w:spacing w:after="0" w:line="288" w:lineRule="auto"/>
        <w:contextualSpacing/>
        <w:jc w:val="both"/>
        <w:rPr>
          <w:rFonts w:ascii="Arial" w:hAnsi="Arial" w:cs="Arial"/>
        </w:rPr>
      </w:pPr>
      <w:r>
        <w:rPr>
          <w:rFonts w:ascii="Arial" w:hAnsi="Arial" w:cs="Arial"/>
        </w:rPr>
        <w:t>Informace k výběrovému řízení poskytne:</w:t>
      </w:r>
    </w:p>
    <w:p w:rsidR="00AE33CE" w:rsidRPr="00C43085" w:rsidRDefault="008840B6" w:rsidP="00BA2E92">
      <w:pPr>
        <w:spacing w:after="0" w:line="288" w:lineRule="auto"/>
        <w:contextualSpacing/>
        <w:jc w:val="both"/>
        <w:rPr>
          <w:rFonts w:ascii="Arial" w:hAnsi="Arial" w:cs="Arial"/>
        </w:rPr>
      </w:pPr>
      <w:r w:rsidRPr="00C43085">
        <w:rPr>
          <w:rFonts w:ascii="Arial" w:hAnsi="Arial" w:cs="Arial"/>
        </w:rPr>
        <w:t>Ing. Simona Dolejšová</w:t>
      </w:r>
    </w:p>
    <w:p w:rsidR="00AE33CE" w:rsidRDefault="00AE33CE" w:rsidP="00BA2E92">
      <w:pPr>
        <w:spacing w:after="0" w:line="288" w:lineRule="auto"/>
        <w:contextualSpacing/>
        <w:jc w:val="both"/>
        <w:rPr>
          <w:rFonts w:ascii="Arial" w:hAnsi="Arial" w:cs="Arial"/>
          <w:color w:val="000000" w:themeColor="text1"/>
        </w:rPr>
      </w:pPr>
      <w:r>
        <w:rPr>
          <w:rFonts w:ascii="Arial" w:hAnsi="Arial" w:cs="Arial"/>
          <w:color w:val="000000" w:themeColor="text1"/>
        </w:rPr>
        <w:t xml:space="preserve">Odbor </w:t>
      </w:r>
      <w:r w:rsidRPr="00205BF7">
        <w:rPr>
          <w:rFonts w:ascii="Arial" w:hAnsi="Arial" w:cs="Arial"/>
          <w:color w:val="000000" w:themeColor="text1"/>
        </w:rPr>
        <w:t xml:space="preserve">personální </w:t>
      </w:r>
    </w:p>
    <w:p w:rsidR="00AE33CE" w:rsidRPr="00AE33CE" w:rsidRDefault="005132BD" w:rsidP="00BA2E92">
      <w:pPr>
        <w:spacing w:after="0" w:line="288" w:lineRule="auto"/>
        <w:contextualSpacing/>
        <w:jc w:val="both"/>
        <w:rPr>
          <w:rFonts w:ascii="Arial" w:hAnsi="Arial" w:cs="Arial"/>
          <w:color w:val="00B050"/>
        </w:rPr>
      </w:pPr>
      <w:r w:rsidRPr="00CB5CD2">
        <w:rPr>
          <w:rFonts w:ascii="Arial" w:hAnsi="Arial" w:cs="Arial"/>
        </w:rPr>
        <w:t>t</w:t>
      </w:r>
      <w:r w:rsidR="00AE33CE" w:rsidRPr="00CB5CD2">
        <w:rPr>
          <w:rFonts w:ascii="Arial" w:hAnsi="Arial" w:cs="Arial"/>
        </w:rPr>
        <w:t>el.</w:t>
      </w:r>
      <w:r w:rsidR="002C3D6E" w:rsidRPr="00CB5CD2">
        <w:rPr>
          <w:rFonts w:ascii="Arial" w:hAnsi="Arial" w:cs="Arial"/>
        </w:rPr>
        <w:t>:</w:t>
      </w:r>
      <w:r w:rsidR="00AE33CE" w:rsidRPr="00CB5CD2">
        <w:rPr>
          <w:rFonts w:ascii="Arial" w:hAnsi="Arial" w:cs="Arial"/>
        </w:rPr>
        <w:t xml:space="preserve"> </w:t>
      </w:r>
      <w:r w:rsidR="008840B6" w:rsidRPr="00CB5CD2">
        <w:rPr>
          <w:rFonts w:ascii="Arial" w:hAnsi="Arial" w:cs="Arial"/>
        </w:rPr>
        <w:t>+420 974 832 676</w:t>
      </w:r>
      <w:r w:rsidR="00AE33CE" w:rsidRPr="00AE33CE">
        <w:rPr>
          <w:rFonts w:ascii="Arial" w:hAnsi="Arial" w:cs="Arial"/>
          <w:color w:val="00B050"/>
        </w:rPr>
        <w:t xml:space="preserve"> </w:t>
      </w:r>
    </w:p>
    <w:p w:rsidR="00BA2E92" w:rsidRPr="00AE33CE" w:rsidRDefault="005132BD" w:rsidP="00BA2E92">
      <w:pPr>
        <w:spacing w:line="288" w:lineRule="auto"/>
        <w:jc w:val="both"/>
        <w:rPr>
          <w:rFonts w:ascii="Arial" w:hAnsi="Arial" w:cs="Arial"/>
          <w:color w:val="00B050"/>
        </w:rPr>
      </w:pPr>
      <w:r w:rsidRPr="009421E6">
        <w:rPr>
          <w:rFonts w:ascii="Arial" w:hAnsi="Arial" w:cs="Arial"/>
        </w:rPr>
        <w:t>e</w:t>
      </w:r>
      <w:r w:rsidR="00AE33CE" w:rsidRPr="009421E6">
        <w:rPr>
          <w:rFonts w:ascii="Arial" w:hAnsi="Arial" w:cs="Arial"/>
        </w:rPr>
        <w:t xml:space="preserve">-mail: </w:t>
      </w:r>
      <w:bookmarkStart w:id="2" w:name="_GoBack"/>
      <w:bookmarkEnd w:id="2"/>
      <w:r w:rsidR="000C32DC">
        <w:fldChar w:fldCharType="begin"/>
      </w:r>
      <w:r w:rsidR="000C32DC">
        <w:instrText xml:space="preserve"> HYPERLINK "mailto:simona.dolejsova@mvcr.cz" \o "SE simona.dolejsova@mvcr.cz" </w:instrText>
      </w:r>
      <w:r w:rsidR="000C32DC">
        <w:fldChar w:fldCharType="separate"/>
      </w:r>
      <w:r w:rsidRPr="005132BD">
        <w:rPr>
          <w:rStyle w:val="Hypertextovodkaz"/>
          <w:rFonts w:ascii="Arial" w:hAnsi="Arial" w:cs="Arial"/>
        </w:rPr>
        <w:t>simona.dolejsova@mvcr.cz</w:t>
      </w:r>
      <w:r w:rsidR="000C32DC">
        <w:rPr>
          <w:rStyle w:val="Hypertextovodkaz"/>
          <w:rFonts w:ascii="Arial" w:hAnsi="Arial" w:cs="Arial"/>
        </w:rPr>
        <w:fldChar w:fldCharType="end"/>
      </w: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2DC" w:rsidRDefault="000C32DC" w:rsidP="00276ED4">
      <w:pPr>
        <w:spacing w:after="0" w:line="240" w:lineRule="auto"/>
      </w:pPr>
      <w:r>
        <w:separator/>
      </w:r>
    </w:p>
  </w:endnote>
  <w:endnote w:type="continuationSeparator" w:id="0">
    <w:p w:rsidR="000C32DC" w:rsidRDefault="000C32D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F7969">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2DC" w:rsidRDefault="000C32DC" w:rsidP="00276ED4">
      <w:pPr>
        <w:spacing w:after="0" w:line="240" w:lineRule="auto"/>
      </w:pPr>
      <w:r>
        <w:separator/>
      </w:r>
    </w:p>
  </w:footnote>
  <w:footnote w:type="continuationSeparator" w:id="0">
    <w:p w:rsidR="000C32DC" w:rsidRDefault="000C32D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EF36A06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5D066731"/>
    <w:multiLevelType w:val="hybridMultilevel"/>
    <w:tmpl w:val="BFCC9A86"/>
    <w:lvl w:ilvl="0" w:tplc="73DC4A9E">
      <w:start w:val="1"/>
      <w:numFmt w:val="lowerLetter"/>
      <w:lvlText w:val="%1)"/>
      <w:lvlJc w:val="left"/>
      <w:pPr>
        <w:ind w:left="720" w:hanging="360"/>
      </w:pPr>
      <w:rPr>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9"/>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20"/>
  </w:num>
  <w:num w:numId="9">
    <w:abstractNumId w:val="2"/>
  </w:num>
  <w:num w:numId="10">
    <w:abstractNumId w:val="18"/>
  </w:num>
  <w:num w:numId="11">
    <w:abstractNumId w:val="21"/>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5"/>
  </w:num>
  <w:num w:numId="26">
    <w:abstractNumId w:val="16"/>
  </w:num>
  <w:num w:numId="27">
    <w:abstractNumId w:val="8"/>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14A5"/>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2DC"/>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933AE"/>
    <w:rsid w:val="001A353E"/>
    <w:rsid w:val="001A376B"/>
    <w:rsid w:val="001C0842"/>
    <w:rsid w:val="001D13FE"/>
    <w:rsid w:val="001D4CAD"/>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2489"/>
    <w:rsid w:val="002931A1"/>
    <w:rsid w:val="002A7988"/>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706A6"/>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656A7"/>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32BD"/>
    <w:rsid w:val="0051703A"/>
    <w:rsid w:val="00517F77"/>
    <w:rsid w:val="005221E0"/>
    <w:rsid w:val="00527A3A"/>
    <w:rsid w:val="00527B21"/>
    <w:rsid w:val="00545139"/>
    <w:rsid w:val="005504EA"/>
    <w:rsid w:val="00550EF3"/>
    <w:rsid w:val="005544FC"/>
    <w:rsid w:val="005718C4"/>
    <w:rsid w:val="00574B8D"/>
    <w:rsid w:val="0057691E"/>
    <w:rsid w:val="00576C11"/>
    <w:rsid w:val="00583A56"/>
    <w:rsid w:val="00594895"/>
    <w:rsid w:val="00595793"/>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76B75"/>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7F6DFD"/>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40B6"/>
    <w:rsid w:val="00886654"/>
    <w:rsid w:val="008907AC"/>
    <w:rsid w:val="00893C49"/>
    <w:rsid w:val="008944FF"/>
    <w:rsid w:val="00895346"/>
    <w:rsid w:val="008B3AD8"/>
    <w:rsid w:val="008B7462"/>
    <w:rsid w:val="008C3B5F"/>
    <w:rsid w:val="008C4154"/>
    <w:rsid w:val="008D09F0"/>
    <w:rsid w:val="008E1C4D"/>
    <w:rsid w:val="008E6A0B"/>
    <w:rsid w:val="00903FDC"/>
    <w:rsid w:val="009043EE"/>
    <w:rsid w:val="009062CC"/>
    <w:rsid w:val="0092136A"/>
    <w:rsid w:val="00923103"/>
    <w:rsid w:val="009300B4"/>
    <w:rsid w:val="00937F7D"/>
    <w:rsid w:val="009416AA"/>
    <w:rsid w:val="009421E6"/>
    <w:rsid w:val="00943D24"/>
    <w:rsid w:val="009455E4"/>
    <w:rsid w:val="00955869"/>
    <w:rsid w:val="00971583"/>
    <w:rsid w:val="00972AB1"/>
    <w:rsid w:val="00972B36"/>
    <w:rsid w:val="00975BED"/>
    <w:rsid w:val="00980A06"/>
    <w:rsid w:val="00981257"/>
    <w:rsid w:val="00981EF3"/>
    <w:rsid w:val="00982E4E"/>
    <w:rsid w:val="009A446B"/>
    <w:rsid w:val="009A5C74"/>
    <w:rsid w:val="009A732F"/>
    <w:rsid w:val="009C03DB"/>
    <w:rsid w:val="009C6C06"/>
    <w:rsid w:val="009D16A9"/>
    <w:rsid w:val="009D448E"/>
    <w:rsid w:val="009D4C86"/>
    <w:rsid w:val="009D7016"/>
    <w:rsid w:val="009E4EC8"/>
    <w:rsid w:val="009F50CD"/>
    <w:rsid w:val="009F7969"/>
    <w:rsid w:val="00A0294A"/>
    <w:rsid w:val="00A057DD"/>
    <w:rsid w:val="00A10E8C"/>
    <w:rsid w:val="00A14758"/>
    <w:rsid w:val="00A1501D"/>
    <w:rsid w:val="00A223A6"/>
    <w:rsid w:val="00A270B1"/>
    <w:rsid w:val="00A31127"/>
    <w:rsid w:val="00A3319D"/>
    <w:rsid w:val="00A34D3B"/>
    <w:rsid w:val="00A44A79"/>
    <w:rsid w:val="00A47BAC"/>
    <w:rsid w:val="00A500BD"/>
    <w:rsid w:val="00A63D07"/>
    <w:rsid w:val="00A660B5"/>
    <w:rsid w:val="00A6748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5B74"/>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43085"/>
    <w:rsid w:val="00C503D3"/>
    <w:rsid w:val="00C57A25"/>
    <w:rsid w:val="00C63E1F"/>
    <w:rsid w:val="00C75DF2"/>
    <w:rsid w:val="00C8078F"/>
    <w:rsid w:val="00C91D1D"/>
    <w:rsid w:val="00C95778"/>
    <w:rsid w:val="00CA3E14"/>
    <w:rsid w:val="00CB00B5"/>
    <w:rsid w:val="00CB1067"/>
    <w:rsid w:val="00CB330B"/>
    <w:rsid w:val="00CB4D15"/>
    <w:rsid w:val="00CB5CD2"/>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EF4C07"/>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4A60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476056">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74295534">
      <w:bodyDiv w:val="1"/>
      <w:marLeft w:val="0"/>
      <w:marRight w:val="0"/>
      <w:marTop w:val="0"/>
      <w:marBottom w:val="0"/>
      <w:divBdr>
        <w:top w:val="none" w:sz="0" w:space="0" w:color="auto"/>
        <w:left w:val="none" w:sz="0" w:space="0" w:color="auto"/>
        <w:bottom w:val="none" w:sz="0" w:space="0" w:color="auto"/>
        <w:right w:val="none" w:sz="0" w:space="0" w:color="auto"/>
      </w:divBdr>
    </w:div>
    <w:div w:id="56380633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72255051">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02795198">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lena.kralova@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78363-669D-4ED4-BB13-8AB6B181F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TotalTime>
  <Pages>6</Pages>
  <Words>1936</Words>
  <Characters>11429</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75</cp:revision>
  <cp:lastPrinted>2018-07-31T04:43:00Z</cp:lastPrinted>
  <dcterms:created xsi:type="dcterms:W3CDTF">2019-12-21T19:03:00Z</dcterms:created>
  <dcterms:modified xsi:type="dcterms:W3CDTF">2023-02-07T15:09:00Z</dcterms:modified>
</cp:coreProperties>
</file>