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C1B73" w:rsidRPr="007E1E0D" w14:paraId="00814AC2" w14:textId="77777777" w:rsidTr="00A80956">
        <w:trPr>
          <w:trHeight w:val="456"/>
        </w:trPr>
        <w:tc>
          <w:tcPr>
            <w:tcW w:w="0" w:type="auto"/>
          </w:tcPr>
          <w:p w14:paraId="7FE66F2A" w14:textId="2AA66B27" w:rsidR="00FC1B73" w:rsidRPr="00A9230A" w:rsidRDefault="00FC1B73" w:rsidP="00FC1B73">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QT3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MVCRX07XQT3H</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C1B73" w:rsidRPr="007E1E0D" w:rsidRDefault="00FC1B73" w:rsidP="00FC1B7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C1B73" w:rsidRPr="007E1E0D" w:rsidRDefault="00FC1B73" w:rsidP="00FC1B73">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C1B73" w:rsidRPr="007E1E0D" w14:paraId="003FEAFE" w14:textId="77777777" w:rsidTr="00A80956">
        <w:trPr>
          <w:trHeight w:val="112"/>
        </w:trPr>
        <w:tc>
          <w:tcPr>
            <w:tcW w:w="0" w:type="auto"/>
          </w:tcPr>
          <w:p w14:paraId="7B1DA64D" w14:textId="6152406C" w:rsidR="00FC1B73" w:rsidRPr="00A9230A" w:rsidRDefault="00FC1B73" w:rsidP="00FC1B73">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XQT3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MVCRX07XQT3H</w:t>
            </w:r>
            <w:r w:rsidRPr="007E1E0D">
              <w:rPr>
                <w:rFonts w:ascii="Arial" w:hAnsi="Arial"/>
                <w:bCs/>
                <w:sz w:val="20"/>
                <w:szCs w:val="20"/>
              </w:rPr>
              <w:fldChar w:fldCharType="end"/>
            </w:r>
            <w:bookmarkEnd w:id="1"/>
          </w:p>
        </w:tc>
        <w:tc>
          <w:tcPr>
            <w:tcW w:w="0" w:type="auto"/>
          </w:tcPr>
          <w:p w14:paraId="3B81D029" w14:textId="77777777" w:rsidR="00FC1B73" w:rsidRPr="007E1E0D" w:rsidRDefault="00FC1B73" w:rsidP="00FC1B73">
            <w:pPr>
              <w:spacing w:after="0"/>
              <w:jc w:val="center"/>
              <w:rPr>
                <w:rFonts w:ascii="Arial" w:hAnsi="Arial" w:cs="Arial"/>
                <w:sz w:val="20"/>
                <w:szCs w:val="20"/>
              </w:rPr>
            </w:pPr>
          </w:p>
        </w:tc>
        <w:tc>
          <w:tcPr>
            <w:tcW w:w="0" w:type="auto"/>
          </w:tcPr>
          <w:p w14:paraId="7E1B8165" w14:textId="77777777" w:rsidR="00FC1B73" w:rsidRPr="007E1E0D" w:rsidRDefault="00FC1B73" w:rsidP="00FC1B73">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FC1B73">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3AAA9BB1" w:rsidR="00BA2E92" w:rsidRPr="00DE7A38" w:rsidRDefault="00DE7A38" w:rsidP="00BA2E92">
      <w:pPr>
        <w:spacing w:after="0" w:line="288" w:lineRule="auto"/>
        <w:jc w:val="center"/>
        <w:rPr>
          <w:rFonts w:ascii="Arial" w:hAnsi="Arial" w:cs="Arial"/>
          <w:b/>
          <w:sz w:val="24"/>
          <w:szCs w:val="24"/>
        </w:rPr>
      </w:pPr>
      <w:r w:rsidRPr="00DE7A38">
        <w:rPr>
          <w:rFonts w:ascii="Arial" w:hAnsi="Arial" w:cs="Arial"/>
          <w:b/>
          <w:sz w:val="24"/>
          <w:szCs w:val="24"/>
        </w:rPr>
        <w:t>ministerského rady</w:t>
      </w:r>
    </w:p>
    <w:p w14:paraId="60939654" w14:textId="77777777" w:rsidR="00BA2E92" w:rsidRPr="00DE7A38" w:rsidRDefault="00BA2E92" w:rsidP="00BA2E92">
      <w:pPr>
        <w:spacing w:after="0" w:line="288" w:lineRule="auto"/>
        <w:jc w:val="both"/>
        <w:rPr>
          <w:rFonts w:ascii="Arial" w:hAnsi="Arial" w:cs="Arial"/>
        </w:rPr>
      </w:pPr>
    </w:p>
    <w:p w14:paraId="18FB0D01" w14:textId="2372A031" w:rsidR="00BA2E92" w:rsidRPr="00DE7A38" w:rsidRDefault="00BA2E92" w:rsidP="00BA2E92">
      <w:pPr>
        <w:spacing w:after="0" w:line="288" w:lineRule="auto"/>
        <w:ind w:left="5670"/>
        <w:rPr>
          <w:rFonts w:ascii="Arial" w:hAnsi="Arial" w:cs="Arial"/>
        </w:rPr>
      </w:pPr>
      <w:r w:rsidRPr="00DE7A38">
        <w:rPr>
          <w:rFonts w:ascii="Arial" w:hAnsi="Arial" w:cs="Arial"/>
        </w:rPr>
        <w:t xml:space="preserve">č.j.: </w:t>
      </w:r>
      <w:r w:rsidR="00DE7A38" w:rsidRPr="00DE7A38">
        <w:rPr>
          <w:rFonts w:ascii="Arial" w:hAnsi="Arial" w:cs="Arial"/>
        </w:rPr>
        <w:t>MV-81394-3/PST-2024</w:t>
      </w:r>
    </w:p>
    <w:p w14:paraId="722E95D5" w14:textId="04D48941" w:rsidR="00BA2E92" w:rsidRPr="00DE7A38" w:rsidRDefault="00BA2E92" w:rsidP="00BA2E92">
      <w:pPr>
        <w:spacing w:after="0" w:line="288" w:lineRule="auto"/>
        <w:ind w:left="5670"/>
        <w:rPr>
          <w:rFonts w:ascii="Arial" w:hAnsi="Arial" w:cs="Arial"/>
        </w:rPr>
      </w:pPr>
      <w:r w:rsidRPr="00DE7A38">
        <w:rPr>
          <w:rFonts w:ascii="Arial" w:hAnsi="Arial" w:cs="Arial"/>
        </w:rPr>
        <w:t xml:space="preserve">Praha dne </w:t>
      </w:r>
      <w:r w:rsidR="00DE7A38" w:rsidRPr="00DE7A38">
        <w:rPr>
          <w:rFonts w:ascii="Arial" w:hAnsi="Arial" w:cs="Arial"/>
        </w:rPr>
        <w:t>31.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DE7A3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E7A38">
        <w:rPr>
          <w:rFonts w:ascii="Arial" w:eastAsia="Times New Roman" w:hAnsi="Arial" w:cs="Arial"/>
          <w:b/>
          <w:bCs/>
          <w:sz w:val="24"/>
          <w:lang w:eastAsia="cs-CZ"/>
        </w:rPr>
        <w:t>Shrnutí výběrového řízení</w:t>
      </w:r>
      <w:r w:rsidR="00A87C7C" w:rsidRPr="00DE7A38">
        <w:rPr>
          <w:rFonts w:ascii="Arial" w:eastAsia="Times New Roman" w:hAnsi="Arial" w:cs="Arial"/>
          <w:b/>
          <w:bCs/>
          <w:sz w:val="24"/>
          <w:lang w:eastAsia="cs-CZ"/>
        </w:rPr>
        <w:tab/>
      </w:r>
    </w:p>
    <w:p w14:paraId="12F559A8" w14:textId="1D150DFD" w:rsidR="00BA2E92" w:rsidRPr="00DE7A38" w:rsidRDefault="00BA2E92" w:rsidP="00BA2E92">
      <w:pPr>
        <w:spacing w:after="240" w:line="288" w:lineRule="auto"/>
        <w:jc w:val="both"/>
        <w:rPr>
          <w:rFonts w:ascii="Arial" w:eastAsia="Times New Roman" w:hAnsi="Arial" w:cs="Arial"/>
          <w:b/>
        </w:rPr>
      </w:pPr>
      <w:r w:rsidRPr="00DE7A38">
        <w:rPr>
          <w:rFonts w:ascii="Arial" w:hAnsi="Arial" w:cs="Arial"/>
        </w:rPr>
        <w:t>Výběrové</w:t>
      </w:r>
      <w:r w:rsidRPr="00DE7A38">
        <w:rPr>
          <w:rFonts w:ascii="Arial" w:eastAsia="Times New Roman" w:hAnsi="Arial" w:cs="Arial"/>
        </w:rPr>
        <w:t xml:space="preserve"> řízení na obsazení služebního místa </w:t>
      </w:r>
      <w:r w:rsidR="00DE7A38" w:rsidRPr="00DE7A38">
        <w:rPr>
          <w:rFonts w:ascii="Arial" w:hAnsi="Arial" w:cs="Arial"/>
          <w:b/>
        </w:rPr>
        <w:t>ministerského rady</w:t>
      </w:r>
      <w:r w:rsidRPr="00DE7A38">
        <w:rPr>
          <w:rFonts w:ascii="Arial" w:eastAsia="Times New Roman" w:hAnsi="Arial" w:cs="Arial"/>
        </w:rPr>
        <w:t xml:space="preserve"> v oddělení </w:t>
      </w:r>
      <w:r w:rsidR="00DE7A38" w:rsidRPr="00DE7A38">
        <w:rPr>
          <w:rFonts w:ascii="Arial" w:hAnsi="Arial" w:cs="Arial"/>
          <w:b/>
        </w:rPr>
        <w:t>realizace programů</w:t>
      </w:r>
      <w:r w:rsidRPr="00DE7A38">
        <w:rPr>
          <w:rFonts w:ascii="Arial" w:eastAsia="Times New Roman" w:hAnsi="Arial" w:cs="Arial"/>
          <w:b/>
        </w:rPr>
        <w:t xml:space="preserve"> </w:t>
      </w:r>
      <w:r w:rsidRPr="00DE7A38">
        <w:rPr>
          <w:rFonts w:ascii="Arial" w:eastAsia="Times New Roman" w:hAnsi="Arial" w:cs="Arial"/>
        </w:rPr>
        <w:t xml:space="preserve">odboru </w:t>
      </w:r>
      <w:r w:rsidR="00DE7A38" w:rsidRPr="00DE7A38">
        <w:rPr>
          <w:rFonts w:ascii="Arial" w:hAnsi="Arial" w:cs="Arial"/>
          <w:b/>
        </w:rPr>
        <w:t>fondů, strategií a projektového řízení</w:t>
      </w:r>
      <w:r w:rsidR="001D6ECD" w:rsidRPr="00DE7A38">
        <w:rPr>
          <w:rFonts w:ascii="Arial" w:hAnsi="Arial" w:cs="Arial"/>
          <w:b/>
        </w:rPr>
        <w:t xml:space="preserve">, </w:t>
      </w:r>
      <w:r w:rsidR="001D6ECD" w:rsidRPr="00DE7A38">
        <w:rPr>
          <w:rFonts w:ascii="Arial" w:eastAsia="Times New Roman" w:hAnsi="Arial" w:cs="Arial"/>
          <w:b/>
          <w:lang w:eastAsia="cs-CZ"/>
        </w:rPr>
        <w:t>ID</w:t>
      </w:r>
      <w:r w:rsidR="001D6ECD" w:rsidRPr="00DE7A38">
        <w:rPr>
          <w:rFonts w:ascii="Arial" w:eastAsia="Times New Roman" w:hAnsi="Arial" w:cs="Arial"/>
          <w:lang w:eastAsia="cs-CZ"/>
        </w:rPr>
        <w:t xml:space="preserve"> </w:t>
      </w:r>
      <w:r w:rsidR="00DE7A38" w:rsidRPr="00DE7A38">
        <w:rPr>
          <w:rFonts w:ascii="Arial" w:hAnsi="Arial" w:cs="Arial"/>
          <w:b/>
        </w:rPr>
        <w:t>30316809</w:t>
      </w:r>
      <w:r w:rsidRPr="00DE7A38">
        <w:rPr>
          <w:rFonts w:ascii="Arial" w:eastAsia="Times New Roman" w:hAnsi="Arial" w:cs="Arial"/>
        </w:rPr>
        <w:t xml:space="preserve"> služebního úřadu Ministerstvo vnitra ve </w:t>
      </w:r>
      <w:r w:rsidR="00DE7A38" w:rsidRPr="00DE7A38">
        <w:rPr>
          <w:rFonts w:ascii="Arial" w:eastAsia="Times New Roman" w:hAnsi="Arial" w:cs="Arial"/>
          <w:b/>
        </w:rPr>
        <w:t>13. platové třídě</w:t>
      </w:r>
      <w:r w:rsidRPr="00DE7A38">
        <w:rPr>
          <w:rFonts w:ascii="Arial" w:eastAsia="Times New Roman" w:hAnsi="Arial" w:cs="Arial"/>
        </w:rPr>
        <w:t xml:space="preserve"> s termínem podání žádosti do </w:t>
      </w:r>
      <w:r w:rsidR="00DE7A38" w:rsidRPr="00DE7A38">
        <w:rPr>
          <w:rFonts w:ascii="Arial" w:hAnsi="Arial" w:cs="Arial"/>
          <w:b/>
        </w:rPr>
        <w:t>20. června 2024</w:t>
      </w:r>
      <w:r w:rsidRPr="00DE7A38">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73090888" w:rsidR="00BA2E92" w:rsidRPr="00DE7A38" w:rsidRDefault="00BA2E92" w:rsidP="00BA2E92">
      <w:pPr>
        <w:spacing w:after="240" w:line="288" w:lineRule="auto"/>
        <w:jc w:val="both"/>
        <w:rPr>
          <w:rFonts w:ascii="Arial" w:hAnsi="Arial" w:cs="Arial"/>
          <w:b/>
        </w:rPr>
      </w:pPr>
      <w:r w:rsidRPr="00DE7A3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E7A38" w:rsidRPr="00DE7A38">
        <w:rPr>
          <w:rFonts w:ascii="Arial" w:hAnsi="Arial" w:cs="Arial"/>
          <w:b/>
        </w:rPr>
        <w:t>ministerského rady</w:t>
      </w:r>
      <w:r w:rsidRPr="00DE7A38">
        <w:rPr>
          <w:rFonts w:ascii="Arial" w:hAnsi="Arial" w:cs="Arial"/>
          <w:b/>
        </w:rPr>
        <w:t xml:space="preserve"> v oddělení </w:t>
      </w:r>
      <w:r w:rsidR="00DE7A38" w:rsidRPr="00DE7A38">
        <w:rPr>
          <w:rFonts w:ascii="Arial" w:hAnsi="Arial" w:cs="Arial"/>
          <w:b/>
        </w:rPr>
        <w:t>realizace programů</w:t>
      </w:r>
      <w:r w:rsidRPr="00DE7A38">
        <w:rPr>
          <w:rFonts w:ascii="Arial" w:hAnsi="Arial" w:cs="Arial"/>
          <w:b/>
        </w:rPr>
        <w:t xml:space="preserve"> odboru </w:t>
      </w:r>
      <w:r w:rsidR="00DE7A38" w:rsidRPr="00DE7A38">
        <w:rPr>
          <w:rFonts w:ascii="Arial" w:hAnsi="Arial" w:cs="Arial"/>
          <w:b/>
        </w:rPr>
        <w:t>fondů, strategií a projektového řízení</w:t>
      </w:r>
      <w:r w:rsidRPr="00DE7A38">
        <w:rPr>
          <w:rFonts w:ascii="Arial" w:hAnsi="Arial" w:cs="Arial"/>
          <w:b/>
          <w:i/>
        </w:rPr>
        <w:t>.</w:t>
      </w:r>
    </w:p>
    <w:p w14:paraId="44B02F2A" w14:textId="77777777" w:rsidR="00BA2E92" w:rsidRPr="00DE7A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A38">
        <w:rPr>
          <w:rFonts w:ascii="Arial" w:eastAsia="Times New Roman" w:hAnsi="Arial" w:cs="Arial"/>
          <w:b/>
          <w:bCs/>
          <w:sz w:val="24"/>
          <w:lang w:eastAsia="cs-CZ"/>
        </w:rPr>
        <w:t>Vykonávané činnosti</w:t>
      </w:r>
    </w:p>
    <w:p w14:paraId="02C6A654"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spolupráce a podílení se na přípravě implementace vlastníka komponent Národního plánu obnovy (dále jen „NPO“),</w:t>
      </w:r>
    </w:p>
    <w:p w14:paraId="7B98F039"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spolupráce na přípravě metodických dokumentů v rámci vlastníka komponent NPO,</w:t>
      </w:r>
    </w:p>
    <w:p w14:paraId="6AEAEE98"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komunikace s vlastníky jednotlivých komponent v rámci NPO,</w:t>
      </w:r>
    </w:p>
    <w:p w14:paraId="501E4BE6"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podílení se na přípravě podkladů k certifikaci,</w:t>
      </w:r>
    </w:p>
    <w:p w14:paraId="0DEEB969"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 xml:space="preserve">spolupráce na zajišťování činností související s povinnou publicitou v rámci NPO, </w:t>
      </w:r>
    </w:p>
    <w:p w14:paraId="548BFC7B"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podílení se na ověřování způsobilých výdajů jednotlivých projektů NPO,</w:t>
      </w:r>
    </w:p>
    <w:p w14:paraId="5FA762A6" w14:textId="31795172"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účast na pracovních jednání a možnost být členem pracovních skupin a výborů,</w:t>
      </w:r>
    </w:p>
    <w:p w14:paraId="03946F06"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hAnsi="Arial" w:cs="Arial"/>
        </w:rPr>
      </w:pPr>
      <w:r w:rsidRPr="00DE7A38">
        <w:rPr>
          <w:rFonts w:ascii="Arial" w:eastAsia="Times New Roman" w:hAnsi="Arial" w:cs="Arial"/>
          <w:lang w:eastAsia="cs-CZ"/>
        </w:rPr>
        <w:t>zajištění vypracování průběžných, ročních a závěrečných zpráv o programu a jeho managementu,</w:t>
      </w:r>
    </w:p>
    <w:p w14:paraId="0757B245" w14:textId="77777777"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hAnsi="Arial" w:cs="Arial"/>
        </w:rPr>
      </w:pPr>
      <w:r w:rsidRPr="00DE7A38">
        <w:rPr>
          <w:rFonts w:ascii="Arial" w:eastAsia="Times New Roman" w:hAnsi="Arial" w:cs="Arial"/>
          <w:lang w:eastAsia="cs-CZ"/>
        </w:rPr>
        <w:t>obsluha Informačních systémů,</w:t>
      </w:r>
    </w:p>
    <w:p w14:paraId="7102F5AD" w14:textId="0FE4DD0C" w:rsidR="00DE7A38"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hAnsi="Arial" w:cs="Arial"/>
        </w:rPr>
      </w:pPr>
      <w:r w:rsidRPr="00DE7A38">
        <w:rPr>
          <w:rFonts w:ascii="Arial" w:eastAsia="Times New Roman" w:hAnsi="Arial" w:cs="Arial"/>
          <w:lang w:eastAsia="cs-CZ"/>
        </w:rPr>
        <w:t xml:space="preserve">zpracování odborných stanovisek, informací a připomínek pro jednotlivé oblasti řízení </w:t>
      </w:r>
      <w:r w:rsidRPr="00DE7A38">
        <w:rPr>
          <w:rFonts w:ascii="Arial" w:eastAsia="Times New Roman" w:hAnsi="Arial" w:cs="Arial"/>
          <w:lang w:eastAsia="cs-CZ"/>
        </w:rPr>
        <w:br/>
        <w:t>a implementace příslušného programu v rozsahu svého pracovního zařazen,</w:t>
      </w:r>
    </w:p>
    <w:p w14:paraId="6584904D" w14:textId="7BAB0380" w:rsidR="00BA2E92" w:rsidRPr="00DE7A38" w:rsidRDefault="00DE7A38" w:rsidP="00DE7A38">
      <w:pPr>
        <w:numPr>
          <w:ilvl w:val="0"/>
          <w:numId w:val="16"/>
        </w:numPr>
        <w:tabs>
          <w:tab w:val="num" w:pos="426"/>
        </w:tabs>
        <w:spacing w:before="100" w:beforeAutospacing="1" w:after="100" w:afterAutospacing="1" w:line="288" w:lineRule="auto"/>
        <w:ind w:left="426" w:hanging="426"/>
        <w:jc w:val="both"/>
        <w:rPr>
          <w:rFonts w:ascii="Arial" w:hAnsi="Arial" w:cs="Arial"/>
        </w:rPr>
      </w:pPr>
      <w:r w:rsidRPr="00DE7A38">
        <w:rPr>
          <w:rFonts w:ascii="Arial" w:eastAsia="Times New Roman" w:hAnsi="Arial" w:cs="Arial"/>
          <w:lang w:eastAsia="cs-CZ"/>
        </w:rPr>
        <w:t xml:space="preserve">monitorování postupu implementace projektů a monitorování plnění jejich milníků, cílů </w:t>
      </w:r>
      <w:r w:rsidRPr="00DE7A38">
        <w:rPr>
          <w:rFonts w:ascii="Arial" w:eastAsia="Times New Roman" w:hAnsi="Arial" w:cs="Arial"/>
          <w:lang w:eastAsia="cs-CZ"/>
        </w:rPr>
        <w:br/>
        <w:t>a indikátorů.</w:t>
      </w:r>
    </w:p>
    <w:p w14:paraId="6AB23E82" w14:textId="5314E88D" w:rsidR="00DE7A38" w:rsidRDefault="00DE7A38" w:rsidP="00DE7A38">
      <w:pPr>
        <w:spacing w:before="100" w:beforeAutospacing="1" w:after="100" w:afterAutospacing="1" w:line="288" w:lineRule="auto"/>
        <w:jc w:val="both"/>
        <w:rPr>
          <w:rFonts w:ascii="Arial" w:eastAsia="Times New Roman" w:hAnsi="Arial" w:cs="Arial"/>
          <w:lang w:eastAsia="cs-CZ"/>
        </w:rPr>
      </w:pPr>
    </w:p>
    <w:p w14:paraId="642A5591" w14:textId="77777777" w:rsidR="00DE7A38" w:rsidRPr="00DE7A38" w:rsidRDefault="00DE7A38" w:rsidP="00DE7A38">
      <w:pPr>
        <w:spacing w:before="100" w:beforeAutospacing="1" w:after="100" w:afterAutospacing="1" w:line="288" w:lineRule="auto"/>
        <w:jc w:val="both"/>
        <w:rPr>
          <w:rFonts w:ascii="Arial" w:hAnsi="Arial" w:cs="Arial"/>
        </w:rPr>
      </w:pPr>
    </w:p>
    <w:p w14:paraId="29A0C2A6" w14:textId="6A061858" w:rsidR="00BA2E92" w:rsidRPr="00DE7A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A38">
        <w:rPr>
          <w:rFonts w:ascii="Arial" w:eastAsia="Times New Roman" w:hAnsi="Arial" w:cs="Arial"/>
          <w:b/>
          <w:bCs/>
          <w:sz w:val="24"/>
          <w:lang w:eastAsia="cs-CZ"/>
        </w:rPr>
        <w:lastRenderedPageBreak/>
        <w:t>Obor služby</w:t>
      </w:r>
    </w:p>
    <w:p w14:paraId="17582AA1" w14:textId="06E0DDD6" w:rsidR="00BA2E92" w:rsidRPr="00DE7A38" w:rsidRDefault="00DE7A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hAnsi="Arial" w:cs="Arial"/>
          <w:i/>
        </w:rPr>
        <w:t xml:space="preserve">38. Společné evropské politiky podpory a pomoci a evropské strukturální, investiční </w:t>
      </w:r>
      <w:r>
        <w:rPr>
          <w:rFonts w:ascii="Arial" w:hAnsi="Arial" w:cs="Arial"/>
          <w:i/>
        </w:rPr>
        <w:br/>
      </w:r>
      <w:r w:rsidRPr="00DE7A38">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4D359CF3" w:rsidR="00BA2E92" w:rsidRPr="00DE7A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w:t>
      </w:r>
      <w:r w:rsidRPr="00DE7A38">
        <w:rPr>
          <w:rFonts w:ascii="Arial" w:eastAsia="Times New Roman" w:hAnsi="Arial" w:cs="Arial"/>
          <w:lang w:eastAsia="cs-CZ"/>
        </w:rPr>
        <w:t xml:space="preserve">číslo služebního místa: </w:t>
      </w:r>
      <w:r w:rsidRPr="00DE7A38">
        <w:rPr>
          <w:rFonts w:ascii="Arial" w:eastAsia="Times New Roman" w:hAnsi="Arial" w:cs="Arial"/>
          <w:b/>
          <w:lang w:eastAsia="cs-CZ"/>
        </w:rPr>
        <w:t>ID</w:t>
      </w:r>
      <w:r w:rsidRPr="00DE7A38">
        <w:rPr>
          <w:rFonts w:ascii="Arial" w:eastAsia="Times New Roman" w:hAnsi="Arial" w:cs="Arial"/>
          <w:lang w:eastAsia="cs-CZ"/>
        </w:rPr>
        <w:t xml:space="preserve"> </w:t>
      </w:r>
      <w:r w:rsidR="00DE7A38" w:rsidRPr="00DE7A38">
        <w:rPr>
          <w:rFonts w:ascii="Arial" w:hAnsi="Arial" w:cs="Arial"/>
          <w:b/>
        </w:rPr>
        <w:t>30316809</w:t>
      </w:r>
    </w:p>
    <w:p w14:paraId="47465E92" w14:textId="14113758" w:rsidR="00BA2E92" w:rsidRPr="00DE7A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 xml:space="preserve">služební poměr na dobu </w:t>
      </w:r>
      <w:r w:rsidR="00DE7A38" w:rsidRPr="00DE7A38">
        <w:rPr>
          <w:rFonts w:ascii="Arial" w:hAnsi="Arial" w:cs="Arial"/>
          <w:b/>
        </w:rPr>
        <w:t>určitou do 30. června 2025 dle platné systemizace služebních a pracovních míst</w:t>
      </w:r>
    </w:p>
    <w:p w14:paraId="71A6EC0A" w14:textId="3C313159" w:rsidR="00BA2E92" w:rsidRPr="00DE7A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7A38">
        <w:rPr>
          <w:rFonts w:ascii="Arial" w:eastAsia="Times New Roman" w:hAnsi="Arial" w:cs="Arial"/>
          <w:lang w:eastAsia="cs-CZ"/>
        </w:rPr>
        <w:t xml:space="preserve">místo výkonu služby: </w:t>
      </w:r>
      <w:r w:rsidR="00DE7A38" w:rsidRPr="00DE7A38">
        <w:rPr>
          <w:rFonts w:ascii="Arial" w:hAnsi="Arial" w:cs="Arial"/>
          <w:b/>
        </w:rPr>
        <w:t>Praha</w:t>
      </w:r>
    </w:p>
    <w:p w14:paraId="2BBA3624" w14:textId="77777777" w:rsidR="00BA2E92" w:rsidRPr="00DE7A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A38">
        <w:rPr>
          <w:rFonts w:ascii="Arial" w:eastAsia="Times New Roman" w:hAnsi="Arial" w:cs="Arial"/>
          <w:lang w:eastAsia="cs-CZ"/>
        </w:rPr>
        <w:t xml:space="preserve">služební doba: </w:t>
      </w:r>
      <w:r w:rsidRPr="00DE7A38">
        <w:rPr>
          <w:rFonts w:ascii="Arial" w:eastAsia="Times New Roman" w:hAnsi="Arial" w:cs="Arial"/>
          <w:b/>
          <w:lang w:eastAsia="cs-CZ"/>
        </w:rPr>
        <w:t>40 hodin týdně (1,0)</w:t>
      </w:r>
    </w:p>
    <w:p w14:paraId="21BBDC52" w14:textId="2385C5EE" w:rsidR="00BA2E92" w:rsidRPr="00DE7A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7A38">
        <w:rPr>
          <w:rFonts w:ascii="Arial" w:eastAsia="Times New Roman" w:hAnsi="Arial" w:cs="Arial"/>
          <w:lang w:eastAsia="cs-CZ"/>
        </w:rPr>
        <w:t xml:space="preserve">předpokládaný nástup do služby: </w:t>
      </w:r>
      <w:r w:rsidR="00DE7A38" w:rsidRPr="00DE7A38">
        <w:rPr>
          <w:rFonts w:ascii="Arial" w:hAnsi="Arial" w:cs="Arial"/>
          <w:b/>
        </w:rPr>
        <w:t>srpen 2024</w:t>
      </w:r>
    </w:p>
    <w:p w14:paraId="3EFFF614" w14:textId="72906C39" w:rsidR="00BA2E92" w:rsidRPr="00DE7A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7A38">
        <w:rPr>
          <w:rFonts w:ascii="Arial" w:eastAsia="Times New Roman" w:hAnsi="Arial" w:cs="Arial"/>
          <w:lang w:eastAsia="cs-CZ"/>
        </w:rPr>
        <w:t xml:space="preserve">termín pro podávání žádostí do </w:t>
      </w:r>
      <w:r w:rsidR="00DE7A38" w:rsidRPr="00DE7A38">
        <w:rPr>
          <w:rFonts w:ascii="Arial" w:hAnsi="Arial" w:cs="Arial"/>
          <w:b/>
        </w:rPr>
        <w:t>20.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E7A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A38">
        <w:rPr>
          <w:rFonts w:ascii="Arial" w:eastAsia="Times New Roman" w:hAnsi="Arial" w:cs="Arial"/>
          <w:b/>
          <w:bCs/>
          <w:sz w:val="24"/>
          <w:lang w:eastAsia="cs-CZ"/>
        </w:rPr>
        <w:t xml:space="preserve">Údaje o složkách platu a podmínkách výkonu služby </w:t>
      </w:r>
    </w:p>
    <w:p w14:paraId="266F7C9A" w14:textId="417946FD" w:rsidR="00BA2E92" w:rsidRPr="00DE7A3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E7A38">
        <w:rPr>
          <w:rFonts w:ascii="Arial" w:hAnsi="Arial" w:cs="Arial"/>
        </w:rPr>
        <w:t>služební</w:t>
      </w:r>
      <w:r w:rsidRPr="00DE7A38">
        <w:rPr>
          <w:rFonts w:ascii="Arial" w:eastAsia="Times New Roman" w:hAnsi="Arial" w:cs="Arial"/>
          <w:lang w:eastAsia="cs-CZ"/>
        </w:rPr>
        <w:t xml:space="preserve"> místo je zařazeno do </w:t>
      </w:r>
      <w:r w:rsidR="00DE7A38" w:rsidRPr="00DE7A38">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Pr="00DE7A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A38">
        <w:rPr>
          <w:rFonts w:ascii="Arial" w:eastAsia="Times New Roman" w:hAnsi="Arial" w:cs="Arial"/>
          <w:b/>
          <w:bCs/>
          <w:sz w:val="24"/>
          <w:lang w:eastAsia="cs-CZ"/>
        </w:rPr>
        <w:t>Podání žádosti</w:t>
      </w:r>
    </w:p>
    <w:p w14:paraId="0DFA75B0" w14:textId="48F948E9" w:rsidR="00BA2E92" w:rsidRPr="00DE7A38" w:rsidRDefault="00BA2E92" w:rsidP="00BA2E92">
      <w:pPr>
        <w:spacing w:line="288" w:lineRule="auto"/>
        <w:jc w:val="both"/>
        <w:rPr>
          <w:rFonts w:ascii="Arial" w:hAnsi="Arial" w:cs="Arial"/>
          <w:b/>
        </w:rPr>
      </w:pPr>
      <w:r w:rsidRPr="00DE7A38">
        <w:rPr>
          <w:rFonts w:ascii="Arial" w:hAnsi="Arial" w:cs="Arial"/>
        </w:rPr>
        <w:t>Posuzovány budou žádosti o přijetí</w:t>
      </w:r>
      <w:r w:rsidRPr="00DE7A38">
        <w:rPr>
          <w:rFonts w:ascii="Arial" w:eastAsia="Times New Roman" w:hAnsi="Arial" w:cs="Arial"/>
          <w:lang w:eastAsia="cs-CZ"/>
        </w:rPr>
        <w:t xml:space="preserve"> do služebního poměru a zařazení na služební místo nebo žádosti o zařazení na služební místo (dále </w:t>
      </w:r>
      <w:r w:rsidRPr="00DE7A38">
        <w:rPr>
          <w:rFonts w:ascii="Arial" w:hAnsi="Arial" w:cs="Arial"/>
        </w:rPr>
        <w:t>jen</w:t>
      </w:r>
      <w:r w:rsidRPr="00DE7A38">
        <w:rPr>
          <w:rFonts w:ascii="Arial" w:eastAsia="Times New Roman" w:hAnsi="Arial" w:cs="Arial"/>
          <w:lang w:eastAsia="cs-CZ"/>
        </w:rPr>
        <w:t xml:space="preserve"> „</w:t>
      </w:r>
      <w:r w:rsidRPr="00DE7A38">
        <w:rPr>
          <w:rFonts w:ascii="Arial" w:hAnsi="Arial" w:cs="Arial"/>
        </w:rPr>
        <w:t>žádost</w:t>
      </w:r>
      <w:r w:rsidRPr="00DE7A38">
        <w:rPr>
          <w:rFonts w:ascii="Arial" w:eastAsia="Times New Roman" w:hAnsi="Arial" w:cs="Arial"/>
          <w:lang w:eastAsia="cs-CZ"/>
        </w:rPr>
        <w:t>“)</w:t>
      </w:r>
      <w:r w:rsidRPr="00DE7A38">
        <w:rPr>
          <w:rFonts w:ascii="Arial" w:hAnsi="Arial" w:cs="Arial"/>
          <w:b/>
        </w:rPr>
        <w:t xml:space="preserve"> doručené </w:t>
      </w:r>
      <w:r w:rsidRPr="00DE7A38">
        <w:rPr>
          <w:rFonts w:ascii="Arial" w:hAnsi="Arial" w:cs="Arial"/>
        </w:rPr>
        <w:t xml:space="preserve">ve lhůtě </w:t>
      </w:r>
      <w:r w:rsidRPr="00DE7A38">
        <w:rPr>
          <w:rFonts w:ascii="Arial" w:hAnsi="Arial" w:cs="Arial"/>
          <w:b/>
        </w:rPr>
        <w:t>do </w:t>
      </w:r>
      <w:r w:rsidR="00DE7A38" w:rsidRPr="00DE7A38">
        <w:rPr>
          <w:rFonts w:ascii="Arial" w:hAnsi="Arial" w:cs="Arial"/>
          <w:b/>
        </w:rPr>
        <w:t>20. června 2024</w:t>
      </w:r>
      <w:r w:rsidRPr="00DE7A38">
        <w:rPr>
          <w:rFonts w:ascii="Arial" w:hAnsi="Arial" w:cs="Arial"/>
          <w:b/>
        </w:rPr>
        <w:t>.</w:t>
      </w:r>
    </w:p>
    <w:p w14:paraId="5C81984F" w14:textId="77777777" w:rsidR="00BA2E92" w:rsidRPr="00DE7A38" w:rsidRDefault="00BA2E92" w:rsidP="00BA2E92">
      <w:pPr>
        <w:spacing w:after="240" w:line="288" w:lineRule="auto"/>
        <w:jc w:val="both"/>
        <w:rPr>
          <w:rFonts w:ascii="Arial" w:hAnsi="Arial" w:cs="Arial"/>
        </w:rPr>
      </w:pPr>
      <w:r w:rsidRPr="00DE7A38">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DE7A38" w:rsidRDefault="00BA2E92" w:rsidP="00BA2E92">
      <w:pPr>
        <w:spacing w:line="288" w:lineRule="auto"/>
        <w:jc w:val="both"/>
        <w:rPr>
          <w:rFonts w:ascii="Arial" w:hAnsi="Arial" w:cs="Arial"/>
        </w:rPr>
      </w:pPr>
      <w:r w:rsidRPr="00DE7A38">
        <w:rPr>
          <w:rFonts w:ascii="Arial" w:hAnsi="Arial" w:cs="Arial"/>
        </w:rPr>
        <w:t>Formulář žádosti je uveden v příloze č. 1 tohoto Oznámení.</w:t>
      </w:r>
    </w:p>
    <w:p w14:paraId="13A5FED6" w14:textId="5B656890" w:rsidR="00BA2E92" w:rsidRPr="00DE7A38" w:rsidRDefault="00BA2E92" w:rsidP="00BA2E92">
      <w:pPr>
        <w:spacing w:line="288" w:lineRule="auto"/>
        <w:jc w:val="both"/>
        <w:rPr>
          <w:rFonts w:ascii="Arial" w:hAnsi="Arial" w:cs="Arial"/>
        </w:rPr>
      </w:pPr>
      <w:r w:rsidRPr="00DE7A38">
        <w:rPr>
          <w:rFonts w:ascii="Arial" w:hAnsi="Arial" w:cs="Arial"/>
        </w:rPr>
        <w:t xml:space="preserve">Obálka, resp. datová zpráva, obsahující žádost včetně požadovaných příloh musí být označena slovem „Neotevírat“ a slovy „Výběrové řízení na služební místo </w:t>
      </w:r>
      <w:r w:rsidR="00DE7A38" w:rsidRPr="00DE7A38">
        <w:rPr>
          <w:rFonts w:ascii="Arial" w:hAnsi="Arial" w:cs="Arial"/>
        </w:rPr>
        <w:t>ministerského rady</w:t>
      </w:r>
      <w:r w:rsidR="00A87C7C" w:rsidRPr="00DE7A38">
        <w:rPr>
          <w:rFonts w:ascii="Arial" w:hAnsi="Arial" w:cs="Arial"/>
        </w:rPr>
        <w:t xml:space="preserve"> v oddělení </w:t>
      </w:r>
      <w:r w:rsidR="00DE7A38" w:rsidRPr="00DE7A38">
        <w:rPr>
          <w:rFonts w:ascii="Arial" w:hAnsi="Arial" w:cs="Arial"/>
        </w:rPr>
        <w:t>realizace programů</w:t>
      </w:r>
      <w:r w:rsidR="00A87C7C" w:rsidRPr="00DE7A38">
        <w:rPr>
          <w:rFonts w:ascii="Arial" w:hAnsi="Arial" w:cs="Arial"/>
        </w:rPr>
        <w:t xml:space="preserve"> odboru </w:t>
      </w:r>
      <w:r w:rsidR="00DE7A38" w:rsidRPr="00DE7A38">
        <w:rPr>
          <w:rFonts w:ascii="Arial" w:hAnsi="Arial" w:cs="Arial"/>
        </w:rPr>
        <w:t>fondů, strategií a projektového řízení</w:t>
      </w:r>
      <w:r w:rsidRPr="00DE7A38">
        <w:rPr>
          <w:rFonts w:ascii="Arial" w:hAnsi="Arial" w:cs="Arial"/>
        </w:rPr>
        <w:t xml:space="preserve">, č.j.: </w:t>
      </w:r>
      <w:r w:rsidR="00DE7A38" w:rsidRPr="00DE7A38">
        <w:rPr>
          <w:rFonts w:ascii="Arial" w:hAnsi="Arial" w:cs="Arial"/>
        </w:rPr>
        <w:t>MV-81394-3/PST-2024</w:t>
      </w:r>
      <w:r w:rsidRPr="00DE7A38">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242D3FF4"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7A68959A"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stanoveného zákonem pro toto služební místo [§ 25 odst. 1 </w:t>
      </w:r>
      <w:r w:rsidRPr="00DE7A38">
        <w:rPr>
          <w:rFonts w:ascii="Arial" w:hAnsi="Arial" w:cs="Arial"/>
        </w:rPr>
        <w:t>písm. e) zákona</w:t>
      </w:r>
      <w:r w:rsidRPr="00DE7A38">
        <w:t xml:space="preserve"> </w:t>
      </w:r>
      <w:r w:rsidRPr="00DE7A38">
        <w:rPr>
          <w:rFonts w:ascii="Arial" w:hAnsi="Arial" w:cs="Arial"/>
        </w:rPr>
        <w:t xml:space="preserve">o státní službě], tj. </w:t>
      </w:r>
      <w:r w:rsidR="00DE7A38" w:rsidRPr="00DE7A38">
        <w:rPr>
          <w:rFonts w:ascii="Arial" w:hAnsi="Arial" w:cs="Arial"/>
        </w:rPr>
        <w:t>vysokoškolského vzdělání v magisterském studijním programu</w:t>
      </w:r>
      <w:r w:rsidRPr="00DE7A38">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F7F940A" w14:textId="6A727893" w:rsidR="00D8180B" w:rsidRPr="009D0788" w:rsidRDefault="00D8180B" w:rsidP="00D8180B">
      <w:pPr>
        <w:pStyle w:val="Odstavecseseznamem"/>
        <w:numPr>
          <w:ilvl w:val="0"/>
          <w:numId w:val="21"/>
        </w:numPr>
        <w:spacing w:after="120" w:line="288" w:lineRule="auto"/>
        <w:ind w:left="357" w:hanging="357"/>
        <w:jc w:val="both"/>
        <w:rPr>
          <w:rFonts w:ascii="Arial" w:hAnsi="Arial" w:cs="Arial"/>
        </w:rPr>
      </w:pPr>
      <w:r>
        <w:rPr>
          <w:rFonts w:ascii="Arial" w:hAnsi="Arial" w:cs="Arial"/>
        </w:rPr>
        <w:t>splňuje jiný požadavek stanovený podle § 25 odst. 5 písm. a) zákona o státní službě a společným služebním předpisem nejvyššího státního tajemníka a státního tajemníka v </w:t>
      </w:r>
      <w:r w:rsidRPr="009D0788">
        <w:rPr>
          <w:rFonts w:ascii="Arial" w:hAnsi="Arial" w:cs="Arial"/>
        </w:rPr>
        <w:t xml:space="preserve">Ministerstvu vnitra č. </w:t>
      </w:r>
      <w:r w:rsidR="00861596">
        <w:rPr>
          <w:rFonts w:ascii="Arial" w:hAnsi="Arial" w:cs="Arial"/>
        </w:rPr>
        <w:t>5</w:t>
      </w:r>
      <w:r w:rsidRPr="009D0788">
        <w:rPr>
          <w:rFonts w:ascii="Arial" w:hAnsi="Arial" w:cs="Arial"/>
        </w:rPr>
        <w:t>/202</w:t>
      </w:r>
      <w:r w:rsidR="00861596">
        <w:rPr>
          <w:rFonts w:ascii="Arial" w:hAnsi="Arial" w:cs="Arial"/>
        </w:rPr>
        <w:t>4</w:t>
      </w:r>
      <w:r w:rsidRPr="009D0788">
        <w:rPr>
          <w:rFonts w:ascii="Arial" w:hAnsi="Arial" w:cs="Arial"/>
        </w:rPr>
        <w:t>, o stanovení požadavků na služební a pracovní místa na Ministerstvu vnitra, kterým je</w:t>
      </w:r>
    </w:p>
    <w:p w14:paraId="4C5F1B13" w14:textId="0FDC84DF" w:rsidR="00D8180B" w:rsidRPr="009D0788" w:rsidRDefault="00D8180B" w:rsidP="00D8180B">
      <w:pPr>
        <w:pStyle w:val="Odstavecseseznamem"/>
        <w:numPr>
          <w:ilvl w:val="0"/>
          <w:numId w:val="24"/>
        </w:numPr>
        <w:spacing w:before="120" w:after="120" w:line="288" w:lineRule="auto"/>
        <w:ind w:left="1066" w:hanging="357"/>
        <w:jc w:val="both"/>
        <w:rPr>
          <w:rFonts w:ascii="Arial" w:hAnsi="Arial" w:cs="Arial"/>
        </w:rPr>
      </w:pPr>
      <w:r w:rsidRPr="009D0788">
        <w:rPr>
          <w:rFonts w:ascii="Arial" w:hAnsi="Arial" w:cs="Arial"/>
          <w:b/>
          <w:bCs/>
        </w:rPr>
        <w:t>úroveň znalosti anglického jazyka</w:t>
      </w:r>
      <w:r w:rsidRPr="009D0788">
        <w:rPr>
          <w:rFonts w:ascii="Arial" w:hAnsi="Arial" w:cs="Arial"/>
        </w:rPr>
        <w:t xml:space="preserve"> odpovídající alespoň </w:t>
      </w:r>
      <w:r>
        <w:rPr>
          <w:rFonts w:ascii="Arial" w:hAnsi="Arial" w:cs="Arial"/>
        </w:rPr>
        <w:t>1</w:t>
      </w:r>
      <w:r w:rsidRPr="009D0788">
        <w:rPr>
          <w:rFonts w:ascii="Arial" w:hAnsi="Arial" w:cs="Arial"/>
        </w:rPr>
        <w:t xml:space="preserve">. stupni znalosti cizího jazyka; </w:t>
      </w:r>
    </w:p>
    <w:p w14:paraId="779E80C4" w14:textId="77777777" w:rsidR="00D8180B" w:rsidRDefault="00D8180B" w:rsidP="00D8180B">
      <w:pPr>
        <w:spacing w:after="120" w:line="288" w:lineRule="auto"/>
        <w:ind w:left="426"/>
        <w:jc w:val="both"/>
        <w:rPr>
          <w:rFonts w:ascii="Arial" w:hAnsi="Arial" w:cs="Arial"/>
          <w:i/>
          <w:iCs/>
          <w:sz w:val="20"/>
          <w:szCs w:val="18"/>
        </w:rPr>
      </w:pPr>
      <w:r w:rsidRPr="009D078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D0788">
          <w:rPr>
            <w:rStyle w:val="Hypertextovodkaz"/>
            <w:rFonts w:ascii="Arial" w:hAnsi="Arial" w:cs="Arial"/>
            <w:i/>
            <w:iCs/>
            <w:color w:val="auto"/>
            <w:sz w:val="20"/>
            <w:szCs w:val="18"/>
          </w:rPr>
          <w:t>Seznamu standardizovaných jazykových zkoušek úroveň znalosti cizího jazyka</w:t>
        </w:r>
      </w:hyperlink>
      <w:r w:rsidRPr="009D078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D0788">
          <w:rPr>
            <w:rStyle w:val="Hypertextovodkaz"/>
            <w:rFonts w:ascii="Arial" w:hAnsi="Arial" w:cs="Arial"/>
            <w:i/>
            <w:iCs/>
            <w:color w:val="auto"/>
            <w:sz w:val="20"/>
            <w:szCs w:val="18"/>
          </w:rPr>
          <w:t>stanovisku sekce pro státní službu Ministerstva vnitra</w:t>
        </w:r>
      </w:hyperlink>
      <w:r w:rsidRPr="009D0788">
        <w:rPr>
          <w:rFonts w:ascii="Arial" w:hAnsi="Arial" w:cs="Arial"/>
          <w:i/>
          <w:iCs/>
          <w:sz w:val="20"/>
          <w:szCs w:val="18"/>
        </w:rPr>
        <w:t>.</w:t>
      </w:r>
    </w:p>
    <w:p w14:paraId="0A203B94" w14:textId="59D94EED" w:rsidR="00BA2E92" w:rsidRPr="00DE7A38" w:rsidRDefault="00BA2E92" w:rsidP="00F553AB">
      <w:pPr>
        <w:pStyle w:val="Odstavecseseznamem"/>
        <w:numPr>
          <w:ilvl w:val="0"/>
          <w:numId w:val="21"/>
        </w:numPr>
        <w:spacing w:after="120" w:line="288" w:lineRule="auto"/>
        <w:contextualSpacing w:val="0"/>
        <w:jc w:val="both"/>
        <w:rPr>
          <w:rFonts w:ascii="Arial" w:hAnsi="Arial" w:cs="Arial"/>
        </w:rPr>
      </w:pPr>
      <w:r w:rsidRPr="00DE7A38">
        <w:rPr>
          <w:rFonts w:ascii="Arial" w:hAnsi="Arial" w:cs="Arial"/>
        </w:rPr>
        <w:t>splňuje jiný požadavek stanovený podle § 25 odst. 5 písm. b) zákona</w:t>
      </w:r>
      <w:r w:rsidRPr="00DE7A38">
        <w:t xml:space="preserve"> </w:t>
      </w:r>
      <w:r w:rsidRPr="00DE7A38">
        <w:rPr>
          <w:rFonts w:ascii="Arial" w:hAnsi="Arial" w:cs="Arial"/>
        </w:rPr>
        <w:t xml:space="preserve">o státní službě společným služebním předpisem </w:t>
      </w:r>
      <w:r w:rsidR="00F553AB" w:rsidRPr="00DE7A38">
        <w:rPr>
          <w:rFonts w:ascii="Arial" w:hAnsi="Arial" w:cs="Arial"/>
        </w:rPr>
        <w:t xml:space="preserve">nejvyššího státního tajemníka </w:t>
      </w:r>
      <w:r w:rsidRPr="00DE7A38">
        <w:rPr>
          <w:rFonts w:ascii="Arial" w:hAnsi="Arial" w:cs="Arial"/>
        </w:rPr>
        <w:t>a státního tajemníka v</w:t>
      </w:r>
      <w:r w:rsidR="00F553AB" w:rsidRPr="00DE7A38">
        <w:rPr>
          <w:rFonts w:ascii="Arial" w:hAnsi="Arial" w:cs="Arial"/>
        </w:rPr>
        <w:t> </w:t>
      </w:r>
      <w:r w:rsidRPr="00DE7A38">
        <w:rPr>
          <w:rFonts w:ascii="Arial" w:hAnsi="Arial" w:cs="Arial"/>
        </w:rPr>
        <w:t xml:space="preserve">Ministerstvu vnitra č. </w:t>
      </w:r>
      <w:r w:rsidR="00DE7A38" w:rsidRPr="00DE7A38">
        <w:rPr>
          <w:rFonts w:ascii="Arial" w:hAnsi="Arial" w:cs="Arial"/>
        </w:rPr>
        <w:t>5</w:t>
      </w:r>
      <w:r w:rsidR="00F553AB" w:rsidRPr="00DE7A38">
        <w:rPr>
          <w:rFonts w:ascii="Arial" w:hAnsi="Arial" w:cs="Arial"/>
        </w:rPr>
        <w:t>/202</w:t>
      </w:r>
      <w:r w:rsidR="00DE7A38" w:rsidRPr="00DE7A38">
        <w:rPr>
          <w:rFonts w:ascii="Arial" w:hAnsi="Arial" w:cs="Arial"/>
        </w:rPr>
        <w:t>4</w:t>
      </w:r>
      <w:r w:rsidRPr="00DE7A38">
        <w:rPr>
          <w:rFonts w:ascii="Arial" w:hAnsi="Arial" w:cs="Arial"/>
        </w:rPr>
        <w:t>, o stanovení požadavků na služební a pracovní místa na</w:t>
      </w:r>
      <w:r w:rsidR="00A80956" w:rsidRPr="00DE7A38">
        <w:rPr>
          <w:rFonts w:ascii="Arial" w:hAnsi="Arial" w:cs="Arial"/>
        </w:rPr>
        <w:t> </w:t>
      </w:r>
      <w:r w:rsidRPr="00DE7A38">
        <w:rPr>
          <w:rFonts w:ascii="Arial" w:hAnsi="Arial" w:cs="Arial"/>
        </w:rPr>
        <w:t xml:space="preserve">Ministerstvu vnitra, kterým je </w:t>
      </w:r>
      <w:r w:rsidRPr="00DE7A38">
        <w:rPr>
          <w:rFonts w:ascii="Arial" w:hAnsi="Arial" w:cs="Arial"/>
          <w:b/>
        </w:rPr>
        <w:t>způsobilost mít přístup k utajovaným informacím stupně utajení „Vyhrazené</w:t>
      </w:r>
      <w:r w:rsidRPr="00DE7A38">
        <w:rPr>
          <w:rFonts w:ascii="Arial" w:hAnsi="Arial" w:cs="Arial"/>
        </w:rPr>
        <w:t>“ v souladu se zákonem č.</w:t>
      </w:r>
      <w:r w:rsidR="00A80956" w:rsidRPr="00DE7A38">
        <w:rPr>
          <w:rFonts w:ascii="Arial" w:hAnsi="Arial" w:cs="Arial"/>
        </w:rPr>
        <w:t> </w:t>
      </w:r>
      <w:r w:rsidRPr="00DE7A38">
        <w:rPr>
          <w:rFonts w:ascii="Arial" w:hAnsi="Arial" w:cs="Arial"/>
        </w:rPr>
        <w:t>412/2005 Sb., o ochraně utajovaných informací a o bezpečnostní způsobilosti, ve znění pozdějších předpisů;</w:t>
      </w:r>
    </w:p>
    <w:p w14:paraId="119A551D" w14:textId="77777777" w:rsidR="00BA2E92" w:rsidRPr="00DE7A38" w:rsidRDefault="00BA2E92" w:rsidP="00A87C7C">
      <w:pPr>
        <w:pStyle w:val="Odstavecseseznamem"/>
        <w:spacing w:after="120" w:line="288" w:lineRule="auto"/>
        <w:ind w:left="425"/>
        <w:contextualSpacing w:val="0"/>
        <w:jc w:val="both"/>
        <w:rPr>
          <w:rFonts w:ascii="Arial" w:hAnsi="Arial" w:cs="Arial"/>
          <w:i/>
          <w:iCs/>
          <w:sz w:val="20"/>
          <w:szCs w:val="18"/>
        </w:rPr>
      </w:pPr>
      <w:r w:rsidRPr="00DE7A3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E7A38">
        <w:t xml:space="preserve"> </w:t>
      </w:r>
      <w:r w:rsidRPr="00DE7A3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lastRenderedPageBreak/>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2D3292E1" w:rsidR="00BA2E92" w:rsidRPr="00DE7A38" w:rsidRDefault="00BA2E92" w:rsidP="00BA2E92">
      <w:pPr>
        <w:spacing w:after="120" w:line="288" w:lineRule="auto"/>
        <w:jc w:val="both"/>
        <w:rPr>
          <w:rFonts w:ascii="Arial" w:hAnsi="Arial" w:cs="Arial"/>
          <w:bCs/>
        </w:rPr>
      </w:pPr>
      <w:r w:rsidRPr="00DE7A38">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E7A38" w:rsidRDefault="00BA2E92" w:rsidP="00BA2E92">
      <w:pPr>
        <w:spacing w:after="0" w:line="288" w:lineRule="auto"/>
        <w:contextualSpacing/>
        <w:jc w:val="both"/>
        <w:rPr>
          <w:rFonts w:ascii="Arial" w:hAnsi="Arial" w:cs="Arial"/>
          <w:b/>
        </w:rPr>
      </w:pPr>
      <w:r w:rsidRPr="00DE7A38">
        <w:rPr>
          <w:rFonts w:ascii="Arial" w:hAnsi="Arial" w:cs="Arial"/>
          <w:b/>
        </w:rPr>
        <w:t>Pokud máte dotazy nebo potřebujete více informací, neváhejte nás kontaktovat.</w:t>
      </w:r>
    </w:p>
    <w:p w14:paraId="6E7AE504" w14:textId="77777777" w:rsidR="00BA2E92" w:rsidRPr="00DE7A38" w:rsidRDefault="00BA2E92" w:rsidP="00BA2E92">
      <w:pPr>
        <w:spacing w:after="0" w:line="288" w:lineRule="auto"/>
        <w:contextualSpacing/>
        <w:jc w:val="both"/>
        <w:rPr>
          <w:rFonts w:ascii="Arial" w:hAnsi="Arial" w:cs="Arial"/>
          <w:b/>
        </w:rPr>
      </w:pPr>
    </w:p>
    <w:p w14:paraId="7BB0B5F9" w14:textId="77777777" w:rsidR="00BA2E92" w:rsidRPr="00DE7A38" w:rsidRDefault="00BA2E92" w:rsidP="00BA2E92">
      <w:pPr>
        <w:spacing w:after="0" w:line="288" w:lineRule="auto"/>
        <w:contextualSpacing/>
        <w:jc w:val="both"/>
        <w:rPr>
          <w:rFonts w:ascii="Arial" w:hAnsi="Arial" w:cs="Arial"/>
        </w:rPr>
      </w:pPr>
      <w:r w:rsidRPr="00DE7A38">
        <w:rPr>
          <w:rFonts w:ascii="Arial" w:hAnsi="Arial" w:cs="Arial"/>
        </w:rPr>
        <w:t>Informace k vykonávaným činnostem na služebním místě poskytne:</w:t>
      </w:r>
    </w:p>
    <w:p w14:paraId="45420479" w14:textId="3A28B370" w:rsidR="00AE33CE" w:rsidRPr="00DE7A38" w:rsidRDefault="00DE7A38" w:rsidP="00BA2E92">
      <w:pPr>
        <w:spacing w:after="0" w:line="288" w:lineRule="auto"/>
        <w:contextualSpacing/>
        <w:jc w:val="both"/>
        <w:rPr>
          <w:rFonts w:ascii="Arial" w:hAnsi="Arial" w:cs="Arial"/>
        </w:rPr>
      </w:pPr>
      <w:r w:rsidRPr="00DE7A38">
        <w:rPr>
          <w:rFonts w:ascii="Arial" w:hAnsi="Arial" w:cs="Arial"/>
        </w:rPr>
        <w:t>PhDr. Marta Léblová</w:t>
      </w:r>
    </w:p>
    <w:p w14:paraId="10B268E8" w14:textId="4B40E87C" w:rsidR="00A87C7C" w:rsidRPr="00DE7A38" w:rsidRDefault="00A87C7C" w:rsidP="00BA2E92">
      <w:pPr>
        <w:spacing w:after="0" w:line="288" w:lineRule="auto"/>
        <w:contextualSpacing/>
        <w:jc w:val="both"/>
        <w:rPr>
          <w:rFonts w:ascii="Arial" w:hAnsi="Arial" w:cs="Arial"/>
        </w:rPr>
      </w:pPr>
      <w:r w:rsidRPr="00DE7A38">
        <w:rPr>
          <w:rFonts w:ascii="Arial" w:hAnsi="Arial" w:cs="Arial"/>
        </w:rPr>
        <w:t xml:space="preserve">Odbor </w:t>
      </w:r>
      <w:r w:rsidR="00DE7A38" w:rsidRPr="00DE7A38">
        <w:rPr>
          <w:rFonts w:ascii="Arial" w:hAnsi="Arial" w:cs="Arial"/>
        </w:rPr>
        <w:t>fondů, strategií a projektového řízení</w:t>
      </w:r>
    </w:p>
    <w:p w14:paraId="276F42AE" w14:textId="1B0174C4" w:rsidR="00AE33CE" w:rsidRPr="00DE7A38" w:rsidRDefault="002C3D6E" w:rsidP="00BA2E92">
      <w:pPr>
        <w:spacing w:after="0" w:line="288" w:lineRule="auto"/>
        <w:contextualSpacing/>
        <w:jc w:val="both"/>
        <w:rPr>
          <w:rFonts w:ascii="Arial" w:hAnsi="Arial" w:cs="Arial"/>
        </w:rPr>
      </w:pPr>
      <w:r w:rsidRPr="00DE7A38">
        <w:rPr>
          <w:rFonts w:ascii="Arial" w:hAnsi="Arial" w:cs="Arial"/>
        </w:rPr>
        <w:t>T</w:t>
      </w:r>
      <w:r w:rsidR="00AE33CE" w:rsidRPr="00DE7A38">
        <w:rPr>
          <w:rFonts w:ascii="Arial" w:hAnsi="Arial" w:cs="Arial"/>
        </w:rPr>
        <w:t>el.</w:t>
      </w:r>
      <w:r w:rsidRPr="00DE7A38">
        <w:rPr>
          <w:rFonts w:ascii="Arial" w:hAnsi="Arial" w:cs="Arial"/>
        </w:rPr>
        <w:t>:</w:t>
      </w:r>
      <w:r w:rsidR="00AE33CE" w:rsidRPr="00DE7A38">
        <w:rPr>
          <w:rFonts w:ascii="Arial" w:hAnsi="Arial" w:cs="Arial"/>
        </w:rPr>
        <w:t xml:space="preserve"> </w:t>
      </w:r>
      <w:r w:rsidR="00DE7A38" w:rsidRPr="00DE7A38">
        <w:rPr>
          <w:rFonts w:ascii="Arial" w:hAnsi="Arial" w:cs="Arial"/>
        </w:rPr>
        <w:t>+420 974 818 538</w:t>
      </w:r>
      <w:r w:rsidR="00AE33CE" w:rsidRPr="00DE7A38">
        <w:rPr>
          <w:rFonts w:ascii="Arial" w:hAnsi="Arial" w:cs="Arial"/>
        </w:rPr>
        <w:t xml:space="preserve"> </w:t>
      </w:r>
    </w:p>
    <w:p w14:paraId="725DE21A" w14:textId="0B761C4A" w:rsidR="00BA2E92" w:rsidRPr="00DE7A38" w:rsidRDefault="002C3D6E" w:rsidP="00BA2E92">
      <w:pPr>
        <w:spacing w:after="0" w:line="288" w:lineRule="auto"/>
        <w:contextualSpacing/>
        <w:jc w:val="both"/>
        <w:rPr>
          <w:rFonts w:ascii="Arial" w:hAnsi="Arial" w:cs="Arial"/>
        </w:rPr>
      </w:pPr>
      <w:r w:rsidRPr="00DE7A38">
        <w:rPr>
          <w:rFonts w:ascii="Arial" w:hAnsi="Arial" w:cs="Arial"/>
        </w:rPr>
        <w:t>E</w:t>
      </w:r>
      <w:r w:rsidR="00AE33CE" w:rsidRPr="00DE7A38">
        <w:rPr>
          <w:rFonts w:ascii="Arial" w:hAnsi="Arial" w:cs="Arial"/>
        </w:rPr>
        <w:t xml:space="preserve">-mail: </w:t>
      </w:r>
      <w:r w:rsidR="00DE7A38" w:rsidRPr="00DE7A38">
        <w:rPr>
          <w:rFonts w:ascii="Arial" w:hAnsi="Arial" w:cs="Arial"/>
        </w:rPr>
        <w:t>marta.leblova@mvcr.cz</w:t>
      </w:r>
    </w:p>
    <w:p w14:paraId="16B7F7EF" w14:textId="77777777" w:rsidR="00AE33CE" w:rsidRPr="00DE7A38" w:rsidRDefault="00AE33CE" w:rsidP="00BA2E92">
      <w:pPr>
        <w:spacing w:after="0" w:line="288" w:lineRule="auto"/>
        <w:contextualSpacing/>
        <w:jc w:val="both"/>
        <w:rPr>
          <w:rFonts w:ascii="Arial" w:hAnsi="Arial" w:cs="Arial"/>
        </w:rPr>
      </w:pPr>
    </w:p>
    <w:p w14:paraId="2AAF424C" w14:textId="77777777" w:rsidR="00BA2E92" w:rsidRPr="00DE7A38" w:rsidRDefault="00BA2E92" w:rsidP="00BA2E92">
      <w:pPr>
        <w:spacing w:after="0" w:line="288" w:lineRule="auto"/>
        <w:contextualSpacing/>
        <w:jc w:val="both"/>
        <w:rPr>
          <w:rFonts w:ascii="Arial" w:hAnsi="Arial" w:cs="Arial"/>
        </w:rPr>
      </w:pPr>
      <w:r w:rsidRPr="00DE7A38">
        <w:rPr>
          <w:rFonts w:ascii="Arial" w:hAnsi="Arial" w:cs="Arial"/>
        </w:rPr>
        <w:t>Informace k výběrovému řízení poskytne:</w:t>
      </w:r>
    </w:p>
    <w:p w14:paraId="208F3979" w14:textId="63697F89" w:rsidR="00AE33CE" w:rsidRPr="00DE7A38" w:rsidRDefault="00DE7A38" w:rsidP="00BA2E92">
      <w:pPr>
        <w:spacing w:after="0" w:line="288" w:lineRule="auto"/>
        <w:contextualSpacing/>
        <w:jc w:val="both"/>
        <w:rPr>
          <w:rFonts w:ascii="Arial" w:hAnsi="Arial" w:cs="Arial"/>
        </w:rPr>
      </w:pPr>
      <w:r w:rsidRPr="00DE7A38">
        <w:rPr>
          <w:rFonts w:ascii="Arial" w:hAnsi="Arial" w:cs="Arial"/>
        </w:rPr>
        <w:t>Lucie Spěváková</w:t>
      </w:r>
    </w:p>
    <w:p w14:paraId="319CA4F5" w14:textId="4BCF2785" w:rsidR="00AE33CE" w:rsidRPr="00DE7A38" w:rsidRDefault="00AE33CE" w:rsidP="00BA2E92">
      <w:pPr>
        <w:spacing w:after="0" w:line="288" w:lineRule="auto"/>
        <w:contextualSpacing/>
        <w:jc w:val="both"/>
        <w:rPr>
          <w:rFonts w:ascii="Arial" w:hAnsi="Arial" w:cs="Arial"/>
        </w:rPr>
      </w:pPr>
      <w:r w:rsidRPr="00DE7A38">
        <w:rPr>
          <w:rFonts w:ascii="Arial" w:hAnsi="Arial" w:cs="Arial"/>
        </w:rPr>
        <w:t>Odbor personální</w:t>
      </w:r>
      <w:r w:rsidR="00886A68" w:rsidRPr="00DE7A38">
        <w:rPr>
          <w:rFonts w:ascii="Arial" w:hAnsi="Arial" w:cs="Arial"/>
        </w:rPr>
        <w:t>ho řízení a kanceláře státního tajemníka</w:t>
      </w:r>
    </w:p>
    <w:p w14:paraId="61712837" w14:textId="1CFFDDD0" w:rsidR="00AE33CE" w:rsidRPr="00DE7A38" w:rsidRDefault="002C3D6E" w:rsidP="00BA2E92">
      <w:pPr>
        <w:spacing w:after="0" w:line="288" w:lineRule="auto"/>
        <w:contextualSpacing/>
        <w:jc w:val="both"/>
        <w:rPr>
          <w:rFonts w:ascii="Arial" w:hAnsi="Arial" w:cs="Arial"/>
        </w:rPr>
      </w:pPr>
      <w:r w:rsidRPr="00DE7A38">
        <w:rPr>
          <w:rFonts w:ascii="Arial" w:hAnsi="Arial" w:cs="Arial"/>
        </w:rPr>
        <w:t>T</w:t>
      </w:r>
      <w:r w:rsidR="00AE33CE" w:rsidRPr="00DE7A38">
        <w:rPr>
          <w:rFonts w:ascii="Arial" w:hAnsi="Arial" w:cs="Arial"/>
        </w:rPr>
        <w:t>el.</w:t>
      </w:r>
      <w:r w:rsidRPr="00DE7A38">
        <w:rPr>
          <w:rFonts w:ascii="Arial" w:hAnsi="Arial" w:cs="Arial"/>
        </w:rPr>
        <w:t>:</w:t>
      </w:r>
      <w:r w:rsidR="00AE33CE" w:rsidRPr="00DE7A38">
        <w:rPr>
          <w:rFonts w:ascii="Arial" w:hAnsi="Arial" w:cs="Arial"/>
        </w:rPr>
        <w:t xml:space="preserve"> </w:t>
      </w:r>
      <w:r w:rsidR="00DE7A38" w:rsidRPr="00DE7A38">
        <w:rPr>
          <w:rFonts w:ascii="Arial" w:hAnsi="Arial" w:cs="Arial"/>
        </w:rPr>
        <w:t>+420 974 832 676</w:t>
      </w:r>
      <w:r w:rsidR="00AE33CE" w:rsidRPr="00DE7A38">
        <w:rPr>
          <w:rFonts w:ascii="Arial" w:hAnsi="Arial" w:cs="Arial"/>
        </w:rPr>
        <w:t xml:space="preserve"> </w:t>
      </w:r>
    </w:p>
    <w:p w14:paraId="4D209E52" w14:textId="0A906008" w:rsidR="00BA2E92" w:rsidRPr="00DE7A38" w:rsidRDefault="002C3D6E" w:rsidP="00BA2E92">
      <w:pPr>
        <w:spacing w:line="288" w:lineRule="auto"/>
        <w:jc w:val="both"/>
        <w:rPr>
          <w:rFonts w:ascii="Arial" w:hAnsi="Arial" w:cs="Arial"/>
        </w:rPr>
      </w:pPr>
      <w:r w:rsidRPr="00DE7A38">
        <w:rPr>
          <w:rFonts w:ascii="Arial" w:hAnsi="Arial" w:cs="Arial"/>
        </w:rPr>
        <w:t>E</w:t>
      </w:r>
      <w:r w:rsidR="00AE33CE" w:rsidRPr="00DE7A38">
        <w:rPr>
          <w:rFonts w:ascii="Arial" w:hAnsi="Arial" w:cs="Arial"/>
        </w:rPr>
        <w:t xml:space="preserve">-mail: </w:t>
      </w:r>
      <w:r w:rsidR="00DE7A38" w:rsidRPr="00DE7A38">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69A21" w14:textId="77777777" w:rsidR="006B488A" w:rsidRDefault="006B488A" w:rsidP="00276ED4">
      <w:pPr>
        <w:spacing w:after="0" w:line="240" w:lineRule="auto"/>
      </w:pPr>
      <w:r>
        <w:separator/>
      </w:r>
    </w:p>
  </w:endnote>
  <w:endnote w:type="continuationSeparator" w:id="0">
    <w:p w14:paraId="7818568F" w14:textId="77777777" w:rsidR="006B488A" w:rsidRDefault="006B488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0052" w14:textId="77777777" w:rsidR="006B488A" w:rsidRDefault="006B488A" w:rsidP="00276ED4">
      <w:pPr>
        <w:spacing w:after="0" w:line="240" w:lineRule="auto"/>
      </w:pPr>
      <w:r>
        <w:separator/>
      </w:r>
    </w:p>
  </w:footnote>
  <w:footnote w:type="continuationSeparator" w:id="0">
    <w:p w14:paraId="644A8F2E" w14:textId="77777777" w:rsidR="006B488A" w:rsidRDefault="006B488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28A"/>
    <w:multiLevelType w:val="hybridMultilevel"/>
    <w:tmpl w:val="96769F48"/>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start w:val="1"/>
      <w:numFmt w:val="bullet"/>
      <w:lvlText w:val=""/>
      <w:lvlJc w:val="left"/>
      <w:pPr>
        <w:ind w:left="2508" w:hanging="360"/>
      </w:pPr>
      <w:rPr>
        <w:rFonts w:ascii="Wingdings" w:hAnsi="Wingdings" w:hint="default"/>
      </w:rPr>
    </w:lvl>
    <w:lvl w:ilvl="3" w:tplc="04050001">
      <w:start w:val="1"/>
      <w:numFmt w:val="bullet"/>
      <w:lvlText w:val=""/>
      <w:lvlJc w:val="left"/>
      <w:pPr>
        <w:ind w:left="3228" w:hanging="360"/>
      </w:pPr>
      <w:rPr>
        <w:rFonts w:ascii="Symbol" w:hAnsi="Symbol" w:hint="default"/>
      </w:rPr>
    </w:lvl>
    <w:lvl w:ilvl="4" w:tplc="04050003">
      <w:start w:val="1"/>
      <w:numFmt w:val="bullet"/>
      <w:lvlText w:val="o"/>
      <w:lvlJc w:val="left"/>
      <w:pPr>
        <w:ind w:left="3948" w:hanging="360"/>
      </w:pPr>
      <w:rPr>
        <w:rFonts w:ascii="Courier New" w:hAnsi="Courier New" w:cs="Courier New" w:hint="default"/>
      </w:rPr>
    </w:lvl>
    <w:lvl w:ilvl="5" w:tplc="04050005">
      <w:start w:val="1"/>
      <w:numFmt w:val="bullet"/>
      <w:lvlText w:val=""/>
      <w:lvlJc w:val="left"/>
      <w:pPr>
        <w:ind w:left="4668" w:hanging="360"/>
      </w:pPr>
      <w:rPr>
        <w:rFonts w:ascii="Wingdings" w:hAnsi="Wingdings" w:hint="default"/>
      </w:rPr>
    </w:lvl>
    <w:lvl w:ilvl="6" w:tplc="04050001">
      <w:start w:val="1"/>
      <w:numFmt w:val="bullet"/>
      <w:lvlText w:val=""/>
      <w:lvlJc w:val="left"/>
      <w:pPr>
        <w:ind w:left="5388" w:hanging="360"/>
      </w:pPr>
      <w:rPr>
        <w:rFonts w:ascii="Symbol" w:hAnsi="Symbol" w:hint="default"/>
      </w:rPr>
    </w:lvl>
    <w:lvl w:ilvl="7" w:tplc="04050003">
      <w:start w:val="1"/>
      <w:numFmt w:val="bullet"/>
      <w:lvlText w:val="o"/>
      <w:lvlJc w:val="left"/>
      <w:pPr>
        <w:ind w:left="6108" w:hanging="360"/>
      </w:pPr>
      <w:rPr>
        <w:rFonts w:ascii="Courier New" w:hAnsi="Courier New" w:cs="Courier New" w:hint="default"/>
      </w:rPr>
    </w:lvl>
    <w:lvl w:ilvl="8" w:tplc="04050005">
      <w:start w:val="1"/>
      <w:numFmt w:val="bullet"/>
      <w:lvlText w:val=""/>
      <w:lvlJc w:val="left"/>
      <w:pPr>
        <w:ind w:left="6828"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2"/>
  </w:num>
  <w:num w:numId="19">
    <w:abstractNumId w:val="11"/>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6F96"/>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B488A"/>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596"/>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180B"/>
    <w:rsid w:val="00D85BE6"/>
    <w:rsid w:val="00D90B62"/>
    <w:rsid w:val="00D91198"/>
    <w:rsid w:val="00D915AC"/>
    <w:rsid w:val="00D92211"/>
    <w:rsid w:val="00DA2459"/>
    <w:rsid w:val="00DB5FC2"/>
    <w:rsid w:val="00DC47FE"/>
    <w:rsid w:val="00DC4A94"/>
    <w:rsid w:val="00DD494D"/>
    <w:rsid w:val="00DD6777"/>
    <w:rsid w:val="00DE0518"/>
    <w:rsid w:val="00DE317A"/>
    <w:rsid w:val="00DE7A38"/>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5"/>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1B73"/>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7</Pages>
  <Words>2069</Words>
  <Characters>12210</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67</cp:revision>
  <cp:lastPrinted>2018-07-31T04:43:00Z</cp:lastPrinted>
  <dcterms:created xsi:type="dcterms:W3CDTF">2019-12-21T19:03:00Z</dcterms:created>
  <dcterms:modified xsi:type="dcterms:W3CDTF">2024-05-29T12:09:00Z</dcterms:modified>
</cp:coreProperties>
</file>