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02282F" w:rsidRDefault="0002282F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111"/>
      </w:tblGrid>
      <w:tr w:rsidR="00447694" w:rsidTr="0002282F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  <w:tr w:rsidR="0002282F" w:rsidTr="0002282F">
        <w:trPr>
          <w:trHeight w:val="464"/>
        </w:trPr>
        <w:tc>
          <w:tcPr>
            <w:tcW w:w="0" w:type="auto"/>
            <w:hideMark/>
          </w:tcPr>
          <w:p w:rsidR="0002282F" w:rsidRDefault="0002282F" w:rsidP="0002282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SY6TE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MVCRX04SY6TE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02282F" w:rsidTr="0002282F">
        <w:trPr>
          <w:trHeight w:val="114"/>
        </w:trPr>
        <w:tc>
          <w:tcPr>
            <w:tcW w:w="0" w:type="auto"/>
            <w:hideMark/>
          </w:tcPr>
          <w:p w:rsidR="0002282F" w:rsidRDefault="0002282F" w:rsidP="0002282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SY6TE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MVCRX04SY6TE</w:t>
            </w:r>
            <w:r>
              <w:fldChar w:fldCharType="end"/>
            </w:r>
            <w:bookmarkEnd w:id="1"/>
          </w:p>
        </w:tc>
      </w:tr>
      <w:tr w:rsidR="0002282F" w:rsidTr="0002282F">
        <w:trPr>
          <w:trHeight w:val="122"/>
        </w:trPr>
        <w:tc>
          <w:tcPr>
            <w:tcW w:w="0" w:type="auto"/>
            <w:hideMark/>
          </w:tcPr>
          <w:p w:rsidR="0002282F" w:rsidRDefault="0002282F" w:rsidP="0002282F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02282F">
      <w:pPr>
        <w:spacing w:after="0"/>
        <w:rPr>
          <w:rFonts w:ascii="Times New Roman" w:eastAsia="Times New Roman" w:hAnsi="Times New Roman"/>
        </w:rPr>
      </w:pPr>
      <w:bookmarkStart w:id="2" w:name="_GoBack"/>
      <w:bookmarkEnd w:id="2"/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02282F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02282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45FC8">
        <w:rPr>
          <w:rFonts w:ascii="Arial" w:hAnsi="Arial" w:cs="Arial"/>
          <w:b/>
          <w:sz w:val="24"/>
          <w:szCs w:val="24"/>
        </w:rPr>
        <w:t>publikace Sbírky zákonů a Sbírky mezinárodních smluv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62486E">
        <w:rPr>
          <w:rFonts w:ascii="Arial" w:hAnsi="Arial" w:cs="Arial"/>
          <w:b/>
          <w:sz w:val="24"/>
          <w:szCs w:val="24"/>
        </w:rPr>
        <w:t>legislativy a koordinace předpisů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9A5C74">
        <w:rPr>
          <w:rFonts w:ascii="Arial" w:hAnsi="Arial" w:cs="Arial"/>
        </w:rPr>
        <w:t>Č.j.</w:t>
      </w:r>
      <w:proofErr w:type="gramEnd"/>
      <w:r w:rsidR="00F94ECD" w:rsidRPr="009A5C74">
        <w:rPr>
          <w:rFonts w:ascii="Arial" w:hAnsi="Arial" w:cs="Arial"/>
        </w:rPr>
        <w:t>:</w:t>
      </w:r>
      <w:r w:rsidR="00276ED4" w:rsidRPr="009A5C74">
        <w:rPr>
          <w:rFonts w:ascii="Arial" w:hAnsi="Arial" w:cs="Arial"/>
        </w:rPr>
        <w:t xml:space="preserve"> </w:t>
      </w:r>
      <w:r w:rsidR="009D16A9" w:rsidRPr="006136C9">
        <w:rPr>
          <w:rFonts w:ascii="Arial" w:hAnsi="Arial" w:cs="Arial"/>
        </w:rPr>
        <w:t>MV-</w:t>
      </w:r>
      <w:r w:rsidR="006136C9" w:rsidRPr="006136C9">
        <w:rPr>
          <w:rFonts w:ascii="Arial" w:hAnsi="Arial" w:cs="Arial"/>
        </w:rPr>
        <w:t>185600</w:t>
      </w:r>
      <w:r w:rsidR="00AB7FFE" w:rsidRPr="006136C9">
        <w:rPr>
          <w:rFonts w:ascii="Arial" w:hAnsi="Arial" w:cs="Arial"/>
        </w:rPr>
        <w:t>-</w:t>
      </w:r>
      <w:r w:rsidR="00635249" w:rsidRPr="006136C9">
        <w:rPr>
          <w:rFonts w:ascii="Arial" w:hAnsi="Arial" w:cs="Arial"/>
        </w:rPr>
        <w:t>3</w:t>
      </w:r>
      <w:r w:rsidR="00B02CD2" w:rsidRPr="006136C9">
        <w:rPr>
          <w:rFonts w:ascii="Arial" w:hAnsi="Arial" w:cs="Arial"/>
        </w:rPr>
        <w:t>/</w:t>
      </w:r>
      <w:r w:rsidRPr="006136C9">
        <w:rPr>
          <w:rFonts w:ascii="Arial" w:hAnsi="Arial" w:cs="Arial"/>
        </w:rPr>
        <w:t>SP-201</w:t>
      </w:r>
      <w:r w:rsidR="00B3674E" w:rsidRPr="006136C9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C23F4B">
        <w:rPr>
          <w:rFonts w:ascii="Arial" w:hAnsi="Arial" w:cs="Arial"/>
        </w:rPr>
        <w:t>30</w:t>
      </w:r>
      <w:r w:rsidR="001D718F" w:rsidRPr="00635249">
        <w:rPr>
          <w:rFonts w:ascii="Arial" w:hAnsi="Arial" w:cs="Arial"/>
        </w:rPr>
        <w:t xml:space="preserve">. </w:t>
      </w:r>
      <w:r w:rsidR="00C23F4B">
        <w:rPr>
          <w:rFonts w:ascii="Arial" w:hAnsi="Arial" w:cs="Arial"/>
        </w:rPr>
        <w:t>prosince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F50535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F45FC8">
        <w:rPr>
          <w:rFonts w:ascii="Arial" w:hAnsi="Arial" w:cs="Arial"/>
          <w:b/>
        </w:rPr>
        <w:t>publikace Sbírky zákonů a Sbírky mezinárodních smluv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>ID</w:t>
      </w:r>
      <w:r w:rsidR="00844084">
        <w:rPr>
          <w:rFonts w:ascii="Arial" w:hAnsi="Arial" w:cs="Arial"/>
          <w:b/>
        </w:rPr>
        <w:t xml:space="preserve"> 30362021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62486E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2486E" w:rsidRDefault="0062486E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22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Legislativa a právní činnost</w:t>
      </w:r>
    </w:p>
    <w:p w:rsidR="00EB3537" w:rsidRPr="00635249" w:rsidRDefault="00F45FC8" w:rsidP="0062486E">
      <w:pPr>
        <w:spacing w:after="240" w:line="360" w:lineRule="auto"/>
        <w:ind w:left="1134" w:hanging="426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26</w:t>
      </w:r>
      <w:r w:rsidR="0062486E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Systém veřejné správy a všeobecná vnitřní správa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B95073" w:rsidRPr="00DA2459">
        <w:rPr>
          <w:rFonts w:ascii="Arial" w:hAnsi="Arial" w:cs="Arial"/>
          <w:b/>
          <w:color w:val="000000" w:themeColor="text1"/>
        </w:rPr>
        <w:t>ur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B95073">
        <w:rPr>
          <w:rFonts w:ascii="Arial" w:hAnsi="Arial" w:cs="Arial"/>
          <w:b/>
          <w:color w:val="000000" w:themeColor="text1"/>
        </w:rPr>
        <w:t xml:space="preserve">, </w:t>
      </w:r>
      <w:r w:rsidR="00B95073">
        <w:rPr>
          <w:rFonts w:ascii="Arial" w:hAnsi="Arial" w:cs="Arial"/>
          <w:b/>
          <w:color w:val="000000" w:themeColor="text1"/>
        </w:rPr>
        <w:br/>
        <w:t xml:space="preserve">to do 30. června 2023 </w:t>
      </w:r>
      <w:r w:rsidR="00B95073" w:rsidRPr="008E4B8F">
        <w:rPr>
          <w:rFonts w:ascii="Arial" w:hAnsi="Arial" w:cs="Arial"/>
          <w:color w:val="000000" w:themeColor="text1"/>
        </w:rPr>
        <w:t>dle platné systemizace služebních a pracovních míst</w:t>
      </w:r>
      <w:r w:rsidR="00B95073">
        <w:rPr>
          <w:rFonts w:ascii="Arial" w:hAnsi="Arial" w:cs="Arial"/>
          <w:color w:val="000000" w:themeColor="text1"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C23F4B">
        <w:rPr>
          <w:rFonts w:ascii="Arial" w:hAnsi="Arial" w:cs="Arial"/>
          <w:b/>
        </w:rPr>
        <w:t>únor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F45FC8">
        <w:rPr>
          <w:rFonts w:ascii="Arial" w:hAnsi="Arial" w:cs="Arial"/>
          <w:b/>
        </w:rPr>
        <w:t>13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F45FC8">
        <w:rPr>
          <w:rFonts w:ascii="Arial" w:hAnsi="Arial" w:cs="Arial"/>
        </w:rPr>
        <w:t xml:space="preserve">odborné řešení právních otázek obsahu a tvorby datové báze systému e-Sbírka a e-Legislativa a legislativně právních aspektů tvorby nástrojů pro přípravu a projednávání návrhů právních předpisů; odborné zpracování právních analýz a řešení problémových otázek při tvorbě datové báze systému </w:t>
      </w:r>
      <w:r w:rsidR="00844084">
        <w:rPr>
          <w:rFonts w:ascii="Arial" w:hAnsi="Arial" w:cs="Arial"/>
        </w:rPr>
        <w:br/>
      </w:r>
      <w:r w:rsidR="00F45FC8">
        <w:rPr>
          <w:rFonts w:ascii="Arial" w:hAnsi="Arial" w:cs="Arial"/>
        </w:rPr>
        <w:t xml:space="preserve">e-Sbírka a e-Legislativa v rámci implementace systému; verifikace kvality postupů i výstupů tvorby konsolidovaných znění právních předpisů a při zpracování dalších aspektů právních předpisů právního řádu České republiky a Evropské unie v rámci tvorby datové báze systému </w:t>
      </w:r>
      <w:r w:rsidR="00F45FC8">
        <w:rPr>
          <w:rFonts w:ascii="Arial" w:hAnsi="Arial" w:cs="Arial"/>
        </w:rPr>
        <w:lastRenderedPageBreak/>
        <w:t xml:space="preserve">e-Sbírka a e-Legislativa; spolupráce na koordinaci legislativního a právního řešení elektronické Sbírky zákonů a mezinárodních smluv a elektronického legislativního procesu se souvisejícími informačními systémy </w:t>
      </w:r>
      <w:proofErr w:type="spellStart"/>
      <w:r w:rsidR="00F45FC8">
        <w:rPr>
          <w:rFonts w:ascii="Arial" w:hAnsi="Arial" w:cs="Arial"/>
        </w:rPr>
        <w:t>eGovernmentu</w:t>
      </w:r>
      <w:proofErr w:type="spellEnd"/>
      <w:r w:rsidR="00F45FC8">
        <w:rPr>
          <w:rFonts w:ascii="Arial" w:hAnsi="Arial" w:cs="Arial"/>
        </w:rPr>
        <w:t xml:space="preserve"> a souvisejícími projekty a obecné politiky přístupu k právním informacím (projektový okruh 3.3.); spolupráce na koncepčním řešení nového strategického dokumentu pro oblast veřejné správy v období 2020+, a to pro problematiku oficiálního přístupu k právním informacím a pro právní informatiku; spolupráce na identifikaci konkrétních oblastí přístupu k právním informacím a právní informatiky pro návazný rozvoj v období 2020+</w:t>
      </w:r>
      <w:r w:rsidR="00205BF7" w:rsidRPr="00635249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>Pokročilá znalost MS OFFICE</w:t>
      </w:r>
      <w:r w:rsidR="004400F8">
        <w:rPr>
          <w:rFonts w:ascii="Arial" w:hAnsi="Arial" w:cs="Arial"/>
        </w:rPr>
        <w:t xml:space="preserve"> a ASPI </w:t>
      </w:r>
      <w:r w:rsidR="0070558A" w:rsidRPr="00635249">
        <w:rPr>
          <w:rFonts w:ascii="Arial" w:hAnsi="Arial" w:cs="Arial"/>
        </w:rPr>
        <w:t>je výhodou.</w:t>
      </w:r>
      <w:r w:rsidR="00B95073">
        <w:rPr>
          <w:rFonts w:ascii="Arial" w:hAnsi="Arial" w:cs="Arial"/>
        </w:rPr>
        <w:t xml:space="preserve"> </w:t>
      </w:r>
      <w:r w:rsidR="00E443A0">
        <w:rPr>
          <w:rFonts w:ascii="Arial" w:hAnsi="Arial" w:cs="Arial"/>
        </w:rPr>
        <w:t>Místo je vhodné i pro OZZ/OZP</w:t>
      </w:r>
      <w:r w:rsidR="004400F8">
        <w:rPr>
          <w:rFonts w:ascii="Arial" w:hAnsi="Arial" w:cs="Arial"/>
        </w:rPr>
        <w:t>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C23F4B">
        <w:rPr>
          <w:rFonts w:ascii="Arial" w:hAnsi="Arial" w:cs="Arial"/>
          <w:b/>
        </w:rPr>
        <w:t>20</w:t>
      </w:r>
      <w:r w:rsidR="00205BF7" w:rsidRPr="00635249">
        <w:rPr>
          <w:rFonts w:ascii="Arial" w:hAnsi="Arial" w:cs="Arial"/>
          <w:b/>
        </w:rPr>
        <w:t xml:space="preserve">. </w:t>
      </w:r>
      <w:r w:rsidR="00C23F4B">
        <w:rPr>
          <w:rFonts w:ascii="Arial" w:hAnsi="Arial" w:cs="Arial"/>
          <w:b/>
        </w:rPr>
        <w:t>ledna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23F4B" w:rsidRDefault="00276ED4" w:rsidP="00F84D02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>vírat“ a slovy „Vý</w:t>
      </w:r>
      <w:r w:rsidR="003F070B">
        <w:rPr>
          <w:rFonts w:ascii="Arial" w:hAnsi="Arial" w:cs="Arial"/>
          <w:b/>
        </w:rPr>
        <w:t>běrové řízení na služební místo</w:t>
      </w:r>
      <w:r w:rsidR="004400F8" w:rsidRPr="00EA75F0">
        <w:rPr>
          <w:rFonts w:ascii="Arial" w:hAnsi="Arial" w:cs="Arial"/>
          <w:b/>
        </w:rPr>
        <w:t xml:space="preserve"> </w:t>
      </w:r>
      <w:r w:rsidR="00B95073" w:rsidRPr="00EA75F0">
        <w:rPr>
          <w:rFonts w:ascii="Arial" w:hAnsi="Arial" w:cs="Arial"/>
          <w:b/>
        </w:rPr>
        <w:t xml:space="preserve">ministerského rady v oddělení </w:t>
      </w:r>
      <w:r w:rsidR="003F070B">
        <w:rPr>
          <w:rFonts w:ascii="Arial" w:hAnsi="Arial" w:cs="Arial"/>
          <w:b/>
        </w:rPr>
        <w:t>publikace Sbírky zákonů a Sbírky mezinárodních smluv</w:t>
      </w:r>
      <w:r w:rsidR="00B95073" w:rsidRPr="00EA75F0">
        <w:rPr>
          <w:rFonts w:ascii="Arial" w:hAnsi="Arial" w:cs="Arial"/>
          <w:b/>
        </w:rPr>
        <w:t xml:space="preserve"> v odboru </w:t>
      </w:r>
      <w:r w:rsidR="004400F8" w:rsidRPr="00EA75F0">
        <w:rPr>
          <w:rFonts w:ascii="Arial" w:hAnsi="Arial" w:cs="Arial"/>
          <w:b/>
        </w:rPr>
        <w:t>legislativy a koordinace předpisů</w:t>
      </w:r>
      <w:r w:rsidR="00312A72" w:rsidRPr="00EA75F0">
        <w:rPr>
          <w:rFonts w:ascii="Arial" w:hAnsi="Arial" w:cs="Arial"/>
          <w:b/>
        </w:rPr>
        <w:t>,</w:t>
      </w:r>
      <w:r w:rsidR="007B2360" w:rsidRPr="00EA75F0">
        <w:rPr>
          <w:rFonts w:ascii="Arial" w:hAnsi="Arial" w:cs="Arial"/>
          <w:b/>
        </w:rPr>
        <w:t xml:space="preserve"> </w:t>
      </w:r>
      <w:r w:rsidR="00312A72" w:rsidRPr="00EA75F0">
        <w:rPr>
          <w:rFonts w:ascii="Arial" w:hAnsi="Arial" w:cs="Arial"/>
          <w:b/>
        </w:rPr>
        <w:t xml:space="preserve">ID </w:t>
      </w:r>
      <w:r w:rsidR="00844084">
        <w:rPr>
          <w:rFonts w:ascii="Arial" w:hAnsi="Arial" w:cs="Arial"/>
          <w:b/>
        </w:rPr>
        <w:t>30362021</w:t>
      </w:r>
      <w:r w:rsidR="0042482E" w:rsidRPr="00EA75F0">
        <w:rPr>
          <w:rFonts w:ascii="Arial" w:hAnsi="Arial" w:cs="Arial"/>
          <w:b/>
        </w:rPr>
        <w:t>,</w:t>
      </w:r>
      <w:r w:rsidR="005221E0" w:rsidRPr="00EA75F0">
        <w:rPr>
          <w:rFonts w:ascii="Arial" w:hAnsi="Arial" w:cs="Arial"/>
          <w:b/>
        </w:rPr>
        <w:t xml:space="preserve"> </w:t>
      </w:r>
      <w:proofErr w:type="gramStart"/>
      <w:r w:rsidR="00312A72" w:rsidRPr="00EA75F0">
        <w:rPr>
          <w:rFonts w:ascii="Arial" w:hAnsi="Arial" w:cs="Arial"/>
          <w:b/>
        </w:rPr>
        <w:t>č.j.</w:t>
      </w:r>
      <w:proofErr w:type="gramEnd"/>
      <w:r w:rsidR="00312A72" w:rsidRPr="00EA75F0">
        <w:rPr>
          <w:rFonts w:ascii="Arial" w:hAnsi="Arial" w:cs="Arial"/>
          <w:b/>
        </w:rPr>
        <w:t xml:space="preserve">: </w:t>
      </w:r>
      <w:r w:rsidR="00312A72" w:rsidRPr="006136C9">
        <w:rPr>
          <w:rFonts w:ascii="Arial" w:hAnsi="Arial" w:cs="Arial"/>
          <w:b/>
        </w:rPr>
        <w:t>MV-</w:t>
      </w:r>
      <w:r w:rsidR="006136C9" w:rsidRPr="006136C9">
        <w:rPr>
          <w:rFonts w:ascii="Arial" w:hAnsi="Arial" w:cs="Arial"/>
          <w:b/>
        </w:rPr>
        <w:t>185600</w:t>
      </w:r>
      <w:r w:rsidR="009D448E" w:rsidRPr="006136C9">
        <w:rPr>
          <w:rFonts w:ascii="Arial" w:hAnsi="Arial" w:cs="Arial"/>
          <w:b/>
        </w:rPr>
        <w:t>-</w:t>
      </w:r>
      <w:r w:rsidR="00635249" w:rsidRPr="006136C9">
        <w:rPr>
          <w:rFonts w:ascii="Arial" w:hAnsi="Arial" w:cs="Arial"/>
          <w:b/>
        </w:rPr>
        <w:t>3</w:t>
      </w:r>
      <w:r w:rsidR="00312A72" w:rsidRPr="006136C9">
        <w:rPr>
          <w:rFonts w:ascii="Arial" w:hAnsi="Arial" w:cs="Arial"/>
          <w:b/>
        </w:rPr>
        <w:t>/SP-201</w:t>
      </w:r>
      <w:r w:rsidR="00B3674E" w:rsidRPr="006136C9">
        <w:rPr>
          <w:rFonts w:ascii="Arial" w:hAnsi="Arial" w:cs="Arial"/>
          <w:b/>
        </w:rPr>
        <w:t>9</w:t>
      </w:r>
      <w:r w:rsidRPr="006136C9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3F070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F070B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 xml:space="preserve">Při podání žádosti lze podle § 26 odst. 2 zákona doložit pouze písemné čestné </w:t>
      </w:r>
      <w:r w:rsidRPr="00033C70">
        <w:rPr>
          <w:rFonts w:ascii="Arial" w:hAnsi="Arial" w:cs="Arial"/>
          <w:color w:val="000000" w:themeColor="text1"/>
        </w:rPr>
        <w:lastRenderedPageBreak/>
        <w:t>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3F070B" w:rsidRPr="00980A06" w:rsidRDefault="00FA1431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 xml:space="preserve">. U nejvhodnějšího žadatele vybraného podle § 28 odst. 2 nebo 3 zákona </w:t>
      </w:r>
      <w:r w:rsidR="0085428E">
        <w:rPr>
          <w:rFonts w:ascii="Arial" w:hAnsi="Arial" w:cs="Arial"/>
        </w:rPr>
        <w:lastRenderedPageBreak/>
        <w:t>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3F070B" w:rsidRPr="00A24D0A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</w:t>
      </w:r>
      <w:r>
        <w:rPr>
          <w:rFonts w:ascii="Arial" w:hAnsi="Arial" w:cs="Arial"/>
        </w:rPr>
        <w:t>m</w:t>
      </w:r>
      <w:r w:rsidR="00C23F4B">
        <w:rPr>
          <w:rFonts w:ascii="Arial" w:hAnsi="Arial" w:cs="Arial"/>
        </w:rPr>
        <w:t>níka v Ministerstvu vnitra č. 37</w:t>
      </w:r>
      <w:r w:rsidRPr="00B3266F">
        <w:rPr>
          <w:rFonts w:ascii="Arial" w:hAnsi="Arial" w:cs="Arial"/>
        </w:rPr>
        <w:t>/201</w:t>
      </w:r>
      <w:r>
        <w:rPr>
          <w:rFonts w:ascii="Arial" w:hAnsi="Arial" w:cs="Arial"/>
        </w:rPr>
        <w:t>9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>
        <w:rPr>
          <w:rFonts w:ascii="Arial" w:hAnsi="Arial" w:cs="Arial"/>
          <w:color w:val="000000" w:themeColor="text1"/>
        </w:rPr>
        <w:t xml:space="preserve"> </w:t>
      </w:r>
      <w:r w:rsidRPr="00A24D0A">
        <w:rPr>
          <w:rFonts w:ascii="Arial" w:hAnsi="Arial" w:cs="Arial"/>
          <w:b/>
        </w:rPr>
        <w:t xml:space="preserve">odborné zaměření vzdělání </w:t>
      </w:r>
      <w:r w:rsidRPr="00A24D0A">
        <w:rPr>
          <w:rFonts w:ascii="Arial" w:hAnsi="Arial" w:cs="Arial"/>
        </w:rPr>
        <w:t>získané studiem v magisterském studijním programu</w:t>
      </w:r>
      <w:r w:rsidRPr="00A24D0A">
        <w:rPr>
          <w:rFonts w:ascii="Arial" w:hAnsi="Arial" w:cs="Arial"/>
          <w:b/>
        </w:rPr>
        <w:t xml:space="preserve"> v oboru Právo. </w:t>
      </w:r>
    </w:p>
    <w:p w:rsidR="003F070B" w:rsidRDefault="003F070B" w:rsidP="003F070B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2416F5">
        <w:rPr>
          <w:rFonts w:ascii="Arial" w:hAnsi="Arial" w:cs="Arial"/>
        </w:rPr>
        <w:t>Splnění tohoto požadavku se dokládá originálem nebo úředně ověřenou kopií příslušné listiny - vysokoškolský diplom v oboru Právo.</w:t>
      </w:r>
    </w:p>
    <w:p w:rsidR="003F070B" w:rsidRPr="004D665F" w:rsidRDefault="003F070B" w:rsidP="003F070B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84D02" w:rsidRPr="003F070B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4400F8">
        <w:rPr>
          <w:rFonts w:ascii="Arial" w:hAnsi="Arial" w:cs="Arial"/>
          <w:color w:val="000000" w:themeColor="text1"/>
        </w:rPr>
        <w:t>legislativy a koordinace předpisů</w:t>
      </w:r>
    </w:p>
    <w:p w:rsidR="00A3319D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Mgr. </w:t>
      </w:r>
      <w:r w:rsidR="006136C9">
        <w:rPr>
          <w:rFonts w:ascii="Arial" w:hAnsi="Arial" w:cs="Arial"/>
          <w:color w:val="000000" w:themeColor="text1"/>
        </w:rPr>
        <w:t>Aleš Gola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4400F8">
        <w:rPr>
          <w:rFonts w:ascii="Arial" w:hAnsi="Arial" w:cs="Arial"/>
          <w:color w:val="000000" w:themeColor="text1"/>
        </w:rPr>
        <w:t> 817</w:t>
      </w:r>
      <w:r w:rsidR="00F84D02">
        <w:rPr>
          <w:rFonts w:ascii="Arial" w:hAnsi="Arial" w:cs="Arial"/>
          <w:color w:val="000000" w:themeColor="text1"/>
        </w:rPr>
        <w:t xml:space="preserve"> </w:t>
      </w:r>
      <w:r w:rsidR="006136C9">
        <w:rPr>
          <w:rFonts w:ascii="Arial" w:hAnsi="Arial" w:cs="Arial"/>
          <w:color w:val="000000" w:themeColor="text1"/>
        </w:rPr>
        <w:t>323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F84D02" w:rsidRPr="004400F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6136C9" w:rsidRPr="00086436">
          <w:rPr>
            <w:rStyle w:val="Hypertextovodkaz"/>
            <w:rFonts w:ascii="Arial" w:hAnsi="Arial" w:cs="Arial"/>
          </w:rPr>
          <w:t>ales.gola@mvcr.cz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EA481E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Alexandra Drábová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EA481E">
        <w:rPr>
          <w:rFonts w:ascii="Arial" w:hAnsi="Arial" w:cs="Arial"/>
          <w:color w:val="000000" w:themeColor="text1"/>
        </w:rPr>
        <w:t> 849 349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EA481E" w:rsidRPr="00832BF7">
          <w:rPr>
            <w:rStyle w:val="Hypertextovodkaz"/>
            <w:rFonts w:ascii="Arial" w:hAnsi="Arial" w:cs="Arial"/>
          </w:rPr>
          <w:t>alexandra.drabova@mvcr.cz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38E1" w:rsidRDefault="000C38E1" w:rsidP="00276ED4">
      <w:pPr>
        <w:spacing w:after="0" w:line="240" w:lineRule="auto"/>
      </w:pPr>
      <w:r>
        <w:separator/>
      </w:r>
    </w:p>
  </w:endnote>
  <w:endnote w:type="continuationSeparator" w:id="0">
    <w:p w:rsidR="000C38E1" w:rsidRDefault="000C38E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2282F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38E1" w:rsidRDefault="000C38E1" w:rsidP="00276ED4">
      <w:pPr>
        <w:spacing w:after="0" w:line="240" w:lineRule="auto"/>
      </w:pPr>
      <w:r>
        <w:separator/>
      </w:r>
    </w:p>
  </w:footnote>
  <w:footnote w:type="continuationSeparator" w:id="0">
    <w:p w:rsidR="000C38E1" w:rsidRDefault="000C38E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8"/>
  </w:num>
  <w:num w:numId="9">
    <w:abstractNumId w:val="1"/>
  </w:num>
  <w:num w:numId="10">
    <w:abstractNumId w:val="6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282F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17C0"/>
    <w:rsid w:val="00272336"/>
    <w:rsid w:val="0027343F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30A87"/>
    <w:rsid w:val="00435E82"/>
    <w:rsid w:val="0043623A"/>
    <w:rsid w:val="004400F8"/>
    <w:rsid w:val="0044040E"/>
    <w:rsid w:val="00447694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36C9"/>
    <w:rsid w:val="00615762"/>
    <w:rsid w:val="0061716D"/>
    <w:rsid w:val="0062486E"/>
    <w:rsid w:val="00633A77"/>
    <w:rsid w:val="00635249"/>
    <w:rsid w:val="00635CA7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05B6"/>
    <w:rsid w:val="0084214F"/>
    <w:rsid w:val="00844084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5C74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C0487A"/>
    <w:rsid w:val="00C11E99"/>
    <w:rsid w:val="00C2028E"/>
    <w:rsid w:val="00C23F4B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443A0"/>
    <w:rsid w:val="00E71FA8"/>
    <w:rsid w:val="00EA481E"/>
    <w:rsid w:val="00EA75F0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45FC8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C8B625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9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lexandra.drab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les.gol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D7E833-02FF-4F31-AB5F-CDD107444E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1160</Words>
  <Characters>6845</Characters>
  <Application>Microsoft Office Word</Application>
  <DocSecurity>0</DocSecurity>
  <Lines>57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4</cp:revision>
  <cp:lastPrinted>2018-07-31T04:43:00Z</cp:lastPrinted>
  <dcterms:created xsi:type="dcterms:W3CDTF">2019-12-21T22:29:00Z</dcterms:created>
  <dcterms:modified xsi:type="dcterms:W3CDTF">2019-12-27T09:03:00Z</dcterms:modified>
</cp:coreProperties>
</file>