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6E0B7B" w:rsidRDefault="006E0B7B" w:rsidP="00635249">
      <w:pPr>
        <w:spacing w:after="0"/>
        <w:rPr>
          <w:rFonts w:ascii="Times New Roman" w:eastAsia="Times New Roman" w:hAnsi="Times New Roman"/>
        </w:rPr>
      </w:pPr>
    </w:p>
    <w:p w:rsidR="006E0B7B" w:rsidRDefault="006E0B7B" w:rsidP="00635249">
      <w:pPr>
        <w:spacing w:after="0"/>
        <w:rPr>
          <w:rFonts w:ascii="Times New Roman" w:eastAsia="Times New Roman" w:hAnsi="Times New Roman"/>
        </w:rPr>
      </w:pPr>
    </w:p>
    <w:p w:rsidR="006E0B7B" w:rsidRDefault="006E0B7B" w:rsidP="006E0B7B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E0B7B" w:rsidTr="00BB1C15">
        <w:tc>
          <w:tcPr>
            <w:tcW w:w="0" w:type="auto"/>
            <w:hideMark/>
          </w:tcPr>
          <w:p w:rsidR="006E0B7B" w:rsidRDefault="006E0B7B" w:rsidP="006E0B7B">
            <w:pPr>
              <w:spacing w:after="0"/>
              <w:rPr>
                <w:sz w:val="24"/>
                <w:szCs w:val="24"/>
              </w:rPr>
            </w:pPr>
          </w:p>
        </w:tc>
      </w:tr>
      <w:tr w:rsidR="00BB1C15" w:rsidTr="00BB1C15">
        <w:trPr>
          <w:trHeight w:val="464"/>
        </w:trPr>
        <w:tc>
          <w:tcPr>
            <w:tcW w:w="0" w:type="auto"/>
            <w:hideMark/>
          </w:tcPr>
          <w:p w:rsidR="00BB1C15" w:rsidRDefault="00BB1C15" w:rsidP="00BB1C1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YOK5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MVCRX04SYOK5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B1C15" w:rsidTr="00BB1C15">
        <w:trPr>
          <w:trHeight w:val="114"/>
        </w:trPr>
        <w:tc>
          <w:tcPr>
            <w:tcW w:w="0" w:type="auto"/>
            <w:hideMark/>
          </w:tcPr>
          <w:p w:rsidR="00BB1C15" w:rsidRDefault="00BB1C15" w:rsidP="00BB1C1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YOK5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MVCRX04SYOK5</w:t>
            </w:r>
            <w:r>
              <w:fldChar w:fldCharType="end"/>
            </w:r>
            <w:bookmarkEnd w:id="1"/>
          </w:p>
        </w:tc>
      </w:tr>
      <w:tr w:rsidR="00BB1C15" w:rsidTr="00BB1C15">
        <w:trPr>
          <w:trHeight w:val="122"/>
        </w:trPr>
        <w:tc>
          <w:tcPr>
            <w:tcW w:w="0" w:type="auto"/>
            <w:hideMark/>
          </w:tcPr>
          <w:p w:rsidR="00BB1C15" w:rsidRDefault="00BB1C15" w:rsidP="00BB1C1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E0B7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8178D">
        <w:rPr>
          <w:rFonts w:ascii="Arial" w:hAnsi="Arial" w:cs="Arial"/>
          <w:b/>
          <w:sz w:val="24"/>
          <w:szCs w:val="24"/>
        </w:rPr>
        <w:t>vnější legislativy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2486E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E0B7B">
        <w:rPr>
          <w:rFonts w:ascii="Arial" w:hAnsi="Arial" w:cs="Arial"/>
        </w:rPr>
        <w:t>Č.j.</w:t>
      </w:r>
      <w:proofErr w:type="gramEnd"/>
      <w:r w:rsidR="00F94ECD" w:rsidRPr="006E0B7B">
        <w:rPr>
          <w:rFonts w:ascii="Arial" w:hAnsi="Arial" w:cs="Arial"/>
        </w:rPr>
        <w:t>:</w:t>
      </w:r>
      <w:r w:rsidR="00276ED4" w:rsidRPr="006E0B7B">
        <w:rPr>
          <w:rFonts w:ascii="Arial" w:hAnsi="Arial" w:cs="Arial"/>
        </w:rPr>
        <w:t xml:space="preserve"> </w:t>
      </w:r>
      <w:r w:rsidR="009D16A9" w:rsidRPr="00BB1C15">
        <w:rPr>
          <w:rFonts w:ascii="Arial" w:hAnsi="Arial" w:cs="Arial"/>
        </w:rPr>
        <w:t>MV-</w:t>
      </w:r>
      <w:r w:rsidR="00BB1C15" w:rsidRPr="00BB1C15">
        <w:rPr>
          <w:rFonts w:ascii="Arial" w:hAnsi="Arial" w:cs="Arial"/>
        </w:rPr>
        <w:t>185771</w:t>
      </w:r>
      <w:r w:rsidR="00AB7FFE" w:rsidRPr="00BB1C15">
        <w:rPr>
          <w:rFonts w:ascii="Arial" w:hAnsi="Arial" w:cs="Arial"/>
        </w:rPr>
        <w:t>-</w:t>
      </w:r>
      <w:r w:rsidR="00635249" w:rsidRPr="00BB1C15">
        <w:rPr>
          <w:rFonts w:ascii="Arial" w:hAnsi="Arial" w:cs="Arial"/>
        </w:rPr>
        <w:t>3</w:t>
      </w:r>
      <w:r w:rsidR="00B02CD2" w:rsidRPr="00BB1C15">
        <w:rPr>
          <w:rFonts w:ascii="Arial" w:hAnsi="Arial" w:cs="Arial"/>
        </w:rPr>
        <w:t>/</w:t>
      </w:r>
      <w:r w:rsidRPr="00BB1C15">
        <w:rPr>
          <w:rFonts w:ascii="Arial" w:hAnsi="Arial" w:cs="Arial"/>
        </w:rPr>
        <w:t>SP-201</w:t>
      </w:r>
      <w:r w:rsidR="00B3674E" w:rsidRPr="00BB1C15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C43C9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6C43C9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2486E" w:rsidRPr="0062486E">
        <w:rPr>
          <w:rFonts w:ascii="Arial" w:hAnsi="Arial" w:cs="Arial"/>
          <w:b/>
        </w:rPr>
        <w:t>vrchního</w:t>
      </w:r>
      <w:r w:rsidR="0062486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98178D">
        <w:rPr>
          <w:rFonts w:ascii="Arial" w:hAnsi="Arial" w:cs="Arial"/>
          <w:b/>
        </w:rPr>
        <w:t>vnější legislativy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98178D">
        <w:rPr>
          <w:rFonts w:ascii="Arial" w:hAnsi="Arial" w:cs="Arial"/>
          <w:b/>
        </w:rPr>
        <w:t>17003441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C57F3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5C57F3" w:rsidRPr="005C57F3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5C57F3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C43C9">
        <w:rPr>
          <w:rFonts w:ascii="Arial" w:hAnsi="Arial" w:cs="Arial"/>
          <w:b/>
        </w:rPr>
        <w:t>únor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2486E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98178D">
        <w:rPr>
          <w:rFonts w:ascii="Arial" w:hAnsi="Arial" w:cs="Arial"/>
        </w:rPr>
        <w:t>komplexní posuzování návrhů právních předpisů (zákonů i prováděcích právních předpisů) – tvorbu připomínek, včetně jejich vypořádání na jednání s předkladateli, právní analýzu dalších dokumentů legislativní povahy (koncepce, strategie apod.) a návrhů mezinárodních smluv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a ASPI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C43C9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6C43C9">
        <w:rPr>
          <w:rFonts w:ascii="Arial" w:hAnsi="Arial" w:cs="Arial"/>
          <w:b/>
        </w:rPr>
        <w:t>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BB1C1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slovy „Výběrové řízení na služební místo </w:t>
      </w:r>
      <w:r w:rsidR="004400F8" w:rsidRPr="00EA75F0">
        <w:rPr>
          <w:rFonts w:ascii="Arial" w:hAnsi="Arial" w:cs="Arial"/>
          <w:b/>
        </w:rPr>
        <w:t xml:space="preserve">vrchního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98178D">
        <w:rPr>
          <w:rFonts w:ascii="Arial" w:hAnsi="Arial" w:cs="Arial"/>
          <w:b/>
        </w:rPr>
        <w:t>vnější legislativy,</w:t>
      </w:r>
      <w:r w:rsidR="00B95073" w:rsidRPr="00EA75F0">
        <w:rPr>
          <w:rFonts w:ascii="Arial" w:hAnsi="Arial" w:cs="Arial"/>
          <w:b/>
        </w:rPr>
        <w:t xml:space="preserve"> v odboru </w:t>
      </w:r>
      <w:r w:rsidR="004400F8" w:rsidRPr="00EA75F0">
        <w:rPr>
          <w:rFonts w:ascii="Arial" w:hAnsi="Arial" w:cs="Arial"/>
          <w:b/>
        </w:rPr>
        <w:t>legislativy a koordinace předpisů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98178D">
        <w:rPr>
          <w:rFonts w:ascii="Arial" w:hAnsi="Arial" w:cs="Arial"/>
          <w:b/>
        </w:rPr>
        <w:t>17003441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č.j.</w:t>
      </w:r>
      <w:proofErr w:type="gramEnd"/>
      <w:r w:rsidR="00312A72" w:rsidRPr="00EA75F0">
        <w:rPr>
          <w:rFonts w:ascii="Arial" w:hAnsi="Arial" w:cs="Arial"/>
          <w:b/>
        </w:rPr>
        <w:t xml:space="preserve">: </w:t>
      </w:r>
      <w:r w:rsidR="00312A72" w:rsidRPr="00BB1C15">
        <w:rPr>
          <w:rFonts w:ascii="Arial" w:hAnsi="Arial" w:cs="Arial"/>
          <w:b/>
        </w:rPr>
        <w:t>MV-</w:t>
      </w:r>
      <w:r w:rsidR="00BB1C15" w:rsidRPr="00BB1C15">
        <w:rPr>
          <w:rFonts w:ascii="Arial" w:hAnsi="Arial" w:cs="Arial"/>
          <w:b/>
        </w:rPr>
        <w:t>185771</w:t>
      </w:r>
      <w:r w:rsidR="009D448E" w:rsidRPr="00BB1C15">
        <w:rPr>
          <w:rFonts w:ascii="Arial" w:hAnsi="Arial" w:cs="Arial"/>
          <w:b/>
        </w:rPr>
        <w:t>-</w:t>
      </w:r>
      <w:r w:rsidR="00635249" w:rsidRPr="00BB1C15">
        <w:rPr>
          <w:rFonts w:ascii="Arial" w:hAnsi="Arial" w:cs="Arial"/>
          <w:b/>
        </w:rPr>
        <w:t>3</w:t>
      </w:r>
      <w:r w:rsidR="00312A72" w:rsidRPr="00BB1C15">
        <w:rPr>
          <w:rFonts w:ascii="Arial" w:hAnsi="Arial" w:cs="Arial"/>
          <w:b/>
        </w:rPr>
        <w:t>/SP-201</w:t>
      </w:r>
      <w:r w:rsidR="00B3674E" w:rsidRPr="00BB1C15">
        <w:rPr>
          <w:rFonts w:ascii="Arial" w:hAnsi="Arial" w:cs="Arial"/>
          <w:b/>
        </w:rPr>
        <w:t>9</w:t>
      </w:r>
      <w:r w:rsidRPr="00BB1C15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5C57F3" w:rsidRDefault="00276ED4" w:rsidP="005C57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5C57F3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5C57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C57F3" w:rsidRDefault="005C57F3" w:rsidP="005C57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5C57F3">
        <w:rPr>
          <w:rFonts w:ascii="Arial" w:hAnsi="Arial" w:cs="Arial"/>
        </w:rPr>
        <w:t>splňuje další požadavky stanovené podle § 25 odst. 5 zákona služebním předpisem služebního orgánu, kterým je společný služební předpis náměstka ministra vnitra pro státní službu a státního tajem</w:t>
      </w:r>
      <w:r w:rsidR="008C58B4">
        <w:rPr>
          <w:rFonts w:ascii="Arial" w:hAnsi="Arial" w:cs="Arial"/>
        </w:rPr>
        <w:t>níka v Ministerstvu vnitra č. 37</w:t>
      </w:r>
      <w:r w:rsidRPr="005C57F3">
        <w:rPr>
          <w:rFonts w:ascii="Arial" w:hAnsi="Arial" w:cs="Arial"/>
        </w:rPr>
        <w:t>/2019, kterým se stanoví požadavky na služební a pracovní místa na Ministerstvu vnitra, ve znění pozdějších předpisů, kterými jsou:</w:t>
      </w:r>
    </w:p>
    <w:p w:rsidR="00A1106F" w:rsidRPr="005C57F3" w:rsidRDefault="00A1106F" w:rsidP="00A1106F">
      <w:pPr>
        <w:pStyle w:val="Odstavecseseznamem"/>
        <w:spacing w:after="0" w:line="360" w:lineRule="auto"/>
        <w:jc w:val="both"/>
        <w:rPr>
          <w:rFonts w:ascii="Arial" w:hAnsi="Arial" w:cs="Arial"/>
        </w:rPr>
      </w:pPr>
    </w:p>
    <w:p w:rsidR="005C57F3" w:rsidRPr="0098178D" w:rsidRDefault="005C57F3" w:rsidP="0098178D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98178D">
        <w:rPr>
          <w:rFonts w:ascii="Arial" w:hAnsi="Arial" w:cs="Arial"/>
          <w:b/>
        </w:rPr>
        <w:t xml:space="preserve">úroveň znalosti cizího jazyka </w:t>
      </w:r>
      <w:r w:rsidRPr="0098178D">
        <w:rPr>
          <w:rFonts w:ascii="Arial" w:hAnsi="Arial" w:cs="Arial"/>
        </w:rPr>
        <w:t xml:space="preserve">– znalost anglického, německého nebo francouzského jazyka </w:t>
      </w:r>
      <w:r w:rsidRPr="0098178D">
        <w:rPr>
          <w:rFonts w:ascii="Arial" w:hAnsi="Arial" w:cs="Arial"/>
          <w:b/>
        </w:rPr>
        <w:t>odpovídající alespoň 1. úrovni (stupni)</w:t>
      </w:r>
      <w:r w:rsidRPr="0098178D">
        <w:rPr>
          <w:rFonts w:ascii="Arial" w:hAnsi="Arial" w:cs="Arial"/>
        </w:rPr>
        <w:t xml:space="preserve"> znalosti cizího jazyka pro </w:t>
      </w:r>
      <w:r w:rsidRPr="0098178D">
        <w:rPr>
          <w:rFonts w:ascii="Arial" w:hAnsi="Arial" w:cs="Arial"/>
        </w:rPr>
        <w:lastRenderedPageBreak/>
        <w:t>standardizované jazykové zkoušky stanovené rozhodnutím Ministerstva školství, mládeže a tělovýchovy</w:t>
      </w:r>
      <w:r w:rsidRPr="00FB0CFA">
        <w:rPr>
          <w:rStyle w:val="Znakapoznpodarou"/>
          <w:rFonts w:ascii="Arial" w:hAnsi="Arial" w:cs="Arial"/>
        </w:rPr>
        <w:footnoteReference w:id="7"/>
      </w:r>
      <w:r w:rsidRPr="0098178D">
        <w:rPr>
          <w:rFonts w:ascii="Arial" w:hAnsi="Arial" w:cs="Arial"/>
        </w:rPr>
        <w:t>.</w:t>
      </w:r>
    </w:p>
    <w:p w:rsidR="00A1106F" w:rsidRDefault="00A1106F" w:rsidP="00A1106F">
      <w:pPr>
        <w:pStyle w:val="Odstavecseseznamem"/>
        <w:spacing w:after="0" w:line="360" w:lineRule="auto"/>
        <w:ind w:left="1004"/>
        <w:jc w:val="both"/>
        <w:rPr>
          <w:rFonts w:ascii="Arial" w:hAnsi="Arial" w:cs="Arial"/>
        </w:rPr>
      </w:pPr>
    </w:p>
    <w:p w:rsidR="005C57F3" w:rsidRPr="0098178D" w:rsidRDefault="005C57F3" w:rsidP="0098178D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98178D">
        <w:rPr>
          <w:rFonts w:ascii="Arial" w:hAnsi="Arial" w:cs="Arial"/>
          <w:b/>
        </w:rPr>
        <w:t xml:space="preserve">odborné zaměření vzdělání </w:t>
      </w:r>
      <w:r w:rsidRPr="0098178D">
        <w:rPr>
          <w:rFonts w:ascii="Arial" w:hAnsi="Arial" w:cs="Arial"/>
        </w:rPr>
        <w:t>získané studiem v magisterském studijním programu</w:t>
      </w:r>
      <w:r w:rsidRPr="0098178D">
        <w:rPr>
          <w:rFonts w:ascii="Arial" w:hAnsi="Arial" w:cs="Arial"/>
          <w:b/>
        </w:rPr>
        <w:t xml:space="preserve"> </w:t>
      </w:r>
      <w:r w:rsidR="0098178D">
        <w:rPr>
          <w:rFonts w:ascii="Arial" w:hAnsi="Arial" w:cs="Arial"/>
          <w:b/>
        </w:rPr>
        <w:br/>
      </w:r>
      <w:r w:rsidRPr="0098178D">
        <w:rPr>
          <w:rFonts w:ascii="Arial" w:hAnsi="Arial" w:cs="Arial"/>
          <w:b/>
        </w:rPr>
        <w:t xml:space="preserve">v oboru Právo. </w:t>
      </w:r>
    </w:p>
    <w:p w:rsidR="005C57F3" w:rsidRPr="0098178D" w:rsidRDefault="005C57F3" w:rsidP="0098178D">
      <w:pPr>
        <w:spacing w:after="0" w:line="360" w:lineRule="auto"/>
        <w:ind w:left="708"/>
        <w:jc w:val="both"/>
        <w:rPr>
          <w:rFonts w:ascii="Arial" w:hAnsi="Arial" w:cs="Arial"/>
        </w:rPr>
      </w:pPr>
      <w:r w:rsidRPr="0098178D">
        <w:rPr>
          <w:rFonts w:ascii="Arial" w:hAnsi="Arial" w:cs="Arial"/>
        </w:rPr>
        <w:t>Splnění tohoto požadavku se dokládá originálem nebo úředně ověřenou kopií příslušné listiny - vys</w:t>
      </w:r>
      <w:r w:rsidR="0098178D" w:rsidRPr="0098178D">
        <w:rPr>
          <w:rFonts w:ascii="Arial" w:hAnsi="Arial" w:cs="Arial"/>
        </w:rPr>
        <w:t>okoškolský diplom v oboru Právo;</w:t>
      </w:r>
    </w:p>
    <w:p w:rsidR="0098178D" w:rsidRDefault="0098178D" w:rsidP="005C57F3">
      <w:pPr>
        <w:pStyle w:val="Odstavecseseznamem"/>
        <w:spacing w:after="0" w:line="360" w:lineRule="auto"/>
        <w:ind w:left="1004"/>
        <w:jc w:val="both"/>
        <w:rPr>
          <w:rFonts w:ascii="Arial" w:hAnsi="Arial" w:cs="Arial"/>
        </w:rPr>
      </w:pPr>
    </w:p>
    <w:p w:rsidR="0098178D" w:rsidRPr="0098178D" w:rsidRDefault="0098178D" w:rsidP="0098178D">
      <w:pPr>
        <w:pStyle w:val="Odstavecseseznamem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</w:rPr>
      </w:pPr>
      <w:r w:rsidRPr="0098178D">
        <w:rPr>
          <w:rFonts w:ascii="Arial" w:hAnsi="Arial" w:cs="Arial"/>
        </w:rPr>
        <w:t>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98178D">
        <w:rPr>
          <w:rFonts w:ascii="Arial" w:hAnsi="Arial" w:cs="Arial"/>
          <w:b/>
        </w:rPr>
        <w:t>Vyhrazené</w:t>
      </w:r>
      <w:r w:rsidRPr="0098178D">
        <w:rPr>
          <w:rFonts w:ascii="Arial" w:hAnsi="Arial" w:cs="Arial"/>
        </w:rPr>
        <w:t xml:space="preserve">“ </w:t>
      </w:r>
      <w:r>
        <w:rPr>
          <w:rFonts w:ascii="Arial" w:hAnsi="Arial" w:cs="Arial"/>
        </w:rPr>
        <w:br/>
      </w:r>
      <w:r w:rsidRPr="0098178D">
        <w:rPr>
          <w:rFonts w:ascii="Arial" w:hAnsi="Arial" w:cs="Arial"/>
        </w:rPr>
        <w:t xml:space="preserve">v souladu se zákonem č. 412/2005 Sb., o ochraně utajovaných informací </w:t>
      </w:r>
      <w:r>
        <w:rPr>
          <w:rFonts w:ascii="Arial" w:hAnsi="Arial" w:cs="Arial"/>
        </w:rPr>
        <w:br/>
      </w:r>
      <w:r w:rsidRPr="0098178D">
        <w:rPr>
          <w:rFonts w:ascii="Arial" w:hAnsi="Arial" w:cs="Arial"/>
        </w:rPr>
        <w:t>a o bezpečnostní způsobilosti, ve znění pozdějších předpisů;</w:t>
      </w:r>
    </w:p>
    <w:p w:rsidR="0098178D" w:rsidRDefault="0098178D" w:rsidP="0098178D">
      <w:pPr>
        <w:pStyle w:val="Odstavecseseznamem"/>
        <w:spacing w:after="0" w:line="360" w:lineRule="auto"/>
        <w:ind w:left="742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5C57F3" w:rsidRPr="0098178D" w:rsidRDefault="005C57F3" w:rsidP="0098178D">
      <w:pPr>
        <w:spacing w:after="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8178D" w:rsidRDefault="0098178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400F8">
        <w:rPr>
          <w:rFonts w:ascii="Arial" w:hAnsi="Arial" w:cs="Arial"/>
          <w:color w:val="000000" w:themeColor="text1"/>
        </w:rPr>
        <w:t>legislativy a koordinace předpisů</w:t>
      </w:r>
    </w:p>
    <w:p w:rsidR="00A3319D" w:rsidRPr="00BB1C15" w:rsidRDefault="004400F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bookmarkStart w:id="2" w:name="_GoBack"/>
      <w:r w:rsidRPr="00BB1C15">
        <w:rPr>
          <w:rFonts w:ascii="Arial" w:hAnsi="Arial" w:cs="Arial"/>
        </w:rPr>
        <w:t xml:space="preserve">Mgr. </w:t>
      </w:r>
      <w:r w:rsidR="00BB1C15" w:rsidRPr="00BB1C15">
        <w:rPr>
          <w:rFonts w:ascii="Arial" w:hAnsi="Arial" w:cs="Arial"/>
        </w:rPr>
        <w:t>Klára Štěpánková</w:t>
      </w:r>
    </w:p>
    <w:p w:rsidR="007708C6" w:rsidRPr="00BB1C1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1C15">
        <w:rPr>
          <w:rFonts w:ascii="Arial" w:hAnsi="Arial" w:cs="Arial"/>
        </w:rPr>
        <w:t>tel. +420 974</w:t>
      </w:r>
      <w:r w:rsidR="004400F8" w:rsidRPr="00BB1C15">
        <w:rPr>
          <w:rFonts w:ascii="Arial" w:hAnsi="Arial" w:cs="Arial"/>
        </w:rPr>
        <w:t> 817</w:t>
      </w:r>
      <w:r w:rsidR="00F84D02" w:rsidRPr="00BB1C15">
        <w:rPr>
          <w:rFonts w:ascii="Arial" w:hAnsi="Arial" w:cs="Arial"/>
        </w:rPr>
        <w:t xml:space="preserve"> </w:t>
      </w:r>
      <w:r w:rsidR="00BB1C15" w:rsidRPr="00BB1C15">
        <w:rPr>
          <w:rFonts w:ascii="Arial" w:hAnsi="Arial" w:cs="Arial"/>
        </w:rPr>
        <w:t>330</w:t>
      </w:r>
      <w:r w:rsidRPr="00BB1C15">
        <w:rPr>
          <w:rFonts w:ascii="Arial" w:hAnsi="Arial" w:cs="Arial"/>
        </w:rPr>
        <w:t xml:space="preserve"> </w:t>
      </w:r>
    </w:p>
    <w:bookmarkEnd w:id="2"/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BB1C15" w:rsidRPr="0038462E">
          <w:rPr>
            <w:rStyle w:val="Hypertextovodkaz"/>
            <w:rFonts w:ascii="Arial" w:hAnsi="Arial" w:cs="Arial"/>
          </w:rPr>
          <w:t>klara.stepankova@mvcr.cz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A481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A481E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81E" w:rsidRPr="00832BF7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98178D" w:rsidRPr="00635249" w:rsidRDefault="0098178D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E1" w:rsidRDefault="000C38E1" w:rsidP="00276ED4">
      <w:pPr>
        <w:spacing w:after="0" w:line="240" w:lineRule="auto"/>
      </w:pPr>
      <w:r>
        <w:separator/>
      </w:r>
    </w:p>
  </w:endnote>
  <w:end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1C15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E1" w:rsidRDefault="000C38E1" w:rsidP="00276ED4">
      <w:pPr>
        <w:spacing w:after="0" w:line="240" w:lineRule="auto"/>
      </w:pPr>
      <w:r>
        <w:separator/>
      </w:r>
    </w:p>
  </w:footnote>
  <w:foot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5C57F3" w:rsidRPr="00DE317A" w:rsidRDefault="005C57F3" w:rsidP="005C57F3">
      <w:pPr>
        <w:pStyle w:val="Default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>
        <w:rPr>
          <w:rFonts w:ascii="Arial" w:hAnsi="Arial" w:cs="Arial"/>
          <w:sz w:val="18"/>
          <w:szCs w:val="18"/>
        </w:rPr>
        <w:t>12823/2016</w:t>
      </w: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18"/>
          <w:szCs w:val="18"/>
        </w:rPr>
        <w:t>ze dne 8. srpna 2016, kterým se stanoví Seznam standardizovaných jazykových zkoušek pro účely systému jazykové kvalifikace zaměstnanců ve správních úřadech.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6A3DB5"/>
    <w:multiLevelType w:val="hybridMultilevel"/>
    <w:tmpl w:val="FC5271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0036E6"/>
    <w:multiLevelType w:val="hybridMultilevel"/>
    <w:tmpl w:val="A81488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0066E6E"/>
    <w:multiLevelType w:val="hybridMultilevel"/>
    <w:tmpl w:val="F17A7E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C0238C"/>
    <w:multiLevelType w:val="hybridMultilevel"/>
    <w:tmpl w:val="66D8045E"/>
    <w:lvl w:ilvl="0" w:tplc="0B5634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1"/>
  </w:num>
  <w:num w:numId="11">
    <w:abstractNumId w:val="9"/>
  </w:num>
  <w:num w:numId="12">
    <w:abstractNumId w:val="13"/>
  </w:num>
  <w:num w:numId="13">
    <w:abstractNumId w:val="11"/>
  </w:num>
  <w:num w:numId="14">
    <w:abstractNumId w:val="7"/>
  </w:num>
  <w:num w:numId="15">
    <w:abstractNumId w:val="1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57F3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43C9"/>
    <w:rsid w:val="006C7AEF"/>
    <w:rsid w:val="006D0359"/>
    <w:rsid w:val="006E0B7B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C58B4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78D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106F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B1C15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0C31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5C57F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lara.stepan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25482-953F-44E9-BC3F-8460E3B49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1203</Words>
  <Characters>7102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2019-12-21T19:56:00Z</dcterms:created>
  <dcterms:modified xsi:type="dcterms:W3CDTF">2019-12-27T10:58:00Z</dcterms:modified>
</cp:coreProperties>
</file>