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068E0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2028E">
        <w:rPr>
          <w:rFonts w:ascii="Arial" w:hAnsi="Arial" w:cs="Arial"/>
          <w:b/>
          <w:sz w:val="24"/>
          <w:szCs w:val="24"/>
        </w:rPr>
        <w:t>pobytu cizinců</w:t>
      </w:r>
      <w:r w:rsidR="008E1C4D">
        <w:rPr>
          <w:rFonts w:ascii="Arial" w:hAnsi="Arial" w:cs="Arial"/>
          <w:b/>
          <w:sz w:val="24"/>
          <w:szCs w:val="24"/>
        </w:rPr>
        <w:t xml:space="preserve"> Praha </w:t>
      </w:r>
      <w:r w:rsidR="005F2646">
        <w:rPr>
          <w:rFonts w:ascii="Arial" w:hAnsi="Arial" w:cs="Arial"/>
          <w:b/>
          <w:sz w:val="24"/>
          <w:szCs w:val="24"/>
        </w:rPr>
        <w:t>I</w:t>
      </w:r>
      <w:r w:rsidR="005F77C6">
        <w:rPr>
          <w:rFonts w:ascii="Arial" w:hAnsi="Arial" w:cs="Arial"/>
          <w:b/>
          <w:sz w:val="24"/>
          <w:szCs w:val="24"/>
        </w:rPr>
        <w:t>I</w:t>
      </w:r>
      <w:r w:rsidR="008E1C4D">
        <w:rPr>
          <w:rFonts w:ascii="Arial" w:hAnsi="Arial" w:cs="Arial"/>
          <w:b/>
          <w:sz w:val="24"/>
          <w:szCs w:val="24"/>
        </w:rPr>
        <w:t>.</w:t>
      </w:r>
      <w:r w:rsidR="00B77847">
        <w:rPr>
          <w:rFonts w:ascii="Arial" w:hAnsi="Arial" w:cs="Arial"/>
          <w:b/>
          <w:sz w:val="24"/>
          <w:szCs w:val="24"/>
        </w:rPr>
        <w:t>;</w:t>
      </w:r>
    </w:p>
    <w:p w:rsidR="00B77847" w:rsidRPr="00276ED4" w:rsidRDefault="00B77847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B7784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77847">
        <w:rPr>
          <w:rFonts w:ascii="Arial" w:hAnsi="Arial" w:cs="Arial"/>
        </w:rPr>
        <w:t>81899-2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B778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B77847">
        <w:rPr>
          <w:rFonts w:ascii="Arial" w:hAnsi="Arial" w:cs="Arial"/>
        </w:rPr>
        <w:t>23. července</w:t>
      </w:r>
      <w:r>
        <w:rPr>
          <w:rFonts w:ascii="Arial" w:hAnsi="Arial" w:cs="Arial"/>
        </w:rPr>
        <w:t xml:space="preserve"> 201</w:t>
      </w:r>
      <w:r w:rsidR="00B77847">
        <w:rPr>
          <w:rFonts w:ascii="Arial" w:hAnsi="Arial" w:cs="Arial"/>
        </w:rPr>
        <w:t>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0068E0" w:rsidRPr="000068E0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</w:t>
      </w:r>
      <w:r w:rsidR="005F2646">
        <w:rPr>
          <w:rFonts w:ascii="Arial" w:hAnsi="Arial" w:cs="Arial"/>
          <w:b/>
          <w:color w:val="000000" w:themeColor="text1"/>
        </w:rPr>
        <w:t>I</w:t>
      </w:r>
      <w:r w:rsidR="00C2028E" w:rsidRPr="00C2028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B77847">
        <w:rPr>
          <w:rFonts w:ascii="Arial" w:hAnsi="Arial" w:cs="Arial"/>
          <w:b/>
          <w:color w:val="000000" w:themeColor="text1"/>
        </w:rPr>
        <w:t>30312275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B7784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77847">
        <w:rPr>
          <w:rFonts w:ascii="Arial" w:hAnsi="Arial" w:cs="Arial"/>
          <w:b/>
          <w:color w:val="000000" w:themeColor="text1"/>
        </w:rPr>
        <w:t>říjen-listopad</w:t>
      </w:r>
      <w:r w:rsidR="005F2646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C3067C">
        <w:rPr>
          <w:rFonts w:ascii="Arial" w:hAnsi="Arial" w:cs="Arial"/>
          <w:b/>
          <w:color w:val="000000" w:themeColor="text1"/>
        </w:rPr>
        <w:t>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3067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B77847" w:rsidRPr="00B77847">
        <w:t xml:space="preserve"> </w:t>
      </w:r>
      <w:r w:rsidR="00B77847" w:rsidRPr="00B77847">
        <w:rPr>
          <w:rFonts w:ascii="Arial" w:hAnsi="Arial" w:cs="Arial"/>
          <w:color w:val="000000" w:themeColor="text1"/>
        </w:rPr>
        <w:t xml:space="preserve">metodická podpora </w:t>
      </w:r>
      <w:r w:rsidR="00B77847">
        <w:rPr>
          <w:rFonts w:ascii="Arial" w:hAnsi="Arial" w:cs="Arial"/>
          <w:color w:val="000000" w:themeColor="text1"/>
        </w:rPr>
        <w:br/>
      </w:r>
      <w:r w:rsidR="00B77847" w:rsidRPr="00B77847">
        <w:rPr>
          <w:rFonts w:ascii="Arial" w:hAnsi="Arial" w:cs="Arial"/>
          <w:color w:val="000000" w:themeColor="text1"/>
        </w:rPr>
        <w:t>a organizace pracovních úkolů</w:t>
      </w:r>
      <w:r w:rsidR="00B77847">
        <w:rPr>
          <w:rFonts w:ascii="Arial" w:hAnsi="Arial" w:cs="Arial"/>
          <w:color w:val="000000" w:themeColor="text1"/>
        </w:rPr>
        <w:t xml:space="preserve">; </w:t>
      </w:r>
      <w:r w:rsidR="00B77847" w:rsidRPr="00B77847">
        <w:rPr>
          <w:rFonts w:ascii="Arial" w:hAnsi="Arial" w:cs="Arial"/>
          <w:color w:val="000000" w:themeColor="text1"/>
        </w:rPr>
        <w:t>vedení správního řízení</w:t>
      </w:r>
      <w:r w:rsidR="00B77847">
        <w:rPr>
          <w:rFonts w:ascii="Arial" w:hAnsi="Arial" w:cs="Arial"/>
          <w:color w:val="000000" w:themeColor="text1"/>
        </w:rPr>
        <w:t xml:space="preserve">; </w:t>
      </w:r>
      <w:r w:rsidR="00B77847" w:rsidRPr="00B77847">
        <w:rPr>
          <w:rFonts w:ascii="Arial" w:hAnsi="Arial" w:cs="Arial"/>
          <w:color w:val="000000" w:themeColor="text1"/>
        </w:rPr>
        <w:t>odbavování klientů v souvi</w:t>
      </w:r>
      <w:r w:rsidR="00B77847">
        <w:rPr>
          <w:rFonts w:ascii="Arial" w:hAnsi="Arial" w:cs="Arial"/>
          <w:color w:val="000000" w:themeColor="text1"/>
        </w:rPr>
        <w:t>s</w:t>
      </w:r>
      <w:r w:rsidR="00B77847" w:rsidRPr="00B77847">
        <w:rPr>
          <w:rFonts w:ascii="Arial" w:hAnsi="Arial" w:cs="Arial"/>
          <w:color w:val="000000" w:themeColor="text1"/>
        </w:rPr>
        <w:t>losti s</w:t>
      </w:r>
      <w:r w:rsidR="00B77847">
        <w:rPr>
          <w:rFonts w:ascii="Arial" w:hAnsi="Arial" w:cs="Arial"/>
          <w:color w:val="000000" w:themeColor="text1"/>
        </w:rPr>
        <w:t> </w:t>
      </w:r>
      <w:r w:rsidR="00B77847" w:rsidRPr="00B77847">
        <w:rPr>
          <w:rFonts w:ascii="Arial" w:hAnsi="Arial" w:cs="Arial"/>
          <w:color w:val="000000" w:themeColor="text1"/>
        </w:rPr>
        <w:t>pobytovou</w:t>
      </w:r>
      <w:r w:rsidR="00B77847">
        <w:rPr>
          <w:rFonts w:ascii="Arial" w:hAnsi="Arial" w:cs="Arial"/>
          <w:color w:val="000000" w:themeColor="text1"/>
        </w:rPr>
        <w:t xml:space="preserve"> </w:t>
      </w:r>
      <w:r w:rsidR="00B77847" w:rsidRPr="00B77847">
        <w:rPr>
          <w:rFonts w:ascii="Arial" w:hAnsi="Arial" w:cs="Arial"/>
          <w:color w:val="000000" w:themeColor="text1"/>
        </w:rPr>
        <w:t>agendou</w:t>
      </w:r>
      <w:r w:rsidR="00B77847">
        <w:rPr>
          <w:rFonts w:ascii="Arial" w:hAnsi="Arial" w:cs="Arial"/>
          <w:color w:val="000000" w:themeColor="text1"/>
        </w:rPr>
        <w:t xml:space="preserve">; </w:t>
      </w:r>
      <w:r w:rsidR="00B77847" w:rsidRPr="00B77847">
        <w:rPr>
          <w:rFonts w:ascii="Arial" w:hAnsi="Arial" w:cs="Arial"/>
          <w:color w:val="000000" w:themeColor="text1"/>
        </w:rPr>
        <w:t>posuzování a vyhodnocování specializovaných</w:t>
      </w:r>
      <w:r w:rsidR="00B77847">
        <w:rPr>
          <w:rFonts w:ascii="Arial" w:hAnsi="Arial" w:cs="Arial"/>
          <w:color w:val="000000" w:themeColor="text1"/>
        </w:rPr>
        <w:t xml:space="preserve"> </w:t>
      </w:r>
      <w:r w:rsidR="00B77847" w:rsidRPr="00B77847">
        <w:rPr>
          <w:rFonts w:ascii="Arial" w:hAnsi="Arial" w:cs="Arial"/>
          <w:color w:val="000000" w:themeColor="text1"/>
        </w:rPr>
        <w:t>žádostí ve věcech vstupu a pobytu cizinců na</w:t>
      </w:r>
      <w:r w:rsidR="00B77847">
        <w:rPr>
          <w:rFonts w:ascii="Arial" w:hAnsi="Arial" w:cs="Arial"/>
          <w:color w:val="000000" w:themeColor="text1"/>
        </w:rPr>
        <w:t xml:space="preserve"> </w:t>
      </w:r>
      <w:r w:rsidR="00B77847" w:rsidRPr="00B77847">
        <w:rPr>
          <w:rFonts w:ascii="Arial" w:hAnsi="Arial" w:cs="Arial"/>
          <w:color w:val="000000" w:themeColor="text1"/>
        </w:rPr>
        <w:t>území České republiky</w:t>
      </w:r>
      <w:r w:rsidR="00B77847">
        <w:rPr>
          <w:rFonts w:ascii="Arial" w:hAnsi="Arial" w:cs="Arial"/>
          <w:color w:val="000000" w:themeColor="text1"/>
        </w:rPr>
        <w:t>. Pokročilá z</w:t>
      </w:r>
      <w:r w:rsidR="005F2646">
        <w:rPr>
          <w:rFonts w:ascii="Arial" w:hAnsi="Arial" w:cs="Arial"/>
          <w:color w:val="000000" w:themeColor="text1"/>
        </w:rPr>
        <w:t xml:space="preserve">nalost MS OFFICE </w:t>
      </w:r>
      <w:r w:rsidR="00B77847">
        <w:rPr>
          <w:rFonts w:ascii="Arial" w:hAnsi="Arial" w:cs="Arial"/>
          <w:color w:val="000000" w:themeColor="text1"/>
        </w:rPr>
        <w:br/>
      </w:r>
      <w:r w:rsidR="005F2646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</w:t>
      </w:r>
      <w:r w:rsidR="00B77847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 není</w:t>
      </w:r>
      <w:r w:rsidR="00B02CD2">
        <w:rPr>
          <w:rFonts w:ascii="Arial" w:hAnsi="Arial" w:cs="Arial"/>
          <w:color w:val="000000" w:themeColor="text1"/>
        </w:rPr>
        <w:t xml:space="preserve">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77847">
        <w:rPr>
          <w:rFonts w:ascii="Arial" w:hAnsi="Arial" w:cs="Arial"/>
          <w:b/>
        </w:rPr>
        <w:t>13. srpna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068E0" w:rsidRPr="000068E0">
        <w:rPr>
          <w:rFonts w:ascii="Arial" w:hAnsi="Arial" w:cs="Arial"/>
          <w:b/>
          <w:color w:val="000000" w:themeColor="text1"/>
        </w:rPr>
        <w:t>vrchního referenta/rady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2028E" w:rsidRPr="00C2028E">
        <w:rPr>
          <w:rFonts w:ascii="Arial" w:hAnsi="Arial" w:cs="Arial"/>
          <w:b/>
          <w:color w:val="000000" w:themeColor="text1"/>
        </w:rPr>
        <w:t>pobyt</w:t>
      </w:r>
      <w:r w:rsidR="00C2028E">
        <w:rPr>
          <w:rFonts w:ascii="Arial" w:hAnsi="Arial" w:cs="Arial"/>
          <w:b/>
          <w:color w:val="000000" w:themeColor="text1"/>
        </w:rPr>
        <w:t>u</w:t>
      </w:r>
      <w:r w:rsidR="00C2028E" w:rsidRPr="00C2028E">
        <w:rPr>
          <w:rFonts w:ascii="Arial" w:hAnsi="Arial" w:cs="Arial"/>
          <w:b/>
          <w:color w:val="000000" w:themeColor="text1"/>
        </w:rPr>
        <w:t xml:space="preserve"> cizinců Praha </w:t>
      </w:r>
      <w:r w:rsidR="005F2646">
        <w:rPr>
          <w:rFonts w:ascii="Arial" w:hAnsi="Arial" w:cs="Arial"/>
          <w:b/>
          <w:color w:val="000000" w:themeColor="text1"/>
        </w:rPr>
        <w:t>I</w:t>
      </w:r>
      <w:r w:rsidR="00C2028E" w:rsidRPr="00C2028E">
        <w:rPr>
          <w:rFonts w:ascii="Arial" w:hAnsi="Arial" w:cs="Arial"/>
          <w:b/>
          <w:color w:val="000000" w:themeColor="text1"/>
        </w:rPr>
        <w:t>I.</w:t>
      </w:r>
      <w:r w:rsidR="00B02CD2">
        <w:rPr>
          <w:rFonts w:ascii="Arial" w:hAnsi="Arial" w:cs="Arial"/>
          <w:b/>
          <w:color w:val="000000" w:themeColor="text1"/>
        </w:rPr>
        <w:t>,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2028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068E0">
        <w:rPr>
          <w:rFonts w:ascii="Arial" w:hAnsi="Arial" w:cs="Arial"/>
          <w:b/>
          <w:color w:val="000000" w:themeColor="text1"/>
        </w:rPr>
        <w:t>30312275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77847">
        <w:rPr>
          <w:rFonts w:ascii="Arial" w:hAnsi="Arial" w:cs="Arial"/>
          <w:b/>
          <w:color w:val="000000" w:themeColor="text1"/>
        </w:rPr>
        <w:t>81899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778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3067C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B7784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B7784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77847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>Odbor azylové a migrační politiky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>Mgr. Vu Mai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>tel.: +420 974 832 422</w:t>
      </w:r>
    </w:p>
    <w:p w:rsid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522FE3">
          <w:rPr>
            <w:rStyle w:val="Hypertextovodkaz"/>
            <w:rFonts w:ascii="Arial" w:hAnsi="Arial" w:cs="Arial"/>
          </w:rPr>
          <w:t>mai.vu@mvcr.cz</w:t>
        </w:r>
      </w:hyperlink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7784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>Bc. Lucie Maděrová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>odbor personální</w:t>
      </w:r>
    </w:p>
    <w:p w:rsidR="00B77847" w:rsidRPr="00B77847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 xml:space="preserve">tel. +420 974 832 292    </w:t>
      </w:r>
    </w:p>
    <w:p w:rsidR="00C2028E" w:rsidRDefault="00B77847" w:rsidP="00B7784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77847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522FE3">
          <w:rPr>
            <w:rStyle w:val="Hypertextovodkaz"/>
            <w:rFonts w:ascii="Arial" w:hAnsi="Arial" w:cs="Arial"/>
          </w:rPr>
          <w:t>lucie.maderova@mvcr.cz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67E" w:rsidRDefault="001E467E" w:rsidP="00276ED4">
      <w:pPr>
        <w:spacing w:after="0" w:line="240" w:lineRule="auto"/>
      </w:pPr>
      <w:r>
        <w:separator/>
      </w:r>
    </w:p>
  </w:endnote>
  <w:endnote w:type="continuationSeparator" w:id="0">
    <w:p w:rsidR="001E467E" w:rsidRDefault="001E46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7784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67E" w:rsidRDefault="001E467E" w:rsidP="00276ED4">
      <w:pPr>
        <w:spacing w:after="0" w:line="240" w:lineRule="auto"/>
      </w:pPr>
      <w:r>
        <w:separator/>
      </w:r>
    </w:p>
  </w:footnote>
  <w:footnote w:type="continuationSeparator" w:id="0">
    <w:p w:rsidR="001E467E" w:rsidRDefault="001E46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68E0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67E"/>
    <w:rsid w:val="001E49AA"/>
    <w:rsid w:val="001E5E7C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339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E32D8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2646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1C24"/>
    <w:rsid w:val="00726ACB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9D701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02CD2"/>
    <w:rsid w:val="00B12B1D"/>
    <w:rsid w:val="00B16633"/>
    <w:rsid w:val="00B170B6"/>
    <w:rsid w:val="00B228A2"/>
    <w:rsid w:val="00B233FD"/>
    <w:rsid w:val="00B41DD1"/>
    <w:rsid w:val="00B63A65"/>
    <w:rsid w:val="00B74273"/>
    <w:rsid w:val="00B77847"/>
    <w:rsid w:val="00B95806"/>
    <w:rsid w:val="00BE0997"/>
    <w:rsid w:val="00C0487A"/>
    <w:rsid w:val="00C11E99"/>
    <w:rsid w:val="00C2028E"/>
    <w:rsid w:val="00C3067C"/>
    <w:rsid w:val="00C31A8E"/>
    <w:rsid w:val="00C57A25"/>
    <w:rsid w:val="00C63E1F"/>
    <w:rsid w:val="00C64197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3A1C9-7E2E-4F5D-BCE1-3E1E30247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967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2017-09-25T05:01:00Z</cp:lastPrinted>
  <dcterms:created xsi:type="dcterms:W3CDTF">2017-07-10T12:08:00Z</dcterms:created>
  <dcterms:modified xsi:type="dcterms:W3CDTF">2018-07-19T05:55:00Z</dcterms:modified>
</cp:coreProperties>
</file>