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realizace programového financování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MV-8</w:t>
      </w:r>
      <w:r w:rsidR="00C5295D">
        <w:rPr>
          <w:rFonts w:ascii="Arial" w:hAnsi="Arial" w:cs="Arial"/>
          <w:color w:val="000000" w:themeColor="text1"/>
        </w:rPr>
        <w:t>521</w:t>
      </w:r>
      <w:r w:rsidR="00E55543">
        <w:rPr>
          <w:rFonts w:ascii="Arial" w:hAnsi="Arial" w:cs="Arial"/>
          <w:color w:val="000000" w:themeColor="text1"/>
        </w:rPr>
        <w:t>7</w:t>
      </w:r>
      <w:r w:rsidR="00443A6B" w:rsidRPr="00033C70">
        <w:rPr>
          <w:rFonts w:ascii="Arial" w:hAnsi="Arial" w:cs="Arial"/>
          <w:color w:val="000000" w:themeColor="text1"/>
        </w:rPr>
        <w:t>-2/SP-2017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33C70" w:rsidRPr="00033C70">
        <w:rPr>
          <w:rFonts w:ascii="Arial" w:hAnsi="Arial" w:cs="Arial"/>
          <w:color w:val="000000" w:themeColor="text1"/>
        </w:rPr>
        <w:t>2</w:t>
      </w:r>
      <w:r w:rsidR="00386429">
        <w:rPr>
          <w:rFonts w:ascii="Arial" w:hAnsi="Arial" w:cs="Arial"/>
          <w:color w:val="000000" w:themeColor="text1"/>
        </w:rPr>
        <w:t>8</w:t>
      </w:r>
      <w:r w:rsidRPr="00033C70">
        <w:rPr>
          <w:rFonts w:ascii="Arial" w:hAnsi="Arial" w:cs="Arial"/>
          <w:color w:val="000000" w:themeColor="text1"/>
        </w:rPr>
        <w:t>. července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386429" w:rsidRPr="00386429">
        <w:rPr>
          <w:rFonts w:ascii="Arial" w:hAnsi="Arial" w:cs="Arial"/>
          <w:b/>
          <w:color w:val="000000" w:themeColor="text1"/>
        </w:rPr>
        <w:t>realizace programového financování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386429">
        <w:rPr>
          <w:rFonts w:ascii="Arial" w:hAnsi="Arial" w:cs="Arial"/>
          <w:b/>
          <w:color w:val="000000" w:themeColor="text1"/>
        </w:rPr>
        <w:t>17004638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386429" w:rsidP="00386429">
      <w:pPr>
        <w:pStyle w:val="Odstavecseseznamem"/>
        <w:numPr>
          <w:ilvl w:val="0"/>
          <w:numId w:val="10"/>
        </w:num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Finance</w:t>
      </w:r>
    </w:p>
    <w:p w:rsidR="00386429" w:rsidRPr="00386429" w:rsidRDefault="00386429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47. </w:t>
      </w:r>
      <w:r w:rsidRPr="00386429">
        <w:rPr>
          <w:rFonts w:ascii="Arial" w:hAnsi="Arial" w:cs="Arial"/>
          <w:i/>
          <w:color w:val="000000" w:themeColor="text1"/>
        </w:rPr>
        <w:t xml:space="preserve">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  <w:t xml:space="preserve">       </w:t>
      </w:r>
      <w:r w:rsidRPr="00386429">
        <w:rPr>
          <w:rFonts w:ascii="Arial" w:hAnsi="Arial" w:cs="Arial"/>
          <w:i/>
          <w:color w:val="000000" w:themeColor="text1"/>
        </w:rPr>
        <w:t>a obdobné fondy</w:t>
      </w:r>
      <w:r>
        <w:rPr>
          <w:rFonts w:ascii="Arial" w:hAnsi="Arial" w:cs="Arial"/>
          <w:i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86E86" w:rsidRPr="00A86E86">
        <w:rPr>
          <w:rFonts w:ascii="Arial" w:hAnsi="Arial" w:cs="Arial"/>
          <w:b/>
          <w:color w:val="000000" w:themeColor="text1"/>
        </w:rPr>
        <w:t>říjen -</w:t>
      </w:r>
      <w:r w:rsidR="00A86E86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  <w:bookmarkStart w:id="0" w:name="_GoBack"/>
      <w:bookmarkEnd w:id="0"/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E55543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847EF4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E51A93" w:rsidRPr="00E51A93">
        <w:rPr>
          <w:rFonts w:ascii="Arial" w:hAnsi="Arial" w:cs="Arial"/>
          <w:color w:val="000000" w:themeColor="text1"/>
        </w:rPr>
        <w:t>tvorb</w:t>
      </w:r>
      <w:r w:rsidR="00E51A93">
        <w:rPr>
          <w:rFonts w:ascii="Arial" w:hAnsi="Arial" w:cs="Arial"/>
          <w:color w:val="000000" w:themeColor="text1"/>
        </w:rPr>
        <w:t>u</w:t>
      </w:r>
      <w:r w:rsidR="00E51A93" w:rsidRPr="00E51A93">
        <w:rPr>
          <w:rFonts w:ascii="Arial" w:hAnsi="Arial" w:cs="Arial"/>
          <w:color w:val="000000" w:themeColor="text1"/>
        </w:rPr>
        <w:t xml:space="preserve"> koncepce financování v</w:t>
      </w:r>
      <w:r w:rsidR="00E51A93">
        <w:rPr>
          <w:rFonts w:ascii="Arial" w:hAnsi="Arial" w:cs="Arial"/>
          <w:color w:val="000000" w:themeColor="text1"/>
        </w:rPr>
        <w:t> </w:t>
      </w:r>
      <w:r w:rsidR="00E51A93" w:rsidRPr="00E51A93">
        <w:rPr>
          <w:rFonts w:ascii="Arial" w:hAnsi="Arial" w:cs="Arial"/>
          <w:color w:val="000000" w:themeColor="text1"/>
        </w:rPr>
        <w:t>působnosti</w:t>
      </w:r>
      <w:r w:rsidR="00E51A93">
        <w:rPr>
          <w:rFonts w:ascii="Arial" w:hAnsi="Arial" w:cs="Arial"/>
          <w:color w:val="000000" w:themeColor="text1"/>
        </w:rPr>
        <w:t xml:space="preserve"> </w:t>
      </w:r>
      <w:r w:rsidR="00E51A93" w:rsidRPr="00E51A93">
        <w:rPr>
          <w:rFonts w:ascii="Arial" w:hAnsi="Arial" w:cs="Arial"/>
          <w:color w:val="000000" w:themeColor="text1"/>
        </w:rPr>
        <w:t>Ministerstva vnitra</w:t>
      </w:r>
      <w:r w:rsidR="00E51A93">
        <w:rPr>
          <w:rFonts w:ascii="Arial" w:hAnsi="Arial" w:cs="Arial"/>
          <w:color w:val="000000" w:themeColor="text1"/>
        </w:rPr>
        <w:t xml:space="preserve">; </w:t>
      </w:r>
      <w:r w:rsidR="00E51A93" w:rsidRPr="00E51A93">
        <w:rPr>
          <w:rFonts w:ascii="Arial" w:hAnsi="Arial" w:cs="Arial"/>
          <w:color w:val="000000" w:themeColor="text1"/>
        </w:rPr>
        <w:t xml:space="preserve">realizace systému programového financování </w:t>
      </w:r>
      <w:r w:rsidR="00E51A93">
        <w:rPr>
          <w:rFonts w:ascii="Arial" w:hAnsi="Arial" w:cs="Arial"/>
          <w:color w:val="000000" w:themeColor="text1"/>
        </w:rPr>
        <w:br/>
      </w:r>
      <w:r w:rsidR="00E51A93" w:rsidRPr="00E51A93">
        <w:rPr>
          <w:rFonts w:ascii="Arial" w:hAnsi="Arial" w:cs="Arial"/>
          <w:color w:val="000000" w:themeColor="text1"/>
        </w:rPr>
        <w:t>z</w:t>
      </w:r>
      <w:r w:rsidR="00E51A93">
        <w:rPr>
          <w:rFonts w:ascii="Arial" w:hAnsi="Arial" w:cs="Arial"/>
          <w:color w:val="000000" w:themeColor="text1"/>
        </w:rPr>
        <w:t xml:space="preserve"> </w:t>
      </w:r>
      <w:r w:rsidR="00E51A93" w:rsidRPr="00E51A93">
        <w:rPr>
          <w:rFonts w:ascii="Arial" w:hAnsi="Arial" w:cs="Arial"/>
          <w:color w:val="000000" w:themeColor="text1"/>
        </w:rPr>
        <w:t>centrálních zdrojů a jejich uplatňování za</w:t>
      </w:r>
      <w:r w:rsidR="00E51A93">
        <w:rPr>
          <w:rFonts w:ascii="Arial" w:hAnsi="Arial" w:cs="Arial"/>
          <w:color w:val="000000" w:themeColor="text1"/>
        </w:rPr>
        <w:t xml:space="preserve"> </w:t>
      </w:r>
      <w:r w:rsidR="00E51A93" w:rsidRPr="00E51A93">
        <w:rPr>
          <w:rFonts w:ascii="Arial" w:hAnsi="Arial" w:cs="Arial"/>
          <w:color w:val="000000" w:themeColor="text1"/>
        </w:rPr>
        <w:t>rozpočtovou kapitolu 314-Ministerstvo vnitra</w:t>
      </w:r>
      <w:r w:rsidR="004358E2">
        <w:rPr>
          <w:rFonts w:ascii="Arial" w:hAnsi="Arial" w:cs="Arial"/>
          <w:color w:val="000000" w:themeColor="text1"/>
        </w:rPr>
        <w:t xml:space="preserve">; </w:t>
      </w:r>
      <w:r w:rsidR="00E51A93" w:rsidRPr="00E51A93">
        <w:rPr>
          <w:rFonts w:ascii="Arial" w:hAnsi="Arial" w:cs="Arial"/>
          <w:color w:val="000000" w:themeColor="text1"/>
        </w:rPr>
        <w:t>zpracovávání souhrnných podkladů pro tvorbu</w:t>
      </w:r>
      <w:r w:rsidR="004358E2">
        <w:rPr>
          <w:rFonts w:ascii="Arial" w:hAnsi="Arial" w:cs="Arial"/>
          <w:color w:val="000000" w:themeColor="text1"/>
        </w:rPr>
        <w:t xml:space="preserve"> </w:t>
      </w:r>
      <w:r w:rsidR="00E51A93" w:rsidRPr="00E51A93">
        <w:rPr>
          <w:rFonts w:ascii="Arial" w:hAnsi="Arial" w:cs="Arial"/>
          <w:color w:val="000000" w:themeColor="text1"/>
        </w:rPr>
        <w:t>státního rozpočtu</w:t>
      </w:r>
      <w:r w:rsidR="004358E2">
        <w:rPr>
          <w:rFonts w:ascii="Arial" w:hAnsi="Arial" w:cs="Arial"/>
          <w:color w:val="000000" w:themeColor="text1"/>
        </w:rPr>
        <w:t xml:space="preserve">; </w:t>
      </w:r>
      <w:r w:rsidR="00E51A93" w:rsidRPr="00E51A93">
        <w:rPr>
          <w:rFonts w:ascii="Arial" w:hAnsi="Arial" w:cs="Arial"/>
          <w:color w:val="000000" w:themeColor="text1"/>
        </w:rPr>
        <w:t>zpracovávání rozpočtových opatření schvalovaných</w:t>
      </w:r>
      <w:r w:rsidR="004358E2">
        <w:rPr>
          <w:rFonts w:ascii="Arial" w:hAnsi="Arial" w:cs="Arial"/>
          <w:color w:val="000000" w:themeColor="text1"/>
        </w:rPr>
        <w:t xml:space="preserve"> </w:t>
      </w:r>
      <w:r w:rsidR="00E51A93" w:rsidRPr="00E51A93">
        <w:rPr>
          <w:rFonts w:ascii="Arial" w:hAnsi="Arial" w:cs="Arial"/>
          <w:color w:val="000000" w:themeColor="text1"/>
        </w:rPr>
        <w:t>Ministerstvem financí</w:t>
      </w:r>
      <w:r w:rsidR="004358E2">
        <w:rPr>
          <w:rFonts w:ascii="Arial" w:hAnsi="Arial" w:cs="Arial"/>
          <w:color w:val="000000" w:themeColor="text1"/>
        </w:rPr>
        <w:t xml:space="preserve">; </w:t>
      </w:r>
      <w:r w:rsidR="00E51A93" w:rsidRPr="00E51A93">
        <w:rPr>
          <w:rFonts w:ascii="Arial" w:hAnsi="Arial" w:cs="Arial"/>
          <w:color w:val="000000" w:themeColor="text1"/>
        </w:rPr>
        <w:t>koordinace zpracovávání státního závěrečného účtu</w:t>
      </w:r>
      <w:r w:rsidR="004358E2">
        <w:rPr>
          <w:rFonts w:ascii="Arial" w:hAnsi="Arial" w:cs="Arial"/>
          <w:color w:val="000000" w:themeColor="text1"/>
        </w:rPr>
        <w:t xml:space="preserve">. </w:t>
      </w:r>
      <w:r w:rsidR="004358E2" w:rsidRPr="004358E2">
        <w:rPr>
          <w:rFonts w:ascii="Arial" w:hAnsi="Arial" w:cs="Arial"/>
          <w:color w:val="000000" w:themeColor="text1"/>
        </w:rPr>
        <w:t>Pokročilá znalost MS OFFICE, ASPI, řidičský průkaz skupiny B,</w:t>
      </w:r>
      <w:r w:rsidR="004358E2">
        <w:rPr>
          <w:rFonts w:ascii="Arial" w:hAnsi="Arial" w:cs="Arial"/>
          <w:color w:val="000000" w:themeColor="text1"/>
        </w:rPr>
        <w:t xml:space="preserve"> praxe s </w:t>
      </w:r>
      <w:proofErr w:type="spellStart"/>
      <w:r w:rsidR="004358E2">
        <w:rPr>
          <w:rFonts w:ascii="Arial" w:hAnsi="Arial" w:cs="Arial"/>
          <w:color w:val="000000" w:themeColor="text1"/>
        </w:rPr>
        <w:t>ISPROFINem</w:t>
      </w:r>
      <w:proofErr w:type="spellEnd"/>
      <w:r w:rsidR="004358E2">
        <w:rPr>
          <w:rFonts w:ascii="Arial" w:hAnsi="Arial" w:cs="Arial"/>
          <w:color w:val="000000" w:themeColor="text1"/>
        </w:rPr>
        <w:t xml:space="preserve">, </w:t>
      </w:r>
      <w:r w:rsidR="00C5295D">
        <w:rPr>
          <w:rFonts w:ascii="Arial" w:hAnsi="Arial" w:cs="Arial"/>
          <w:color w:val="000000" w:themeColor="text1"/>
        </w:rPr>
        <w:t>z</w:t>
      </w:r>
      <w:r w:rsidR="00C5295D" w:rsidRPr="00C5295D">
        <w:rPr>
          <w:rFonts w:ascii="Arial" w:hAnsi="Arial" w:cs="Arial"/>
          <w:color w:val="000000" w:themeColor="text1"/>
        </w:rPr>
        <w:t>nalost</w:t>
      </w:r>
      <w:r w:rsidR="00C5295D">
        <w:rPr>
          <w:rFonts w:ascii="Arial" w:hAnsi="Arial" w:cs="Arial"/>
          <w:color w:val="000000" w:themeColor="text1"/>
        </w:rPr>
        <w:t xml:space="preserve"> zákona č. 500/2004 Sb., </w:t>
      </w:r>
      <w:r w:rsidR="00C5295D" w:rsidRPr="00C5295D">
        <w:rPr>
          <w:rFonts w:ascii="Arial" w:hAnsi="Arial" w:cs="Arial"/>
          <w:color w:val="000000" w:themeColor="text1"/>
        </w:rPr>
        <w:t xml:space="preserve">správní řád a zákona </w:t>
      </w:r>
      <w:r w:rsidR="00C5295D">
        <w:rPr>
          <w:rFonts w:ascii="Arial" w:hAnsi="Arial" w:cs="Arial"/>
          <w:color w:val="000000" w:themeColor="text1"/>
        </w:rPr>
        <w:t xml:space="preserve">č. </w:t>
      </w:r>
      <w:r w:rsidR="004358E2">
        <w:rPr>
          <w:rFonts w:ascii="Arial" w:hAnsi="Arial" w:cs="Arial"/>
          <w:color w:val="000000" w:themeColor="text1"/>
        </w:rPr>
        <w:t xml:space="preserve">218/2000 </w:t>
      </w:r>
      <w:r w:rsidR="00C5295D">
        <w:rPr>
          <w:rFonts w:ascii="Arial" w:hAnsi="Arial" w:cs="Arial"/>
          <w:color w:val="000000" w:themeColor="text1"/>
        </w:rPr>
        <w:t xml:space="preserve">Sb., </w:t>
      </w:r>
      <w:r w:rsidR="004358E2">
        <w:rPr>
          <w:rFonts w:ascii="Arial" w:hAnsi="Arial" w:cs="Arial"/>
          <w:color w:val="000000" w:themeColor="text1"/>
        </w:rPr>
        <w:br/>
      </w:r>
      <w:r w:rsidR="00C5295D" w:rsidRPr="00C5295D">
        <w:rPr>
          <w:rFonts w:ascii="Arial" w:hAnsi="Arial" w:cs="Arial"/>
          <w:color w:val="000000" w:themeColor="text1"/>
        </w:rPr>
        <w:t>o</w:t>
      </w:r>
      <w:r w:rsidR="00847EF4">
        <w:rPr>
          <w:rFonts w:ascii="Arial" w:hAnsi="Arial" w:cs="Arial"/>
          <w:color w:val="000000" w:themeColor="text1"/>
        </w:rPr>
        <w:t xml:space="preserve"> rozpočtových pravidlech</w:t>
      </w:r>
      <w:r w:rsidR="00847EF4" w:rsidRPr="00847EF4">
        <w:t xml:space="preserve"> </w:t>
      </w:r>
      <w:r w:rsidR="00847EF4" w:rsidRPr="00847EF4">
        <w:rPr>
          <w:rFonts w:ascii="Arial" w:hAnsi="Arial" w:cs="Arial"/>
          <w:color w:val="000000" w:themeColor="text1"/>
        </w:rPr>
        <w:t>a o změně některých souvisejících zákonů</w:t>
      </w:r>
      <w:r w:rsidR="00847EF4">
        <w:rPr>
          <w:rFonts w:ascii="Arial" w:hAnsi="Arial" w:cs="Arial"/>
          <w:color w:val="000000" w:themeColor="text1"/>
        </w:rPr>
        <w:t xml:space="preserve"> a prováděcí vyhláška č. 560/2006 Sb.,</w:t>
      </w:r>
      <w:r w:rsidR="00847EF4" w:rsidRPr="00847EF4">
        <w:t xml:space="preserve"> </w:t>
      </w:r>
      <w:r w:rsidR="00847EF4" w:rsidRPr="00847EF4">
        <w:rPr>
          <w:rFonts w:ascii="Arial" w:hAnsi="Arial" w:cs="Arial"/>
          <w:color w:val="000000" w:themeColor="text1"/>
        </w:rPr>
        <w:t>o účasti státního rozpočtu na financování programů reprodukce majetku</w:t>
      </w:r>
      <w:r w:rsidR="00926DF1">
        <w:rPr>
          <w:rFonts w:ascii="Arial" w:hAnsi="Arial" w:cs="Arial"/>
          <w:color w:val="000000" w:themeColor="text1"/>
        </w:rPr>
        <w:t>,</w:t>
      </w:r>
      <w:r w:rsidR="00926DF1" w:rsidRPr="00926DF1">
        <w:t xml:space="preserve"> </w:t>
      </w:r>
      <w:r w:rsidR="00926DF1" w:rsidRPr="00926DF1">
        <w:rPr>
          <w:rFonts w:ascii="Arial" w:hAnsi="Arial" w:cs="Arial"/>
          <w:color w:val="000000" w:themeColor="text1"/>
        </w:rPr>
        <w:t xml:space="preserve">odborné zaměření vzdělání v oboru </w:t>
      </w:r>
      <w:r w:rsidR="00926DF1">
        <w:rPr>
          <w:rFonts w:ascii="Arial" w:hAnsi="Arial" w:cs="Arial"/>
          <w:color w:val="000000" w:themeColor="text1"/>
        </w:rPr>
        <w:t>p</w:t>
      </w:r>
      <w:r w:rsidR="00926DF1" w:rsidRPr="00926DF1">
        <w:rPr>
          <w:rFonts w:ascii="Arial" w:hAnsi="Arial" w:cs="Arial"/>
          <w:color w:val="000000" w:themeColor="text1"/>
        </w:rPr>
        <w:t>rávo</w:t>
      </w:r>
      <w:r w:rsidR="00926DF1">
        <w:rPr>
          <w:rFonts w:ascii="Arial" w:hAnsi="Arial" w:cs="Arial"/>
          <w:color w:val="000000" w:themeColor="text1"/>
        </w:rPr>
        <w:t>, ekonomika nebo veřejná správa</w:t>
      </w:r>
      <w:r w:rsidR="00847EF4">
        <w:rPr>
          <w:rFonts w:ascii="Arial" w:hAnsi="Arial" w:cs="Arial"/>
          <w:color w:val="000000" w:themeColor="text1"/>
        </w:rPr>
        <w:t xml:space="preserve"> jsou výhodou. Služební místo není vhodné pro OZZ/OZP.</w:t>
      </w:r>
    </w:p>
    <w:p w:rsidR="00B228A2" w:rsidRPr="00033C70" w:rsidRDefault="00C5295D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C5295D">
        <w:rPr>
          <w:rFonts w:ascii="Arial" w:hAnsi="Arial" w:cs="Arial"/>
          <w:color w:val="000000" w:themeColor="text1"/>
        </w:rPr>
        <w:lastRenderedPageBreak/>
        <w:t xml:space="preserve"> </w:t>
      </w:r>
      <w:r>
        <w:rPr>
          <w:rFonts w:ascii="Arial" w:hAnsi="Arial" w:cs="Arial"/>
          <w:color w:val="000000" w:themeColor="text1"/>
        </w:rPr>
        <w:br/>
      </w:r>
      <w:r w:rsidR="00276ED4"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33C70" w:rsidRPr="00033C70">
        <w:rPr>
          <w:rFonts w:ascii="Arial" w:hAnsi="Arial" w:cs="Arial"/>
          <w:b/>
          <w:color w:val="000000" w:themeColor="text1"/>
        </w:rPr>
        <w:t>1</w:t>
      </w:r>
      <w:r w:rsidR="00847EF4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="00276ED4"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="00276ED4"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="00276ED4"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="00276ED4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="00276ED4"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="00276ED4"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="00276ED4"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86429" w:rsidRPr="00386429">
        <w:rPr>
          <w:rFonts w:ascii="Arial" w:hAnsi="Arial" w:cs="Arial"/>
          <w:b/>
          <w:color w:val="000000" w:themeColor="text1"/>
        </w:rPr>
        <w:t>realizace programového financování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programového financování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51A93">
        <w:rPr>
          <w:rFonts w:ascii="Arial" w:hAnsi="Arial" w:cs="Arial"/>
          <w:b/>
          <w:color w:val="000000" w:themeColor="text1"/>
        </w:rPr>
        <w:t>17004638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MV-8</w:t>
      </w:r>
      <w:r w:rsidR="0039625B">
        <w:rPr>
          <w:rFonts w:ascii="Arial" w:hAnsi="Arial" w:cs="Arial"/>
          <w:b/>
          <w:color w:val="000000" w:themeColor="text1"/>
        </w:rPr>
        <w:t>521</w:t>
      </w:r>
      <w:r w:rsidR="00E51A93">
        <w:rPr>
          <w:rFonts w:ascii="Arial" w:hAnsi="Arial" w:cs="Arial"/>
          <w:b/>
          <w:color w:val="000000" w:themeColor="text1"/>
        </w:rPr>
        <w:t>7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7F0CF3" w:rsidRPr="00033C70">
        <w:rPr>
          <w:rFonts w:ascii="Arial" w:hAnsi="Arial" w:cs="Arial"/>
          <w:b/>
          <w:color w:val="000000" w:themeColor="text1"/>
        </w:rPr>
        <w:t>2/SP-2017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 státním občanem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lastRenderedPageBreak/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Mgr. Radka Kolářová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odbor personální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tel.: +420 974 849 021</w:t>
      </w:r>
    </w:p>
    <w:p w:rsidR="0039625B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3A7E01">
          <w:rPr>
            <w:rStyle w:val="Hypertextovodkaz"/>
            <w:rFonts w:ascii="Arial" w:hAnsi="Arial" w:cs="Arial"/>
          </w:rPr>
          <w:t>radka.kolarova@mvcr.cz</w:t>
        </w:r>
      </w:hyperlink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C15" w:rsidRDefault="003A5C15" w:rsidP="00276ED4">
      <w:pPr>
        <w:spacing w:after="0" w:line="240" w:lineRule="auto"/>
      </w:pPr>
      <w:r>
        <w:separator/>
      </w:r>
    </w:p>
  </w:endnote>
  <w:endnote w:type="continuationSeparator" w:id="0">
    <w:p w:rsidR="003A5C15" w:rsidRDefault="003A5C1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86E8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C15" w:rsidRDefault="003A5C15" w:rsidP="00276ED4">
      <w:pPr>
        <w:spacing w:after="0" w:line="240" w:lineRule="auto"/>
      </w:pPr>
      <w:r>
        <w:separator/>
      </w:r>
    </w:p>
  </w:footnote>
  <w:footnote w:type="continuationSeparator" w:id="0">
    <w:p w:rsidR="003A5C15" w:rsidRDefault="003A5C1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A2DAD-7F2B-4A6C-8FBB-C7AD55D5D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1074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2017-07-25T06:48:00Z</cp:lastPrinted>
  <dcterms:created xsi:type="dcterms:W3CDTF">2017-07-12T04:53:00Z</dcterms:created>
  <dcterms:modified xsi:type="dcterms:W3CDTF">2017-07-25T11:56:00Z</dcterms:modified>
</cp:coreProperties>
</file>