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bookmarkStart w:id="0" w:name="_GoBack"/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FD6E82">
        <w:rPr>
          <w:rFonts w:ascii="Arial" w:hAnsi="Arial" w:cs="Arial"/>
          <w:b/>
          <w:color w:val="000000" w:themeColor="text1"/>
          <w:sz w:val="24"/>
          <w:szCs w:val="24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  <w:sz w:val="24"/>
          <w:szCs w:val="24"/>
        </w:rPr>
        <w:t>m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41009">
        <w:rPr>
          <w:rFonts w:ascii="Arial" w:hAnsi="Arial" w:cs="Arial"/>
          <w:b/>
          <w:color w:val="000000" w:themeColor="text1"/>
          <w:sz w:val="24"/>
          <w:szCs w:val="24"/>
        </w:rPr>
        <w:t>správního řízení</w:t>
      </w:r>
      <w:r w:rsidR="0068065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80657" w:rsidRDefault="00680657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E41009">
        <w:rPr>
          <w:rFonts w:ascii="Arial" w:hAnsi="Arial" w:cs="Arial"/>
          <w:b/>
          <w:color w:val="000000" w:themeColor="text1"/>
          <w:sz w:val="24"/>
          <w:szCs w:val="24"/>
        </w:rPr>
        <w:t>legislativy a koordinace předpisů</w:t>
      </w:r>
    </w:p>
    <w:p w:rsidR="00E41009" w:rsidRDefault="00E41009" w:rsidP="00D7235B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5F5D5E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5F5D5E">
        <w:rPr>
          <w:rFonts w:ascii="Arial" w:hAnsi="Arial" w:cs="Arial"/>
          <w:color w:val="000000" w:themeColor="text1"/>
        </w:rPr>
        <w:t>MV-</w:t>
      </w:r>
      <w:r w:rsidR="00E41009">
        <w:rPr>
          <w:rFonts w:ascii="Arial" w:hAnsi="Arial" w:cs="Arial"/>
          <w:color w:val="000000" w:themeColor="text1"/>
        </w:rPr>
        <w:t>106424-3</w:t>
      </w:r>
      <w:r w:rsidR="002B7AEA" w:rsidRPr="005F5D5E">
        <w:rPr>
          <w:rFonts w:ascii="Arial" w:hAnsi="Arial" w:cs="Arial"/>
          <w:color w:val="000000" w:themeColor="text1"/>
        </w:rPr>
        <w:t>/SP-201</w:t>
      </w:r>
      <w:r w:rsidR="00D7235B" w:rsidRPr="005F5D5E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5F5D5E">
        <w:rPr>
          <w:rFonts w:ascii="Arial" w:hAnsi="Arial" w:cs="Arial"/>
          <w:color w:val="000000" w:themeColor="text1"/>
        </w:rPr>
        <w:t xml:space="preserve">Praha </w:t>
      </w:r>
      <w:r w:rsidR="00E41009">
        <w:rPr>
          <w:rFonts w:ascii="Arial" w:hAnsi="Arial" w:cs="Arial"/>
          <w:color w:val="000000" w:themeColor="text1"/>
        </w:rPr>
        <w:t>5</w:t>
      </w:r>
      <w:r w:rsidR="009C7E75">
        <w:rPr>
          <w:rFonts w:ascii="Arial" w:hAnsi="Arial" w:cs="Arial"/>
          <w:color w:val="000000" w:themeColor="text1"/>
        </w:rPr>
        <w:t xml:space="preserve">. </w:t>
      </w:r>
      <w:r w:rsidR="00E41009">
        <w:rPr>
          <w:rFonts w:ascii="Arial" w:hAnsi="Arial" w:cs="Arial"/>
          <w:color w:val="000000" w:themeColor="text1"/>
        </w:rPr>
        <w:t>srpna</w:t>
      </w:r>
      <w:r w:rsidR="00D7235B" w:rsidRPr="005F5D5E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FD6E82" w:rsidRPr="00FD6E82">
        <w:rPr>
          <w:rFonts w:ascii="Arial" w:hAnsi="Arial" w:cs="Arial"/>
          <w:b/>
          <w:color w:val="000000" w:themeColor="text1"/>
        </w:rPr>
        <w:t>vrchního</w:t>
      </w:r>
      <w:r w:rsidR="00FD6E82" w:rsidRPr="00FD6E82">
        <w:rPr>
          <w:rFonts w:ascii="Arial" w:hAnsi="Arial" w:cs="Arial"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m</w:t>
      </w:r>
      <w:r w:rsidRPr="00033C70">
        <w:rPr>
          <w:rFonts w:ascii="Arial" w:hAnsi="Arial" w:cs="Arial"/>
          <w:b/>
          <w:color w:val="000000" w:themeColor="text1"/>
        </w:rPr>
        <w:t>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E41009" w:rsidRPr="00E41009">
        <w:rPr>
          <w:rFonts w:ascii="Arial" w:hAnsi="Arial" w:cs="Arial"/>
          <w:b/>
          <w:color w:val="000000" w:themeColor="text1"/>
        </w:rPr>
        <w:t>správního řízení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E41009">
        <w:rPr>
          <w:rFonts w:ascii="Arial" w:hAnsi="Arial" w:cs="Arial"/>
          <w:b/>
          <w:color w:val="000000" w:themeColor="text1"/>
        </w:rPr>
        <w:t>17003433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41009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41009" w:rsidRDefault="00E4100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22. Legislativa a právní činnost</w:t>
      </w:r>
    </w:p>
    <w:p w:rsidR="00D20E8C" w:rsidRDefault="00E41009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26. Systém veřejné správy a všeobecná vnitřní správa</w:t>
      </w:r>
      <w:r w:rsidR="00D7235B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určitou</w:t>
      </w:r>
      <w:r w:rsidR="00E41009">
        <w:rPr>
          <w:rFonts w:ascii="Arial" w:hAnsi="Arial" w:cs="Arial"/>
          <w:b/>
          <w:color w:val="000000" w:themeColor="text1"/>
        </w:rPr>
        <w:t xml:space="preserve">, a to </w:t>
      </w:r>
      <w:r w:rsidR="00E7517A">
        <w:rPr>
          <w:rFonts w:ascii="Arial" w:hAnsi="Arial" w:cs="Arial"/>
          <w:b/>
          <w:color w:val="000000" w:themeColor="text1"/>
        </w:rPr>
        <w:t>nejdéle však do 27. srpna 2021 po dobu čerpání mateřské a rodičovské dovolené.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793F57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41009">
        <w:rPr>
          <w:rFonts w:ascii="Arial" w:hAnsi="Arial" w:cs="Arial"/>
          <w:b/>
          <w:color w:val="000000" w:themeColor="text1"/>
        </w:rPr>
        <w:t>listopad</w:t>
      </w:r>
      <w:r w:rsidR="00D7235B">
        <w:rPr>
          <w:rFonts w:ascii="Arial" w:hAnsi="Arial" w:cs="Arial"/>
          <w:b/>
          <w:color w:val="000000" w:themeColor="text1"/>
        </w:rPr>
        <w:t xml:space="preserve"> </w:t>
      </w:r>
      <w:r w:rsidR="00793F57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FD6E82">
        <w:rPr>
          <w:rFonts w:ascii="Arial" w:hAnsi="Arial" w:cs="Arial"/>
          <w:b/>
          <w:color w:val="000000" w:themeColor="text1"/>
        </w:rPr>
        <w:t>4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E4100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E41009">
        <w:rPr>
          <w:rFonts w:ascii="Arial" w:hAnsi="Arial" w:cs="Arial"/>
          <w:color w:val="000000" w:themeColor="text1"/>
        </w:rPr>
        <w:t>t</w:t>
      </w:r>
      <w:r w:rsidR="00E41009" w:rsidRPr="00E41009">
        <w:rPr>
          <w:rFonts w:ascii="Arial" w:hAnsi="Arial" w:cs="Arial"/>
          <w:color w:val="000000" w:themeColor="text1"/>
        </w:rPr>
        <w:t>vorba koncepce správního trestání a správního</w:t>
      </w:r>
      <w:r w:rsidR="00E41009">
        <w:rPr>
          <w:rFonts w:ascii="Arial" w:hAnsi="Arial" w:cs="Arial"/>
          <w:color w:val="000000" w:themeColor="text1"/>
        </w:rPr>
        <w:t xml:space="preserve"> procesu; t</w:t>
      </w:r>
      <w:r w:rsidR="00E41009" w:rsidRPr="00E41009">
        <w:rPr>
          <w:rFonts w:ascii="Arial" w:hAnsi="Arial" w:cs="Arial"/>
          <w:color w:val="000000" w:themeColor="text1"/>
        </w:rPr>
        <w:t>vorba návrhů koncepčně nových právních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předpisů v oblasti správního řízení a správního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 xml:space="preserve">trestání, zajištění projednání těchto návrhů </w:t>
      </w:r>
      <w:r w:rsidR="00E41009">
        <w:rPr>
          <w:rFonts w:ascii="Arial" w:hAnsi="Arial" w:cs="Arial"/>
          <w:color w:val="000000" w:themeColor="text1"/>
        </w:rPr>
        <w:br/>
      </w:r>
      <w:r w:rsidR="00E41009" w:rsidRPr="00E41009">
        <w:rPr>
          <w:rFonts w:ascii="Arial" w:hAnsi="Arial" w:cs="Arial"/>
          <w:color w:val="000000" w:themeColor="text1"/>
        </w:rPr>
        <w:t>v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připomínkovém řízení, v orgánech vlády ČR a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Parlamentu ČR</w:t>
      </w:r>
      <w:r w:rsidR="00E41009">
        <w:rPr>
          <w:rFonts w:ascii="Arial" w:hAnsi="Arial" w:cs="Arial"/>
          <w:color w:val="000000" w:themeColor="text1"/>
        </w:rPr>
        <w:t>; p</w:t>
      </w:r>
      <w:r w:rsidR="00E41009" w:rsidRPr="00E41009">
        <w:rPr>
          <w:rFonts w:ascii="Arial" w:hAnsi="Arial" w:cs="Arial"/>
          <w:color w:val="000000" w:themeColor="text1"/>
        </w:rPr>
        <w:t>říprava stanovisek pro ministra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vnitra k návrhům právních předpisů v</w:t>
      </w:r>
      <w:r w:rsidR="00E41009">
        <w:rPr>
          <w:rFonts w:ascii="Arial" w:hAnsi="Arial" w:cs="Arial"/>
          <w:color w:val="000000" w:themeColor="text1"/>
        </w:rPr>
        <w:t> </w:t>
      </w:r>
      <w:r w:rsidR="00E41009" w:rsidRPr="00E41009">
        <w:rPr>
          <w:rFonts w:ascii="Arial" w:hAnsi="Arial" w:cs="Arial"/>
          <w:color w:val="000000" w:themeColor="text1"/>
        </w:rPr>
        <w:t>oblasti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správn</w:t>
      </w:r>
      <w:r w:rsidR="00E41009">
        <w:rPr>
          <w:rFonts w:ascii="Arial" w:hAnsi="Arial" w:cs="Arial"/>
          <w:color w:val="000000" w:themeColor="text1"/>
        </w:rPr>
        <w:t>ího řízení a správního trestání; z</w:t>
      </w:r>
      <w:r w:rsidR="00E41009" w:rsidRPr="00E41009">
        <w:rPr>
          <w:rFonts w:ascii="Arial" w:hAnsi="Arial" w:cs="Arial"/>
          <w:color w:val="000000" w:themeColor="text1"/>
        </w:rPr>
        <w:t>pracování stanovisek k návrhům právních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předpisů dotýkajících se působnosti oddělení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správního řízení pro potřeby ministra, vlády ČR a</w:t>
      </w:r>
      <w:r w:rsidR="00E41009">
        <w:rPr>
          <w:rFonts w:ascii="Arial" w:hAnsi="Arial" w:cs="Arial"/>
          <w:color w:val="000000" w:themeColor="text1"/>
        </w:rPr>
        <w:t xml:space="preserve"> Legislativní rady vlády; m</w:t>
      </w:r>
      <w:r w:rsidR="00E41009" w:rsidRPr="00E41009">
        <w:rPr>
          <w:rFonts w:ascii="Arial" w:hAnsi="Arial" w:cs="Arial"/>
          <w:color w:val="000000" w:themeColor="text1"/>
        </w:rPr>
        <w:t>etodická činnost (zpracování výkladových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>stanovisek) pro potřeby správních úřadů, územních</w:t>
      </w:r>
      <w:r w:rsidR="00E41009">
        <w:rPr>
          <w:rFonts w:ascii="Arial" w:hAnsi="Arial" w:cs="Arial"/>
          <w:color w:val="000000" w:themeColor="text1"/>
        </w:rPr>
        <w:t xml:space="preserve"> </w:t>
      </w:r>
      <w:r w:rsidR="00E41009" w:rsidRPr="00E41009">
        <w:rPr>
          <w:rFonts w:ascii="Arial" w:hAnsi="Arial" w:cs="Arial"/>
          <w:color w:val="000000" w:themeColor="text1"/>
        </w:rPr>
        <w:t xml:space="preserve">samosprávních celků a jiných útvarů MV. </w:t>
      </w:r>
      <w:r w:rsidR="00680657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1009">
        <w:rPr>
          <w:rFonts w:ascii="Arial" w:hAnsi="Arial" w:cs="Arial"/>
        </w:rPr>
        <w:t xml:space="preserve"> a ASPI jsou</w:t>
      </w:r>
      <w:r w:rsidR="007B1067" w:rsidRPr="007B1067">
        <w:rPr>
          <w:rFonts w:ascii="Arial" w:hAnsi="Arial" w:cs="Arial"/>
        </w:rPr>
        <w:t xml:space="preserve"> výhodou.</w:t>
      </w:r>
      <w:r w:rsidR="00793F57">
        <w:rPr>
          <w:rFonts w:ascii="Arial" w:hAnsi="Arial" w:cs="Arial"/>
        </w:rPr>
        <w:t xml:space="preserve"> </w:t>
      </w:r>
      <w:r w:rsidR="00E41009">
        <w:rPr>
          <w:rFonts w:ascii="Arial" w:hAnsi="Arial" w:cs="Arial"/>
        </w:rPr>
        <w:t>Služební místo je vhodné i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5F5D5E">
        <w:rPr>
          <w:rFonts w:ascii="Arial" w:hAnsi="Arial" w:cs="Arial"/>
          <w:b/>
          <w:color w:val="000000" w:themeColor="text1"/>
        </w:rPr>
        <w:t>do</w:t>
      </w:r>
      <w:r w:rsidR="004C03D9" w:rsidRPr="005F5D5E">
        <w:rPr>
          <w:rFonts w:ascii="Arial" w:hAnsi="Arial" w:cs="Arial"/>
          <w:b/>
          <w:color w:val="000000" w:themeColor="text1"/>
        </w:rPr>
        <w:t> </w:t>
      </w:r>
      <w:r w:rsidR="00E41009">
        <w:rPr>
          <w:rFonts w:ascii="Arial" w:hAnsi="Arial" w:cs="Arial"/>
          <w:b/>
          <w:color w:val="000000" w:themeColor="text1"/>
        </w:rPr>
        <w:t>15. srpna</w:t>
      </w:r>
      <w:r w:rsidR="00D7235B" w:rsidRPr="005F5D5E">
        <w:rPr>
          <w:rFonts w:ascii="Arial" w:hAnsi="Arial" w:cs="Arial"/>
          <w:b/>
          <w:color w:val="000000" w:themeColor="text1"/>
        </w:rPr>
        <w:t xml:space="preserve"> </w:t>
      </w:r>
      <w:r w:rsidR="00D7235B">
        <w:rPr>
          <w:rFonts w:ascii="Arial" w:hAnsi="Arial" w:cs="Arial"/>
          <w:b/>
          <w:color w:val="000000" w:themeColor="text1"/>
        </w:rPr>
        <w:t>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D7235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FD6E82" w:rsidRPr="00FD6E82">
        <w:rPr>
          <w:rFonts w:ascii="Arial" w:hAnsi="Arial" w:cs="Arial"/>
          <w:b/>
          <w:color w:val="000000" w:themeColor="text1"/>
        </w:rPr>
        <w:t xml:space="preserve">vrchního </w:t>
      </w:r>
      <w:r w:rsidR="00793F57">
        <w:rPr>
          <w:rFonts w:ascii="Arial" w:hAnsi="Arial" w:cs="Arial"/>
          <w:b/>
          <w:color w:val="000000" w:themeColor="text1"/>
        </w:rPr>
        <w:t>m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E41009" w:rsidRPr="00E41009">
        <w:rPr>
          <w:rFonts w:ascii="Arial" w:hAnsi="Arial" w:cs="Arial"/>
          <w:b/>
          <w:color w:val="000000" w:themeColor="text1"/>
        </w:rPr>
        <w:t>správního řízení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E41009" w:rsidRPr="00E41009">
        <w:rPr>
          <w:rFonts w:ascii="Arial" w:hAnsi="Arial" w:cs="Arial"/>
          <w:b/>
          <w:color w:val="000000" w:themeColor="text1"/>
        </w:rPr>
        <w:t>legislativy a koordinace předpisů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41009">
        <w:rPr>
          <w:rFonts w:ascii="Arial" w:hAnsi="Arial" w:cs="Arial"/>
          <w:b/>
          <w:color w:val="000000" w:themeColor="text1"/>
        </w:rPr>
        <w:t>17003433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E41009">
        <w:rPr>
          <w:rFonts w:ascii="Arial" w:hAnsi="Arial" w:cs="Arial"/>
          <w:b/>
          <w:color w:val="000000" w:themeColor="text1"/>
        </w:rPr>
        <w:t>106424-3</w:t>
      </w:r>
      <w:r w:rsidR="00793F5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A13C6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E41009" w:rsidRDefault="00E41009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Default="00C17CEA" w:rsidP="00C17CEA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</w:r>
      <w:r w:rsidRPr="00B3266F">
        <w:rPr>
          <w:rFonts w:ascii="Arial" w:hAnsi="Arial" w:cs="Arial"/>
        </w:rPr>
        <w:lastRenderedPageBreak/>
        <w:t>pro státní službu a státního tajemníka v Ministerstvu vnitra č. 4</w:t>
      </w:r>
      <w:r w:rsidR="002B7AEA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2B7AEA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>:</w:t>
      </w:r>
    </w:p>
    <w:p w:rsidR="00C17CEA" w:rsidRPr="0096412B" w:rsidRDefault="00C17CEA" w:rsidP="005F5D5E">
      <w:pPr>
        <w:pStyle w:val="Odstavecseseznamem"/>
        <w:numPr>
          <w:ilvl w:val="0"/>
          <w:numId w:val="16"/>
        </w:numPr>
        <w:spacing w:after="0" w:line="360" w:lineRule="auto"/>
        <w:ind w:left="567" w:hanging="141"/>
        <w:jc w:val="both"/>
        <w:rPr>
          <w:rFonts w:ascii="Arial" w:hAnsi="Arial" w:cs="Arial"/>
          <w:color w:val="000000" w:themeColor="text1"/>
        </w:rPr>
      </w:pPr>
      <w:r w:rsidRPr="0096412B">
        <w:rPr>
          <w:rFonts w:ascii="Arial" w:hAnsi="Arial" w:cs="Arial"/>
          <w:color w:val="000000" w:themeColor="text1"/>
        </w:rPr>
        <w:t xml:space="preserve">způsobilost </w:t>
      </w:r>
      <w:r w:rsidR="005F5D5E" w:rsidRPr="005F5D5E">
        <w:rPr>
          <w:rFonts w:ascii="Arial" w:hAnsi="Arial" w:cs="Arial"/>
          <w:color w:val="000000" w:themeColor="text1"/>
        </w:rPr>
        <w:t>mít přístup k utajovaným informacím podle právního předpisu upravujícíh</w:t>
      </w:r>
      <w:r w:rsidR="005F5D5E">
        <w:rPr>
          <w:rFonts w:ascii="Arial" w:hAnsi="Arial" w:cs="Arial"/>
          <w:color w:val="000000" w:themeColor="text1"/>
        </w:rPr>
        <w:t xml:space="preserve">o ochranu utajovaných informací </w:t>
      </w:r>
      <w:r w:rsidRPr="0096412B">
        <w:rPr>
          <w:rFonts w:ascii="Arial" w:hAnsi="Arial" w:cs="Arial"/>
          <w:color w:val="000000" w:themeColor="text1"/>
        </w:rPr>
        <w:t>stupně utajení „</w:t>
      </w:r>
      <w:r w:rsidRPr="00FD6E82">
        <w:rPr>
          <w:rFonts w:ascii="Arial" w:hAnsi="Arial" w:cs="Arial"/>
          <w:b/>
          <w:color w:val="000000" w:themeColor="text1"/>
        </w:rPr>
        <w:t>Vyhrazené</w:t>
      </w:r>
      <w:r w:rsidRPr="0096412B">
        <w:rPr>
          <w:rFonts w:ascii="Arial" w:hAnsi="Arial" w:cs="Arial"/>
          <w:color w:val="000000" w:themeColor="text1"/>
        </w:rPr>
        <w:t>“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v souladu se zákonem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</w:t>
      </w:r>
      <w:r w:rsidR="005F5D5E">
        <w:rPr>
          <w:rFonts w:ascii="Arial" w:hAnsi="Arial" w:cs="Arial"/>
          <w:color w:val="000000" w:themeColor="text1"/>
        </w:rPr>
        <w:t xml:space="preserve"> </w:t>
      </w:r>
      <w:r w:rsidRPr="0096412B">
        <w:rPr>
          <w:rFonts w:ascii="Arial" w:hAnsi="Arial" w:cs="Arial"/>
          <w:color w:val="000000" w:themeColor="text1"/>
        </w:rPr>
        <w:t xml:space="preserve">a o bezpečnostní způsobilosti, </w:t>
      </w:r>
      <w:r w:rsidR="005F5D5E"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FD6E82">
        <w:rPr>
          <w:rFonts w:ascii="Arial" w:hAnsi="Arial" w:cs="Arial"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C17CEA" w:rsidRDefault="00C17CEA" w:rsidP="00C17CEA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  <w:b/>
        </w:rPr>
        <w:t>znalost anglického</w:t>
      </w:r>
      <w:r w:rsidR="00D7235B">
        <w:rPr>
          <w:rFonts w:ascii="Arial" w:hAnsi="Arial" w:cs="Arial"/>
          <w:b/>
        </w:rPr>
        <w:t>, německého nebo francouzského</w:t>
      </w:r>
      <w:r w:rsidRPr="00B3266F">
        <w:rPr>
          <w:rFonts w:ascii="Arial" w:hAnsi="Arial" w:cs="Arial"/>
          <w:b/>
        </w:rPr>
        <w:t xml:space="preserve"> jazyka odpovídající </w:t>
      </w:r>
      <w:r w:rsidR="002416F5">
        <w:rPr>
          <w:rFonts w:ascii="Arial" w:hAnsi="Arial" w:cs="Arial"/>
          <w:b/>
        </w:rPr>
        <w:br/>
      </w:r>
      <w:r w:rsidR="00E41009">
        <w:rPr>
          <w:rFonts w:ascii="Arial" w:hAnsi="Arial" w:cs="Arial"/>
          <w:b/>
        </w:rPr>
        <w:t>1</w:t>
      </w:r>
      <w:r w:rsidRPr="00B3266F">
        <w:rPr>
          <w:rFonts w:ascii="Arial" w:hAnsi="Arial" w:cs="Arial"/>
          <w:b/>
        </w:rPr>
        <w:t>. stupni znalosti cizího jazyka</w:t>
      </w:r>
      <w:r w:rsidR="00D7235B">
        <w:rPr>
          <w:rFonts w:ascii="Arial" w:hAnsi="Arial" w:cs="Arial"/>
          <w:b/>
        </w:rPr>
        <w:t xml:space="preserve"> </w:t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8"/>
      </w:r>
      <w:r>
        <w:rPr>
          <w:rFonts w:ascii="Arial" w:hAnsi="Arial" w:cs="Arial"/>
        </w:rPr>
        <w:t>;</w:t>
      </w:r>
    </w:p>
    <w:p w:rsidR="0070213E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 w:rsidR="002416F5">
        <w:rPr>
          <w:rFonts w:ascii="Arial" w:hAnsi="Arial" w:cs="Arial"/>
        </w:rPr>
        <w:t>znalosti cizího jazyka</w:t>
      </w:r>
      <w:r w:rsidR="003037B5">
        <w:rPr>
          <w:rFonts w:ascii="Arial" w:hAnsi="Arial" w:cs="Arial"/>
        </w:rPr>
        <w:t>.</w:t>
      </w:r>
    </w:p>
    <w:p w:rsidR="0070213E" w:rsidRPr="002416F5" w:rsidRDefault="002416F5" w:rsidP="0070213E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70213E" w:rsidRPr="002416F5">
        <w:rPr>
          <w:rFonts w:ascii="Arial" w:hAnsi="Arial" w:cs="Arial"/>
          <w:b/>
        </w:rPr>
        <w:t xml:space="preserve">odborné zaměření vzdělání </w:t>
      </w:r>
      <w:r w:rsidR="0070213E" w:rsidRPr="002416F5">
        <w:rPr>
          <w:rFonts w:ascii="Arial" w:hAnsi="Arial" w:cs="Arial"/>
        </w:rPr>
        <w:t>získané studiem v magisterském studijním programu</w:t>
      </w:r>
      <w:r w:rsidR="0070213E" w:rsidRPr="002416F5">
        <w:rPr>
          <w:rFonts w:ascii="Arial" w:hAnsi="Arial" w:cs="Arial"/>
          <w:b/>
        </w:rPr>
        <w:t xml:space="preserve"> </w:t>
      </w:r>
      <w:r w:rsidR="0070213E" w:rsidRPr="002416F5">
        <w:rPr>
          <w:rFonts w:ascii="Arial" w:hAnsi="Arial" w:cs="Arial"/>
          <w:b/>
        </w:rPr>
        <w:br/>
        <w:t xml:space="preserve">v oboru Právo. </w:t>
      </w:r>
    </w:p>
    <w:p w:rsidR="0070213E" w:rsidRDefault="0070213E" w:rsidP="0070213E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2416F5" w:rsidRDefault="002416F5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9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2416F5" w:rsidRDefault="002416F5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517A" w:rsidRDefault="00E7517A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7517A" w:rsidRDefault="00E7517A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P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 xml:space="preserve">Odbor </w:t>
      </w:r>
      <w:r w:rsidR="00E41009" w:rsidRPr="00E41009">
        <w:rPr>
          <w:rFonts w:ascii="Arial" w:hAnsi="Arial" w:cs="Arial"/>
          <w:color w:val="000000" w:themeColor="text1"/>
        </w:rPr>
        <w:t>legislativy a koordinace předpisů</w:t>
      </w:r>
    </w:p>
    <w:p w:rsidR="00D37FF3" w:rsidRPr="00D37FF3" w:rsidRDefault="00E41009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Kamil Magda</w:t>
      </w:r>
    </w:p>
    <w:p w:rsidR="00D37FF3" w:rsidRP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>tel.: +420 974</w:t>
      </w:r>
      <w:r w:rsidR="009F01E8">
        <w:rPr>
          <w:rFonts w:ascii="Arial" w:hAnsi="Arial" w:cs="Arial"/>
          <w:color w:val="000000" w:themeColor="text1"/>
        </w:rPr>
        <w:t> 817 338</w:t>
      </w:r>
    </w:p>
    <w:p w:rsidR="001C4350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37FF3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9F01E8" w:rsidRPr="007A2D09">
          <w:rPr>
            <w:rStyle w:val="Hypertextovodkaz"/>
            <w:rFonts w:ascii="Arial" w:hAnsi="Arial" w:cs="Arial"/>
          </w:rPr>
          <w:t>kamil.magda@mvcr.cz</w:t>
        </w:r>
      </w:hyperlink>
    </w:p>
    <w:p w:rsidR="00D37FF3" w:rsidRDefault="00D37FF3" w:rsidP="00D37FF3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93F57" w:rsidRDefault="00793F57" w:rsidP="00793F5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93F5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F01E8" w:rsidRP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>Odbor personální</w:t>
      </w:r>
    </w:p>
    <w:p w:rsidR="009F01E8" w:rsidRP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>Alexandra Drábová</w:t>
      </w:r>
    </w:p>
    <w:p w:rsidR="009F01E8" w:rsidRP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 xml:space="preserve">tel. +420 974 832 238  </w:t>
      </w:r>
    </w:p>
    <w:p w:rsidR="00910811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F01E8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7A2D09">
          <w:rPr>
            <w:rStyle w:val="Hypertextovodkaz"/>
            <w:rFonts w:ascii="Arial" w:hAnsi="Arial" w:cs="Arial"/>
          </w:rPr>
          <w:t>alexandra.drabova@mvcr.cz</w:t>
        </w:r>
      </w:hyperlink>
    </w:p>
    <w:p w:rsidR="009F01E8" w:rsidRDefault="009F01E8" w:rsidP="009F01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D7235B" w:rsidRPr="00D7235B" w:rsidRDefault="00D7235B" w:rsidP="00D7235B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  <w:r w:rsidRPr="00D7235B">
        <w:rPr>
          <w:rStyle w:val="Hypertextovodkaz"/>
          <w:rFonts w:ascii="Arial" w:hAnsi="Arial" w:cs="Arial"/>
          <w:color w:val="000000" w:themeColor="text1"/>
          <w:u w:val="none"/>
        </w:rPr>
        <w:t>Služební úřad Ministerstvo vnitra podporuje rovnost žen a mužů a proto vítá zájem žadatelek i žadatelů.</w:t>
      </w:r>
    </w:p>
    <w:p w:rsidR="001C4350" w:rsidRPr="00D7235B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  <w:color w:val="000000" w:themeColor="text1"/>
          <w:u w:val="none"/>
        </w:rPr>
      </w:pPr>
    </w:p>
    <w:p w:rsidR="001C4350" w:rsidRDefault="001C4350" w:rsidP="001C4350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D11AFF" w:rsidRPr="00033C70" w:rsidRDefault="00D11AFF" w:rsidP="001C4350">
      <w:pPr>
        <w:spacing w:after="0" w:line="360" w:lineRule="auto"/>
        <w:ind w:left="4956" w:firstLine="708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  <w:bookmarkEnd w:id="0"/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2269" w:rsidRDefault="00172269" w:rsidP="00276ED4">
      <w:pPr>
        <w:spacing w:after="0" w:line="240" w:lineRule="auto"/>
      </w:pPr>
      <w:r>
        <w:separator/>
      </w:r>
    </w:p>
  </w:endnote>
  <w:endnote w:type="continuationSeparator" w:id="0">
    <w:p w:rsidR="00172269" w:rsidRDefault="0017226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7517A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2269" w:rsidRDefault="00172269" w:rsidP="00276ED4">
      <w:pPr>
        <w:spacing w:after="0" w:line="240" w:lineRule="auto"/>
      </w:pPr>
      <w:r>
        <w:separator/>
      </w:r>
    </w:p>
  </w:footnote>
  <w:footnote w:type="continuationSeparator" w:id="0">
    <w:p w:rsidR="00172269" w:rsidRDefault="0017226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C17CEA" w:rsidRPr="00B3266F" w:rsidRDefault="00C17CEA" w:rsidP="00C17CEA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9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BE50869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96B2A"/>
    <w:rsid w:val="000A227C"/>
    <w:rsid w:val="000D30E6"/>
    <w:rsid w:val="000E665F"/>
    <w:rsid w:val="000F0A97"/>
    <w:rsid w:val="000F2D84"/>
    <w:rsid w:val="00101AD6"/>
    <w:rsid w:val="00112B03"/>
    <w:rsid w:val="001219CA"/>
    <w:rsid w:val="00133DA7"/>
    <w:rsid w:val="00144156"/>
    <w:rsid w:val="00153A84"/>
    <w:rsid w:val="001560CB"/>
    <w:rsid w:val="00172269"/>
    <w:rsid w:val="00183CAD"/>
    <w:rsid w:val="00186AA2"/>
    <w:rsid w:val="00186CF4"/>
    <w:rsid w:val="0019253D"/>
    <w:rsid w:val="001A353E"/>
    <w:rsid w:val="001B08A9"/>
    <w:rsid w:val="001C4350"/>
    <w:rsid w:val="001D537E"/>
    <w:rsid w:val="001E49AA"/>
    <w:rsid w:val="001E5E7C"/>
    <w:rsid w:val="00202DDB"/>
    <w:rsid w:val="00203F7F"/>
    <w:rsid w:val="00210F0F"/>
    <w:rsid w:val="00217245"/>
    <w:rsid w:val="0022346E"/>
    <w:rsid w:val="0023169F"/>
    <w:rsid w:val="00240188"/>
    <w:rsid w:val="002416F5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B7AEA"/>
    <w:rsid w:val="002E2A92"/>
    <w:rsid w:val="002E4E8F"/>
    <w:rsid w:val="002F75D4"/>
    <w:rsid w:val="003037B5"/>
    <w:rsid w:val="003059FD"/>
    <w:rsid w:val="00336923"/>
    <w:rsid w:val="00357227"/>
    <w:rsid w:val="00363007"/>
    <w:rsid w:val="00363AEF"/>
    <w:rsid w:val="00365A3F"/>
    <w:rsid w:val="00386429"/>
    <w:rsid w:val="0038717A"/>
    <w:rsid w:val="0039625B"/>
    <w:rsid w:val="003A2E16"/>
    <w:rsid w:val="003A5C15"/>
    <w:rsid w:val="003B692B"/>
    <w:rsid w:val="003D6026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B700A"/>
    <w:rsid w:val="004C03D9"/>
    <w:rsid w:val="004C07B4"/>
    <w:rsid w:val="00501E72"/>
    <w:rsid w:val="00505758"/>
    <w:rsid w:val="00507801"/>
    <w:rsid w:val="00527A3A"/>
    <w:rsid w:val="00545139"/>
    <w:rsid w:val="0054539E"/>
    <w:rsid w:val="005504EA"/>
    <w:rsid w:val="00550EF3"/>
    <w:rsid w:val="005544FC"/>
    <w:rsid w:val="00570BDE"/>
    <w:rsid w:val="0058024E"/>
    <w:rsid w:val="005B0799"/>
    <w:rsid w:val="005B60B2"/>
    <w:rsid w:val="005B7F41"/>
    <w:rsid w:val="005C4DC4"/>
    <w:rsid w:val="005D0B36"/>
    <w:rsid w:val="005E4B5E"/>
    <w:rsid w:val="005E763F"/>
    <w:rsid w:val="005E7FC2"/>
    <w:rsid w:val="005F5D5E"/>
    <w:rsid w:val="006060F0"/>
    <w:rsid w:val="0061716D"/>
    <w:rsid w:val="00622108"/>
    <w:rsid w:val="00636724"/>
    <w:rsid w:val="0064419A"/>
    <w:rsid w:val="00660DA5"/>
    <w:rsid w:val="00680657"/>
    <w:rsid w:val="006843F2"/>
    <w:rsid w:val="006A3E69"/>
    <w:rsid w:val="006C7AEF"/>
    <w:rsid w:val="006D0359"/>
    <w:rsid w:val="006F282E"/>
    <w:rsid w:val="0070213E"/>
    <w:rsid w:val="00704EFE"/>
    <w:rsid w:val="0070778B"/>
    <w:rsid w:val="0071306A"/>
    <w:rsid w:val="00726ACB"/>
    <w:rsid w:val="007525D0"/>
    <w:rsid w:val="00755FF6"/>
    <w:rsid w:val="00762427"/>
    <w:rsid w:val="00767D32"/>
    <w:rsid w:val="00776D02"/>
    <w:rsid w:val="0078045D"/>
    <w:rsid w:val="00790714"/>
    <w:rsid w:val="00793F57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0811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C7E75"/>
    <w:rsid w:val="009D4C86"/>
    <w:rsid w:val="009F01E8"/>
    <w:rsid w:val="009F447C"/>
    <w:rsid w:val="00A0294A"/>
    <w:rsid w:val="00A04D64"/>
    <w:rsid w:val="00A10E8C"/>
    <w:rsid w:val="00A10FFE"/>
    <w:rsid w:val="00A13C68"/>
    <w:rsid w:val="00A21A0F"/>
    <w:rsid w:val="00A34D3B"/>
    <w:rsid w:val="00A5043E"/>
    <w:rsid w:val="00A63D07"/>
    <w:rsid w:val="00A7695C"/>
    <w:rsid w:val="00A813A7"/>
    <w:rsid w:val="00A81D00"/>
    <w:rsid w:val="00A86E86"/>
    <w:rsid w:val="00A8710D"/>
    <w:rsid w:val="00A8763A"/>
    <w:rsid w:val="00A92124"/>
    <w:rsid w:val="00AA5342"/>
    <w:rsid w:val="00AB685A"/>
    <w:rsid w:val="00AC085E"/>
    <w:rsid w:val="00AC1D26"/>
    <w:rsid w:val="00AC2FB9"/>
    <w:rsid w:val="00AE2DF8"/>
    <w:rsid w:val="00AF6F87"/>
    <w:rsid w:val="00B16633"/>
    <w:rsid w:val="00B170B6"/>
    <w:rsid w:val="00B228A2"/>
    <w:rsid w:val="00B233FD"/>
    <w:rsid w:val="00B24DDD"/>
    <w:rsid w:val="00B309BF"/>
    <w:rsid w:val="00B41DD1"/>
    <w:rsid w:val="00B55B26"/>
    <w:rsid w:val="00B63A65"/>
    <w:rsid w:val="00B74040"/>
    <w:rsid w:val="00B74273"/>
    <w:rsid w:val="00B95806"/>
    <w:rsid w:val="00BA0D4D"/>
    <w:rsid w:val="00BA7FA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5DF2"/>
    <w:rsid w:val="00C772C6"/>
    <w:rsid w:val="00CA28BF"/>
    <w:rsid w:val="00CB1067"/>
    <w:rsid w:val="00CB4D15"/>
    <w:rsid w:val="00CB6F58"/>
    <w:rsid w:val="00CC35D5"/>
    <w:rsid w:val="00CD6DA3"/>
    <w:rsid w:val="00D05042"/>
    <w:rsid w:val="00D11AFF"/>
    <w:rsid w:val="00D20E8C"/>
    <w:rsid w:val="00D37FF3"/>
    <w:rsid w:val="00D44A1A"/>
    <w:rsid w:val="00D44EC6"/>
    <w:rsid w:val="00D7235B"/>
    <w:rsid w:val="00D773F0"/>
    <w:rsid w:val="00D85BE6"/>
    <w:rsid w:val="00DB3A71"/>
    <w:rsid w:val="00DB7B5D"/>
    <w:rsid w:val="00DC47FE"/>
    <w:rsid w:val="00DC4BC9"/>
    <w:rsid w:val="00DD494D"/>
    <w:rsid w:val="00DE0518"/>
    <w:rsid w:val="00DE317A"/>
    <w:rsid w:val="00DF3DB3"/>
    <w:rsid w:val="00E127A8"/>
    <w:rsid w:val="00E166EF"/>
    <w:rsid w:val="00E41009"/>
    <w:rsid w:val="00E51A93"/>
    <w:rsid w:val="00E55543"/>
    <w:rsid w:val="00E665D2"/>
    <w:rsid w:val="00E74C0D"/>
    <w:rsid w:val="00E7517A"/>
    <w:rsid w:val="00E832AC"/>
    <w:rsid w:val="00E97EA5"/>
    <w:rsid w:val="00EB07CA"/>
    <w:rsid w:val="00EE1577"/>
    <w:rsid w:val="00EE40B4"/>
    <w:rsid w:val="00EF6FF6"/>
    <w:rsid w:val="00F040F0"/>
    <w:rsid w:val="00F0602D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D6E82"/>
    <w:rsid w:val="00FE1398"/>
    <w:rsid w:val="00FF1E86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kamil.magd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85EE80-0F8F-421F-B5FC-25DB317250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</TotalTime>
  <Pages>5</Pages>
  <Words>1232</Words>
  <Characters>7275</Characters>
  <Application>Microsoft Office Word</Application>
  <DocSecurity>0</DocSecurity>
  <Lines>60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73</cp:revision>
  <cp:lastPrinted>2019-07-04T09:24:00Z</cp:lastPrinted>
  <dcterms:created xsi:type="dcterms:W3CDTF">2017-07-12T04:53:00Z</dcterms:created>
  <dcterms:modified xsi:type="dcterms:W3CDTF">2019-08-01T08:18:00Z</dcterms:modified>
</cp:coreProperties>
</file>