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54176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C6712">
        <w:rPr>
          <w:rFonts w:ascii="Arial" w:hAnsi="Arial" w:cs="Arial"/>
          <w:b/>
          <w:sz w:val="24"/>
          <w:szCs w:val="24"/>
        </w:rPr>
        <w:t>státní správy a utajovaných informací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C6712">
        <w:rPr>
          <w:rFonts w:ascii="Arial" w:hAnsi="Arial" w:cs="Arial"/>
        </w:rPr>
        <w:t>81890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DC6712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 xml:space="preserve">Praha </w:t>
      </w:r>
      <w:r w:rsidR="00CB462E">
        <w:rPr>
          <w:rFonts w:ascii="Arial" w:hAnsi="Arial" w:cs="Arial"/>
        </w:rPr>
        <w:t>2</w:t>
      </w:r>
      <w:r w:rsidR="006E3135">
        <w:rPr>
          <w:rFonts w:ascii="Arial" w:hAnsi="Arial" w:cs="Arial"/>
        </w:rPr>
        <w:t>3</w:t>
      </w:r>
      <w:bookmarkStart w:id="0" w:name="_GoBack"/>
      <w:bookmarkEnd w:id="0"/>
      <w:r w:rsidR="00FB6B5A">
        <w:rPr>
          <w:rFonts w:ascii="Arial" w:hAnsi="Arial" w:cs="Arial"/>
        </w:rPr>
        <w:t xml:space="preserve">. </w:t>
      </w:r>
      <w:r w:rsidR="00DC6712">
        <w:rPr>
          <w:rFonts w:ascii="Arial" w:hAnsi="Arial" w:cs="Arial"/>
        </w:rPr>
        <w:t xml:space="preserve">července </w:t>
      </w:r>
      <w:r w:rsidR="00A859AD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FB6B5A" w:rsidRDefault="0057691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E54176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C6712" w:rsidRPr="00DC6712">
        <w:rPr>
          <w:rFonts w:ascii="Arial" w:hAnsi="Arial" w:cs="Arial"/>
          <w:b/>
          <w:color w:val="000000" w:themeColor="text1"/>
        </w:rPr>
        <w:t>státní správy a utajovaných informací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CB462E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C6712">
        <w:rPr>
          <w:rFonts w:ascii="Arial" w:hAnsi="Arial" w:cs="Arial"/>
          <w:b/>
          <w:color w:val="000000" w:themeColor="text1"/>
        </w:rPr>
        <w:t>30349000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6B5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6B5A" w:rsidRDefault="00FB6B5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FB6B5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je</w:t>
      </w:r>
      <w:r w:rsidR="00FB6B5A">
        <w:rPr>
          <w:rFonts w:ascii="Arial" w:hAnsi="Arial" w:cs="Arial"/>
          <w:color w:val="000000" w:themeColor="text1"/>
        </w:rPr>
        <w:t xml:space="preserve"> </w:t>
      </w:r>
      <w:r w:rsidR="00CB462E" w:rsidRPr="00CB462E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B6B5A" w:rsidRPr="00FB6B5A">
        <w:rPr>
          <w:rFonts w:ascii="Arial" w:hAnsi="Arial" w:cs="Arial"/>
          <w:b/>
          <w:color w:val="000000" w:themeColor="text1"/>
        </w:rPr>
        <w:t>říjen</w:t>
      </w:r>
      <w:r w:rsidR="00DC6712">
        <w:rPr>
          <w:rFonts w:ascii="Arial" w:hAnsi="Arial" w:cs="Arial"/>
          <w:b/>
          <w:color w:val="000000" w:themeColor="text1"/>
        </w:rPr>
        <w:t>-listopad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B462E">
        <w:rPr>
          <w:rFonts w:ascii="Arial" w:hAnsi="Arial" w:cs="Arial"/>
          <w:b/>
          <w:color w:val="000000" w:themeColor="text1"/>
        </w:rPr>
        <w:t>4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5056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D50566">
        <w:rPr>
          <w:rFonts w:ascii="Arial" w:hAnsi="Arial" w:cs="Arial"/>
          <w:color w:val="000000" w:themeColor="text1"/>
        </w:rPr>
        <w:t>t</w:t>
      </w:r>
      <w:r w:rsidR="00D50566" w:rsidRPr="00D50566">
        <w:rPr>
          <w:rFonts w:ascii="Arial" w:hAnsi="Arial" w:cs="Arial"/>
          <w:color w:val="000000" w:themeColor="text1"/>
        </w:rPr>
        <w:t>vorb</w:t>
      </w:r>
      <w:r w:rsidR="00D50566">
        <w:rPr>
          <w:rFonts w:ascii="Arial" w:hAnsi="Arial" w:cs="Arial"/>
          <w:color w:val="000000" w:themeColor="text1"/>
        </w:rPr>
        <w:t>u</w:t>
      </w:r>
      <w:r w:rsidR="00D50566" w:rsidRPr="00D50566">
        <w:rPr>
          <w:rFonts w:ascii="Arial" w:hAnsi="Arial" w:cs="Arial"/>
          <w:color w:val="000000" w:themeColor="text1"/>
        </w:rPr>
        <w:t xml:space="preserve"> celostátních koncepcí azylové a migrační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50566" w:rsidRPr="00D50566">
        <w:rPr>
          <w:rFonts w:ascii="Arial" w:hAnsi="Arial" w:cs="Arial"/>
          <w:color w:val="000000" w:themeColor="text1"/>
        </w:rPr>
        <w:t xml:space="preserve">politiky </w:t>
      </w:r>
      <w:r w:rsidR="00DC6712">
        <w:rPr>
          <w:rFonts w:ascii="Arial" w:hAnsi="Arial" w:cs="Arial"/>
          <w:color w:val="000000" w:themeColor="text1"/>
        </w:rPr>
        <w:t xml:space="preserve">zpracovávání stanovisek k návrhům právních předpisů; příprava, zpracování a tvorba smluv; vypracovávání stanovisek.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>ASPI</w:t>
      </w:r>
      <w:r w:rsidR="00DC6712">
        <w:rPr>
          <w:rFonts w:ascii="Arial" w:hAnsi="Arial" w:cs="Arial"/>
          <w:color w:val="000000" w:themeColor="text1"/>
        </w:rPr>
        <w:t xml:space="preserve"> 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5056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50566">
        <w:rPr>
          <w:rFonts w:ascii="Arial" w:hAnsi="Arial" w:cs="Arial"/>
          <w:color w:val="000000" w:themeColor="text1"/>
        </w:rPr>
        <w:t xml:space="preserve"> </w:t>
      </w:r>
      <w:r w:rsidR="00DC6712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C6712">
        <w:rPr>
          <w:rFonts w:ascii="Arial" w:hAnsi="Arial" w:cs="Arial"/>
          <w:b/>
        </w:rPr>
        <w:t>13. srpna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E54176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C6712" w:rsidRPr="00DC6712">
        <w:rPr>
          <w:rFonts w:ascii="Arial" w:hAnsi="Arial" w:cs="Arial"/>
          <w:b/>
          <w:color w:val="000000" w:themeColor="text1"/>
        </w:rPr>
        <w:t>státní správy a utajovaných informací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B6B5A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C6712">
        <w:rPr>
          <w:rFonts w:ascii="Arial" w:hAnsi="Arial" w:cs="Arial"/>
          <w:b/>
          <w:color w:val="000000" w:themeColor="text1"/>
        </w:rPr>
        <w:t>30349000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E54176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DC6712">
        <w:rPr>
          <w:rFonts w:ascii="Arial" w:hAnsi="Arial" w:cs="Arial"/>
          <w:b/>
          <w:color w:val="000000" w:themeColor="text1"/>
        </w:rPr>
        <w:t>81890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C6712" w:rsidRDefault="00DC671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C6712" w:rsidRDefault="00DC6712" w:rsidP="00D505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6712" w:rsidRDefault="00DC6712" w:rsidP="00D505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azylové a migrační politiky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Mgr. Vu Mai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tel.: +420 974 832 422</w:t>
      </w:r>
    </w:p>
    <w:p w:rsid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Bc. Lucie Maděrová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personální</w:t>
      </w:r>
    </w:p>
    <w:p w:rsidR="003E697A" w:rsidRPr="003E697A" w:rsidRDefault="003E697A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 +420 974 832 292</w:t>
      </w:r>
    </w:p>
    <w:p w:rsidR="0066368E" w:rsidRPr="003E697A" w:rsidRDefault="00D50566" w:rsidP="00D505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="003E697A" w:rsidRPr="003E697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="003E697A" w:rsidRPr="003E697A">
          <w:rPr>
            <w:rStyle w:val="Hypertextovodkaz"/>
            <w:rFonts w:ascii="Arial" w:hAnsi="Arial" w:cs="Arial"/>
          </w:rPr>
          <w:t>lucie.maderova@mvcr.cz</w:t>
        </w:r>
      </w:hyperlink>
    </w:p>
    <w:p w:rsid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033C70" w:rsidRDefault="003E697A" w:rsidP="003E697A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C54" w:rsidRDefault="00735C54" w:rsidP="00276ED4">
      <w:pPr>
        <w:spacing w:after="0" w:line="240" w:lineRule="auto"/>
      </w:pPr>
      <w:r>
        <w:separator/>
      </w:r>
    </w:p>
  </w:endnote>
  <w:endnote w:type="continuationSeparator" w:id="0">
    <w:p w:rsidR="00735C54" w:rsidRDefault="00735C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313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C54" w:rsidRDefault="00735C54" w:rsidP="00276ED4">
      <w:pPr>
        <w:spacing w:after="0" w:line="240" w:lineRule="auto"/>
      </w:pPr>
      <w:r>
        <w:separator/>
      </w:r>
    </w:p>
  </w:footnote>
  <w:footnote w:type="continuationSeparator" w:id="0">
    <w:p w:rsidR="00735C54" w:rsidRDefault="00735C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21A2"/>
    <w:rsid w:val="000D30E6"/>
    <w:rsid w:val="000D6320"/>
    <w:rsid w:val="000E665F"/>
    <w:rsid w:val="000F17FA"/>
    <w:rsid w:val="000F2D84"/>
    <w:rsid w:val="000F3296"/>
    <w:rsid w:val="001219C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D576D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0526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E697A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74B8D"/>
    <w:rsid w:val="00574F2E"/>
    <w:rsid w:val="0057691E"/>
    <w:rsid w:val="00594FD4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82801"/>
    <w:rsid w:val="006C0897"/>
    <w:rsid w:val="006C7AEF"/>
    <w:rsid w:val="006D0359"/>
    <w:rsid w:val="006E3135"/>
    <w:rsid w:val="006F282E"/>
    <w:rsid w:val="007038E7"/>
    <w:rsid w:val="00704EFE"/>
    <w:rsid w:val="0070778B"/>
    <w:rsid w:val="0071306A"/>
    <w:rsid w:val="00726ACB"/>
    <w:rsid w:val="00733995"/>
    <w:rsid w:val="00735C54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55E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62E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50566"/>
    <w:rsid w:val="00D773F0"/>
    <w:rsid w:val="00D85BE6"/>
    <w:rsid w:val="00D90B62"/>
    <w:rsid w:val="00D915AC"/>
    <w:rsid w:val="00D92211"/>
    <w:rsid w:val="00DB5FC2"/>
    <w:rsid w:val="00DC47FE"/>
    <w:rsid w:val="00DC6712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54176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B6B5A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F3221-EFAC-4186-8E34-80653F3F3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956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99</cp:revision>
  <cp:lastPrinted>2018-05-22T15:06:00Z</cp:lastPrinted>
  <dcterms:created xsi:type="dcterms:W3CDTF">2017-07-10T12:08:00Z</dcterms:created>
  <dcterms:modified xsi:type="dcterms:W3CDTF">2018-07-19T06:10:00Z</dcterms:modified>
</cp:coreProperties>
</file>