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991874">
        <w:rPr>
          <w:rFonts w:ascii="Arial" w:hAnsi="Arial" w:cs="Arial"/>
          <w:b/>
          <w:sz w:val="24"/>
          <w:szCs w:val="24"/>
        </w:rPr>
        <w:t>rady/</w:t>
      </w:r>
      <w:r w:rsidR="0057691E">
        <w:rPr>
          <w:rFonts w:ascii="Arial" w:hAnsi="Arial" w:cs="Arial"/>
          <w:b/>
          <w:sz w:val="24"/>
          <w:szCs w:val="24"/>
        </w:rPr>
        <w:t>ministerského rady</w:t>
      </w:r>
    </w:p>
    <w:p w:rsidR="00656402" w:rsidRDefault="009A1D36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E84573">
        <w:rPr>
          <w:rFonts w:ascii="Arial" w:hAnsi="Arial" w:cs="Arial"/>
          <w:b/>
          <w:sz w:val="24"/>
          <w:szCs w:val="24"/>
        </w:rPr>
        <w:t>pobytu cizinců</w:t>
      </w:r>
      <w:r w:rsidR="00C9360A">
        <w:rPr>
          <w:rFonts w:ascii="Arial" w:hAnsi="Arial" w:cs="Arial"/>
          <w:b/>
          <w:sz w:val="24"/>
          <w:szCs w:val="24"/>
        </w:rPr>
        <w:t xml:space="preserve"> </w:t>
      </w:r>
      <w:r w:rsidR="000274D4">
        <w:rPr>
          <w:rFonts w:ascii="Arial" w:hAnsi="Arial" w:cs="Arial"/>
          <w:b/>
          <w:sz w:val="24"/>
          <w:szCs w:val="24"/>
        </w:rPr>
        <w:t>Jihomoravský kraj</w:t>
      </w:r>
      <w:r w:rsidR="00656402">
        <w:rPr>
          <w:rFonts w:ascii="Arial" w:hAnsi="Arial" w:cs="Arial"/>
          <w:b/>
          <w:sz w:val="24"/>
          <w:szCs w:val="24"/>
        </w:rPr>
        <w:t>;</w:t>
      </w:r>
    </w:p>
    <w:p w:rsidR="0057691E" w:rsidRPr="00276ED4" w:rsidRDefault="00656402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  <w:r w:rsidR="008F63E1">
        <w:rPr>
          <w:rFonts w:ascii="Arial" w:hAnsi="Arial" w:cs="Arial"/>
          <w:b/>
          <w:sz w:val="24"/>
          <w:szCs w:val="24"/>
        </w:rPr>
        <w:t xml:space="preserve"> 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</w:t>
      </w:r>
      <w:r w:rsidR="009A1D36">
        <w:rPr>
          <w:rFonts w:ascii="Arial" w:hAnsi="Arial" w:cs="Arial"/>
        </w:rPr>
        <w:t xml:space="preserve">                            </w:t>
      </w:r>
      <w:r w:rsidR="000F3761">
        <w:rPr>
          <w:rFonts w:ascii="Arial" w:hAnsi="Arial" w:cs="Arial"/>
        </w:rPr>
        <w:t xml:space="preserve"> </w:t>
      </w:r>
      <w:r w:rsidR="00E73473">
        <w:rPr>
          <w:rFonts w:ascii="Arial" w:hAnsi="Arial" w:cs="Arial"/>
        </w:rPr>
        <w:t xml:space="preserve">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AA74A1">
        <w:rPr>
          <w:rFonts w:ascii="Arial" w:hAnsi="Arial" w:cs="Arial"/>
        </w:rPr>
        <w:t>MV-</w:t>
      </w:r>
      <w:r w:rsidR="000274D4">
        <w:rPr>
          <w:rFonts w:ascii="Arial" w:hAnsi="Arial" w:cs="Arial"/>
        </w:rPr>
        <w:t>1119</w:t>
      </w:r>
      <w:r w:rsidR="007E1707">
        <w:rPr>
          <w:rFonts w:ascii="Arial" w:hAnsi="Arial" w:cs="Arial"/>
        </w:rPr>
        <w:t>41</w:t>
      </w:r>
      <w:r w:rsidR="009A1D36">
        <w:rPr>
          <w:rFonts w:ascii="Arial" w:hAnsi="Arial" w:cs="Arial"/>
        </w:rPr>
        <w:t>-2</w:t>
      </w:r>
      <w:r w:rsidR="00B02CD2">
        <w:rPr>
          <w:rFonts w:ascii="Arial" w:hAnsi="Arial" w:cs="Arial"/>
        </w:rPr>
        <w:t>/</w:t>
      </w:r>
      <w:r>
        <w:rPr>
          <w:rFonts w:ascii="Arial" w:hAnsi="Arial" w:cs="Arial"/>
        </w:rPr>
        <w:t>SP-201</w:t>
      </w:r>
      <w:r w:rsidR="0036252C">
        <w:rPr>
          <w:rFonts w:ascii="Arial" w:hAnsi="Arial" w:cs="Arial"/>
        </w:rPr>
        <w:t>9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</w:t>
      </w:r>
      <w:bookmarkStart w:id="0" w:name="_GoBack"/>
      <w:bookmarkEnd w:id="0"/>
      <w:r>
        <w:rPr>
          <w:rFonts w:ascii="Arial" w:hAnsi="Arial" w:cs="Arial"/>
        </w:rPr>
        <w:t xml:space="preserve">                                               </w:t>
      </w:r>
      <w:r w:rsidR="000274D4">
        <w:rPr>
          <w:rFonts w:ascii="Arial" w:hAnsi="Arial" w:cs="Arial"/>
        </w:rPr>
        <w:t xml:space="preserve">     </w:t>
      </w:r>
      <w:r>
        <w:rPr>
          <w:rFonts w:ascii="Arial" w:hAnsi="Arial" w:cs="Arial"/>
        </w:rPr>
        <w:t xml:space="preserve">Praha </w:t>
      </w:r>
      <w:r w:rsidR="000274D4">
        <w:rPr>
          <w:rFonts w:ascii="Arial" w:hAnsi="Arial" w:cs="Arial"/>
        </w:rPr>
        <w:t>15. srpna</w:t>
      </w:r>
      <w:r w:rsidR="0036252C">
        <w:rPr>
          <w:rFonts w:ascii="Arial" w:hAnsi="Arial" w:cs="Arial"/>
        </w:rPr>
        <w:t xml:space="preserve"> 2019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991874" w:rsidRPr="00670342">
        <w:rPr>
          <w:rFonts w:ascii="Arial" w:hAnsi="Arial" w:cs="Arial"/>
          <w:b/>
          <w:color w:val="000000" w:themeColor="text1"/>
        </w:rPr>
        <w:t>rady/</w:t>
      </w:r>
      <w:r w:rsidR="00C22775" w:rsidRPr="00670342">
        <w:rPr>
          <w:rFonts w:ascii="Arial" w:hAnsi="Arial" w:cs="Arial"/>
          <w:b/>
          <w:color w:val="000000" w:themeColor="text1"/>
        </w:rPr>
        <w:t>m</w:t>
      </w:r>
      <w:r w:rsidRPr="00670342">
        <w:rPr>
          <w:rFonts w:ascii="Arial" w:hAnsi="Arial" w:cs="Arial"/>
          <w:b/>
          <w:color w:val="000000" w:themeColor="text1"/>
        </w:rPr>
        <w:t>inisterského</w:t>
      </w:r>
      <w:r w:rsidRPr="00980A06">
        <w:rPr>
          <w:rFonts w:ascii="Arial" w:hAnsi="Arial" w:cs="Arial"/>
          <w:b/>
          <w:color w:val="000000" w:themeColor="text1"/>
        </w:rPr>
        <w:t xml:space="preserve"> rady </w:t>
      </w:r>
      <w:r w:rsidR="009A1D36" w:rsidRPr="009A1D36">
        <w:rPr>
          <w:rFonts w:ascii="Arial" w:hAnsi="Arial" w:cs="Arial"/>
          <w:b/>
          <w:color w:val="000000" w:themeColor="text1"/>
        </w:rPr>
        <w:t xml:space="preserve">v oddělení </w:t>
      </w:r>
      <w:r w:rsidR="005E6457" w:rsidRPr="005E6457">
        <w:rPr>
          <w:rFonts w:ascii="Arial" w:hAnsi="Arial" w:cs="Arial"/>
          <w:b/>
          <w:color w:val="000000" w:themeColor="text1"/>
        </w:rPr>
        <w:t xml:space="preserve">pobytu cizinců </w:t>
      </w:r>
      <w:r w:rsidR="000274D4" w:rsidRPr="000274D4">
        <w:rPr>
          <w:rFonts w:ascii="Arial" w:hAnsi="Arial" w:cs="Arial"/>
          <w:b/>
          <w:color w:val="000000" w:themeColor="text1"/>
        </w:rPr>
        <w:t>Jihomoravský kraj</w:t>
      </w:r>
      <w:r w:rsidR="00767B7B">
        <w:rPr>
          <w:rFonts w:ascii="Arial" w:hAnsi="Arial" w:cs="Arial"/>
          <w:b/>
          <w:color w:val="000000" w:themeColor="text1"/>
        </w:rPr>
        <w:t>,</w:t>
      </w:r>
      <w:r w:rsidRPr="00980A06">
        <w:rPr>
          <w:rFonts w:ascii="Arial" w:hAnsi="Arial" w:cs="Arial"/>
          <w:b/>
          <w:color w:val="000000" w:themeColor="text1"/>
        </w:rPr>
        <w:t xml:space="preserve"> ID </w:t>
      </w:r>
      <w:r w:rsidR="00670342">
        <w:rPr>
          <w:rFonts w:ascii="Arial" w:hAnsi="Arial" w:cs="Arial"/>
          <w:b/>
          <w:color w:val="000000" w:themeColor="text1"/>
        </w:rPr>
        <w:t>3036011</w:t>
      </w:r>
      <w:r w:rsidR="007E1707">
        <w:rPr>
          <w:rFonts w:ascii="Arial" w:hAnsi="Arial" w:cs="Arial"/>
          <w:b/>
          <w:color w:val="000000" w:themeColor="text1"/>
        </w:rPr>
        <w:t>7</w:t>
      </w:r>
      <w:r w:rsidR="00C22775">
        <w:rPr>
          <w:rFonts w:ascii="Arial" w:hAnsi="Arial" w:cs="Arial"/>
          <w:b/>
          <w:color w:val="000000" w:themeColor="text1"/>
        </w:rPr>
        <w:t>,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811747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Default="00670342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24</w:t>
      </w:r>
      <w:r w:rsidR="009A1D36">
        <w:rPr>
          <w:rFonts w:ascii="Arial" w:hAnsi="Arial" w:cs="Arial"/>
          <w:i/>
          <w:color w:val="000000" w:themeColor="text1"/>
        </w:rPr>
        <w:t>. Vnitřní pořádek a bezpečnost státu</w:t>
      </w:r>
    </w:p>
    <w:p w:rsidR="00C0487A" w:rsidRPr="00B36174" w:rsidRDefault="001D537E" w:rsidP="0057691E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Místem výkonu služby je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0274D4">
        <w:rPr>
          <w:rFonts w:ascii="Arial" w:hAnsi="Arial" w:cs="Arial"/>
          <w:b/>
          <w:color w:val="000000" w:themeColor="text1"/>
        </w:rPr>
        <w:t>Brno</w:t>
      </w:r>
      <w:r w:rsidR="00811747" w:rsidRPr="00B36174">
        <w:rPr>
          <w:rFonts w:ascii="Arial" w:hAnsi="Arial" w:cs="Arial"/>
          <w:b/>
          <w:color w:val="000000" w:themeColor="text1"/>
        </w:rPr>
        <w:t>.</w:t>
      </w:r>
    </w:p>
    <w:p w:rsidR="0057691E" w:rsidRPr="00483C10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A1D36">
        <w:rPr>
          <w:rFonts w:ascii="Arial" w:hAnsi="Arial" w:cs="Arial"/>
          <w:b/>
          <w:color w:val="000000" w:themeColor="text1"/>
        </w:rPr>
        <w:t>u</w:t>
      </w:r>
      <w:r w:rsidRPr="00980A06">
        <w:rPr>
          <w:rFonts w:ascii="Arial" w:hAnsi="Arial" w:cs="Arial"/>
          <w:b/>
          <w:color w:val="000000" w:themeColor="text1"/>
        </w:rPr>
        <w:t>rčitou</w:t>
      </w:r>
      <w:r w:rsidR="005E6457">
        <w:rPr>
          <w:rFonts w:ascii="Arial" w:hAnsi="Arial" w:cs="Arial"/>
          <w:b/>
          <w:color w:val="000000" w:themeColor="text1"/>
        </w:rPr>
        <w:t xml:space="preserve">, a to do 31. prosince 2022 po </w:t>
      </w:r>
      <w:r w:rsidR="005E6457" w:rsidRPr="00483C10">
        <w:rPr>
          <w:rFonts w:ascii="Arial" w:hAnsi="Arial" w:cs="Arial"/>
          <w:b/>
          <w:color w:val="000000" w:themeColor="text1"/>
        </w:rPr>
        <w:t xml:space="preserve">dobu projektu </w:t>
      </w:r>
      <w:r w:rsidR="00483C10" w:rsidRPr="00483C10">
        <w:rPr>
          <w:rFonts w:ascii="Arial" w:hAnsi="Arial" w:cs="Arial"/>
          <w:b/>
          <w:color w:val="000000" w:themeColor="text1"/>
        </w:rPr>
        <w:t xml:space="preserve">„Využití interkulturních pracovníků </w:t>
      </w:r>
      <w:r w:rsidR="00483C10">
        <w:rPr>
          <w:rFonts w:ascii="Arial" w:hAnsi="Arial" w:cs="Arial"/>
          <w:b/>
          <w:color w:val="000000" w:themeColor="text1"/>
        </w:rPr>
        <w:br/>
      </w:r>
      <w:r w:rsidR="00483C10" w:rsidRPr="00483C10">
        <w:rPr>
          <w:rFonts w:ascii="Arial" w:hAnsi="Arial" w:cs="Arial"/>
          <w:b/>
          <w:color w:val="000000" w:themeColor="text1"/>
        </w:rPr>
        <w:t xml:space="preserve">na pracovištích pobytu cizinců a zlepšení kvality poskytování informací cizincům </w:t>
      </w:r>
      <w:r w:rsidR="00483C10">
        <w:rPr>
          <w:rFonts w:ascii="Arial" w:hAnsi="Arial" w:cs="Arial"/>
          <w:b/>
          <w:color w:val="000000" w:themeColor="text1"/>
        </w:rPr>
        <w:br/>
      </w:r>
      <w:r w:rsidR="00483C10" w:rsidRPr="00483C10">
        <w:rPr>
          <w:rFonts w:ascii="Arial" w:hAnsi="Arial" w:cs="Arial"/>
          <w:b/>
          <w:color w:val="000000" w:themeColor="text1"/>
        </w:rPr>
        <w:t>ze třetích zemí“</w:t>
      </w:r>
      <w:r w:rsidR="009A1D36" w:rsidRPr="00483C10">
        <w:rPr>
          <w:rFonts w:ascii="Arial" w:hAnsi="Arial" w:cs="Arial"/>
          <w:b/>
          <w:color w:val="000000" w:themeColor="text1"/>
        </w:rPr>
        <w:t xml:space="preserve">. 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E73473">
        <w:rPr>
          <w:rFonts w:ascii="Arial" w:hAnsi="Arial" w:cs="Arial"/>
          <w:color w:val="000000" w:themeColor="text1"/>
        </w:rPr>
        <w:t xml:space="preserve">termínem </w:t>
      </w:r>
      <w:r w:rsidRPr="00EB5034">
        <w:rPr>
          <w:rFonts w:ascii="Arial" w:hAnsi="Arial" w:cs="Arial"/>
          <w:color w:val="000000" w:themeColor="text1"/>
        </w:rPr>
        <w:t xml:space="preserve">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670342">
        <w:rPr>
          <w:rFonts w:ascii="Arial" w:hAnsi="Arial" w:cs="Arial"/>
          <w:b/>
          <w:color w:val="000000" w:themeColor="text1"/>
        </w:rPr>
        <w:t xml:space="preserve">listopad </w:t>
      </w:r>
      <w:r w:rsidR="00C22775">
        <w:rPr>
          <w:rFonts w:ascii="Arial" w:hAnsi="Arial" w:cs="Arial"/>
          <w:b/>
          <w:color w:val="000000" w:themeColor="text1"/>
        </w:rPr>
        <w:t>2019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EB3537">
        <w:rPr>
          <w:rFonts w:ascii="Arial" w:hAnsi="Arial" w:cs="Arial"/>
          <w:b/>
          <w:color w:val="000000" w:themeColor="text1"/>
        </w:rPr>
        <w:t>1</w:t>
      </w:r>
      <w:r w:rsidR="00730ADA">
        <w:rPr>
          <w:rFonts w:ascii="Arial" w:hAnsi="Arial" w:cs="Arial"/>
          <w:b/>
          <w:color w:val="000000" w:themeColor="text1"/>
        </w:rPr>
        <w:t>2</w:t>
      </w:r>
      <w:r w:rsidRPr="00980A06">
        <w:rPr>
          <w:rFonts w:ascii="Arial" w:hAnsi="Arial" w:cs="Arial"/>
          <w:b/>
          <w:color w:val="000000" w:themeColor="text1"/>
        </w:rPr>
        <w:t>. platové třídy.</w:t>
      </w:r>
    </w:p>
    <w:p w:rsidR="00B36174" w:rsidRPr="003D0150" w:rsidRDefault="004B2025" w:rsidP="005E6457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>:</w:t>
      </w:r>
      <w:r w:rsidR="00730ADA" w:rsidRPr="00730ADA">
        <w:t xml:space="preserve"> </w:t>
      </w:r>
      <w:r w:rsidR="005E6457" w:rsidRPr="005E6457">
        <w:rPr>
          <w:rFonts w:ascii="Arial" w:hAnsi="Arial" w:cs="Arial"/>
          <w:color w:val="000000" w:themeColor="text1"/>
        </w:rPr>
        <w:t>provádí komplexní poradenskou a konzultační činnost</w:t>
      </w:r>
      <w:r w:rsidR="005E6457">
        <w:rPr>
          <w:rFonts w:ascii="Arial" w:hAnsi="Arial" w:cs="Arial"/>
          <w:color w:val="000000" w:themeColor="text1"/>
        </w:rPr>
        <w:t xml:space="preserve"> </w:t>
      </w:r>
      <w:r w:rsidR="005E6457" w:rsidRPr="005E6457">
        <w:rPr>
          <w:rFonts w:ascii="Arial" w:hAnsi="Arial" w:cs="Arial"/>
          <w:color w:val="000000" w:themeColor="text1"/>
        </w:rPr>
        <w:t>v oblasti podávání žádostí o povolení k</w:t>
      </w:r>
      <w:r w:rsidR="005E6457">
        <w:rPr>
          <w:rFonts w:ascii="Arial" w:hAnsi="Arial" w:cs="Arial"/>
          <w:color w:val="000000" w:themeColor="text1"/>
        </w:rPr>
        <w:t> </w:t>
      </w:r>
      <w:r w:rsidR="005E6457" w:rsidRPr="005E6457">
        <w:rPr>
          <w:rFonts w:ascii="Arial" w:hAnsi="Arial" w:cs="Arial"/>
          <w:color w:val="000000" w:themeColor="text1"/>
        </w:rPr>
        <w:t>pobytu</w:t>
      </w:r>
      <w:r w:rsidR="005E6457">
        <w:rPr>
          <w:rFonts w:ascii="Arial" w:hAnsi="Arial" w:cs="Arial"/>
          <w:color w:val="000000" w:themeColor="text1"/>
        </w:rPr>
        <w:t xml:space="preserve"> a dále pak </w:t>
      </w:r>
      <w:r w:rsidR="005E6457" w:rsidRPr="005E6457">
        <w:rPr>
          <w:rFonts w:ascii="Arial" w:hAnsi="Arial" w:cs="Arial"/>
          <w:color w:val="000000" w:themeColor="text1"/>
        </w:rPr>
        <w:t>poradenskou činnost týkající se styku s</w:t>
      </w:r>
      <w:r w:rsidR="005E6457">
        <w:rPr>
          <w:rFonts w:ascii="Arial" w:hAnsi="Arial" w:cs="Arial"/>
          <w:color w:val="000000" w:themeColor="text1"/>
        </w:rPr>
        <w:t> </w:t>
      </w:r>
      <w:r w:rsidR="005E6457" w:rsidRPr="005E6457">
        <w:rPr>
          <w:rFonts w:ascii="Arial" w:hAnsi="Arial" w:cs="Arial"/>
          <w:color w:val="000000" w:themeColor="text1"/>
        </w:rPr>
        <w:t>jinými</w:t>
      </w:r>
      <w:r w:rsidR="005E6457">
        <w:rPr>
          <w:rFonts w:ascii="Arial" w:hAnsi="Arial" w:cs="Arial"/>
          <w:color w:val="000000" w:themeColor="text1"/>
        </w:rPr>
        <w:t xml:space="preserve"> </w:t>
      </w:r>
      <w:r w:rsidR="005E6457" w:rsidRPr="005E6457">
        <w:rPr>
          <w:rFonts w:ascii="Arial" w:hAnsi="Arial" w:cs="Arial"/>
          <w:color w:val="000000" w:themeColor="text1"/>
        </w:rPr>
        <w:t>orgány státní správy za účelem zvýšení samostatnosti</w:t>
      </w:r>
      <w:r w:rsidR="005E6457">
        <w:rPr>
          <w:rFonts w:ascii="Arial" w:hAnsi="Arial" w:cs="Arial"/>
          <w:color w:val="000000" w:themeColor="text1"/>
        </w:rPr>
        <w:t xml:space="preserve"> </w:t>
      </w:r>
      <w:r w:rsidR="005E6457" w:rsidRPr="005E6457">
        <w:rPr>
          <w:rFonts w:ascii="Arial" w:hAnsi="Arial" w:cs="Arial"/>
          <w:color w:val="000000" w:themeColor="text1"/>
        </w:rPr>
        <w:t>cizinců při vyřizování pobytových záležitostí cizince</w:t>
      </w:r>
      <w:r w:rsidR="005E6457">
        <w:rPr>
          <w:rFonts w:ascii="Arial" w:hAnsi="Arial" w:cs="Arial"/>
          <w:color w:val="000000" w:themeColor="text1"/>
        </w:rPr>
        <w:t xml:space="preserve">; </w:t>
      </w:r>
      <w:r w:rsidR="005E6457" w:rsidRPr="005E6457">
        <w:rPr>
          <w:rFonts w:ascii="Arial" w:hAnsi="Arial" w:cs="Arial"/>
          <w:color w:val="000000" w:themeColor="text1"/>
        </w:rPr>
        <w:t>vykonává činnost úřední osoby při kontaktu s</w:t>
      </w:r>
      <w:r w:rsidR="005E6457">
        <w:rPr>
          <w:rFonts w:ascii="Arial" w:hAnsi="Arial" w:cs="Arial"/>
          <w:color w:val="000000" w:themeColor="text1"/>
        </w:rPr>
        <w:t> </w:t>
      </w:r>
      <w:r w:rsidR="005E6457" w:rsidRPr="005E6457">
        <w:rPr>
          <w:rFonts w:ascii="Arial" w:hAnsi="Arial" w:cs="Arial"/>
          <w:color w:val="000000" w:themeColor="text1"/>
        </w:rPr>
        <w:t>klientem</w:t>
      </w:r>
      <w:r w:rsidR="005E6457">
        <w:rPr>
          <w:rFonts w:ascii="Arial" w:hAnsi="Arial" w:cs="Arial"/>
          <w:color w:val="000000" w:themeColor="text1"/>
        </w:rPr>
        <w:t xml:space="preserve">; </w:t>
      </w:r>
      <w:r w:rsidR="005E6457" w:rsidRPr="005E6457">
        <w:rPr>
          <w:rFonts w:ascii="Arial" w:hAnsi="Arial" w:cs="Arial"/>
          <w:color w:val="000000" w:themeColor="text1"/>
        </w:rPr>
        <w:t>provádí analytickou činnost výchozích podkladů</w:t>
      </w:r>
      <w:r w:rsidR="005E6457">
        <w:rPr>
          <w:rFonts w:ascii="Arial" w:hAnsi="Arial" w:cs="Arial"/>
          <w:color w:val="000000" w:themeColor="text1"/>
        </w:rPr>
        <w:t xml:space="preserve"> </w:t>
      </w:r>
      <w:r w:rsidR="005E6457" w:rsidRPr="005E6457">
        <w:rPr>
          <w:rFonts w:ascii="Arial" w:hAnsi="Arial" w:cs="Arial"/>
          <w:color w:val="000000" w:themeColor="text1"/>
        </w:rPr>
        <w:t>cizineckého informačního systému, podílí se na</w:t>
      </w:r>
      <w:r w:rsidR="005E6457">
        <w:rPr>
          <w:rFonts w:ascii="Arial" w:hAnsi="Arial" w:cs="Arial"/>
          <w:color w:val="000000" w:themeColor="text1"/>
        </w:rPr>
        <w:t xml:space="preserve"> </w:t>
      </w:r>
      <w:r w:rsidR="005E6457" w:rsidRPr="005E6457">
        <w:rPr>
          <w:rFonts w:ascii="Arial" w:hAnsi="Arial" w:cs="Arial"/>
          <w:color w:val="000000" w:themeColor="text1"/>
        </w:rPr>
        <w:t>vytváření specializovaného evidenčního systému</w:t>
      </w:r>
      <w:r w:rsidR="005E6457">
        <w:rPr>
          <w:rFonts w:ascii="Arial" w:hAnsi="Arial" w:cs="Arial"/>
          <w:color w:val="000000" w:themeColor="text1"/>
        </w:rPr>
        <w:t xml:space="preserve"> </w:t>
      </w:r>
      <w:r w:rsidR="00670342">
        <w:rPr>
          <w:rFonts w:ascii="Arial" w:hAnsi="Arial" w:cs="Arial"/>
          <w:color w:val="000000" w:themeColor="text1"/>
        </w:rPr>
        <w:br/>
      </w:r>
      <w:r w:rsidR="005E6457" w:rsidRPr="005E6457">
        <w:rPr>
          <w:rFonts w:ascii="Arial" w:hAnsi="Arial" w:cs="Arial"/>
          <w:color w:val="000000" w:themeColor="text1"/>
        </w:rPr>
        <w:t>v oblasti pobytů a zajišťuje jeho aplikaci, odborně</w:t>
      </w:r>
      <w:r w:rsidR="005E6457">
        <w:rPr>
          <w:rFonts w:ascii="Arial" w:hAnsi="Arial" w:cs="Arial"/>
          <w:color w:val="000000" w:themeColor="text1"/>
        </w:rPr>
        <w:t xml:space="preserve"> </w:t>
      </w:r>
      <w:r w:rsidR="005E6457" w:rsidRPr="005E6457">
        <w:rPr>
          <w:rFonts w:ascii="Arial" w:hAnsi="Arial" w:cs="Arial"/>
          <w:color w:val="000000" w:themeColor="text1"/>
        </w:rPr>
        <w:t>zpracovává údaje ve specializovaném informačním</w:t>
      </w:r>
      <w:r w:rsidR="005E6457">
        <w:rPr>
          <w:rFonts w:ascii="Arial" w:hAnsi="Arial" w:cs="Arial"/>
          <w:color w:val="000000" w:themeColor="text1"/>
        </w:rPr>
        <w:t xml:space="preserve"> </w:t>
      </w:r>
      <w:r w:rsidR="005E6457" w:rsidRPr="005E6457">
        <w:rPr>
          <w:rFonts w:ascii="Arial" w:hAnsi="Arial" w:cs="Arial"/>
          <w:color w:val="000000" w:themeColor="text1"/>
        </w:rPr>
        <w:t>systému, databázích a systému elektronické spisové</w:t>
      </w:r>
      <w:r w:rsidR="005E6457">
        <w:rPr>
          <w:rFonts w:ascii="Arial" w:hAnsi="Arial" w:cs="Arial"/>
          <w:color w:val="000000" w:themeColor="text1"/>
        </w:rPr>
        <w:t xml:space="preserve"> </w:t>
      </w:r>
      <w:r w:rsidR="005E6457" w:rsidRPr="005E6457">
        <w:rPr>
          <w:rFonts w:ascii="Arial" w:hAnsi="Arial" w:cs="Arial"/>
          <w:color w:val="000000" w:themeColor="text1"/>
        </w:rPr>
        <w:t>služby</w:t>
      </w:r>
      <w:r w:rsidR="005E6457">
        <w:rPr>
          <w:rFonts w:ascii="Arial" w:hAnsi="Arial" w:cs="Arial"/>
          <w:color w:val="000000" w:themeColor="text1"/>
        </w:rPr>
        <w:t>. Z</w:t>
      </w:r>
      <w:r w:rsidR="00B36174" w:rsidRPr="00B36174">
        <w:rPr>
          <w:rFonts w:ascii="Arial" w:hAnsi="Arial" w:cs="Arial"/>
          <w:color w:val="000000" w:themeColor="text1"/>
        </w:rPr>
        <w:t>nalost MS OFFICE</w:t>
      </w:r>
      <w:r w:rsidR="000F3761">
        <w:rPr>
          <w:rFonts w:ascii="Arial" w:hAnsi="Arial" w:cs="Arial"/>
          <w:color w:val="000000" w:themeColor="text1"/>
        </w:rPr>
        <w:t xml:space="preserve"> </w:t>
      </w:r>
      <w:r w:rsidR="005E6457">
        <w:rPr>
          <w:rFonts w:ascii="Arial" w:hAnsi="Arial" w:cs="Arial"/>
          <w:color w:val="000000" w:themeColor="text1"/>
        </w:rPr>
        <w:t>je</w:t>
      </w:r>
      <w:r w:rsidR="00B36174" w:rsidRPr="00B36174">
        <w:rPr>
          <w:rFonts w:ascii="Arial" w:hAnsi="Arial" w:cs="Arial"/>
          <w:color w:val="000000" w:themeColor="text1"/>
        </w:rPr>
        <w:t xml:space="preserve"> výhodou.</w:t>
      </w:r>
      <w:r w:rsidR="000F3761">
        <w:rPr>
          <w:rFonts w:ascii="Arial" w:hAnsi="Arial" w:cs="Arial"/>
          <w:color w:val="000000" w:themeColor="text1"/>
        </w:rPr>
        <w:t xml:space="preserve"> </w:t>
      </w:r>
      <w:r w:rsidR="00730ADA" w:rsidRPr="005A2AFB">
        <w:rPr>
          <w:rFonts w:ascii="Arial" w:hAnsi="Arial" w:cs="Arial"/>
          <w:color w:val="000000" w:themeColor="text1"/>
        </w:rPr>
        <w:t xml:space="preserve">Na služebním místě je stanoven </w:t>
      </w:r>
      <w:r w:rsidR="00730ADA" w:rsidRPr="005A2AFB">
        <w:rPr>
          <w:rFonts w:ascii="Arial" w:hAnsi="Arial" w:cs="Arial"/>
          <w:b/>
          <w:color w:val="000000" w:themeColor="text1"/>
        </w:rPr>
        <w:t>zvláštní příplatek</w:t>
      </w:r>
      <w:r w:rsidR="00730ADA" w:rsidRPr="005A2AFB">
        <w:rPr>
          <w:rFonts w:ascii="Arial" w:hAnsi="Arial" w:cs="Arial"/>
          <w:color w:val="000000" w:themeColor="text1"/>
        </w:rPr>
        <w:t xml:space="preserve"> podle nařízení vlády</w:t>
      </w:r>
      <w:r w:rsidR="00730ADA">
        <w:rPr>
          <w:rFonts w:ascii="Arial" w:hAnsi="Arial" w:cs="Arial"/>
          <w:color w:val="000000" w:themeColor="text1"/>
        </w:rPr>
        <w:t xml:space="preserve"> </w:t>
      </w:r>
      <w:r w:rsidR="00730ADA">
        <w:rPr>
          <w:rFonts w:ascii="Arial" w:hAnsi="Arial" w:cs="Arial"/>
          <w:color w:val="000000" w:themeColor="text1"/>
        </w:rPr>
        <w:br/>
      </w:r>
      <w:r w:rsidR="00730ADA" w:rsidRPr="005A2AFB">
        <w:rPr>
          <w:rFonts w:ascii="Arial" w:hAnsi="Arial" w:cs="Arial"/>
          <w:color w:val="000000" w:themeColor="text1"/>
        </w:rPr>
        <w:t>č. 304/2014 Sb.,</w:t>
      </w:r>
      <w:r w:rsidR="00730ADA">
        <w:rPr>
          <w:rFonts w:ascii="Arial" w:hAnsi="Arial" w:cs="Arial"/>
          <w:color w:val="000000" w:themeColor="text1"/>
        </w:rPr>
        <w:t xml:space="preserve"> </w:t>
      </w:r>
      <w:r w:rsidR="00730ADA" w:rsidRPr="005A2AFB">
        <w:rPr>
          <w:rFonts w:ascii="Arial" w:hAnsi="Arial" w:cs="Arial"/>
          <w:color w:val="000000" w:themeColor="text1"/>
        </w:rPr>
        <w:t xml:space="preserve">o platových poměrech státních zaměstnanců. </w:t>
      </w:r>
      <w:r w:rsidR="00B36174" w:rsidRPr="00B36174">
        <w:rPr>
          <w:rFonts w:ascii="Arial" w:hAnsi="Arial" w:cs="Arial"/>
          <w:color w:val="000000" w:themeColor="text1"/>
        </w:rPr>
        <w:t>Služební místo není vhodné pro OZZ/OZP.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lastRenderedPageBreak/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0274D4">
        <w:rPr>
          <w:rFonts w:ascii="Arial" w:hAnsi="Arial" w:cs="Arial"/>
          <w:b/>
        </w:rPr>
        <w:t>26</w:t>
      </w:r>
      <w:r w:rsidR="00670342">
        <w:rPr>
          <w:rFonts w:ascii="Arial" w:hAnsi="Arial" w:cs="Arial"/>
          <w:b/>
        </w:rPr>
        <w:t>. srpna</w:t>
      </w:r>
      <w:r w:rsidR="0036252C">
        <w:rPr>
          <w:rFonts w:ascii="Arial" w:hAnsi="Arial" w:cs="Arial"/>
          <w:b/>
        </w:rPr>
        <w:t xml:space="preserve"> 2019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 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487FDC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670342">
        <w:rPr>
          <w:rFonts w:ascii="Arial" w:hAnsi="Arial" w:cs="Arial"/>
          <w:b/>
          <w:color w:val="000000" w:themeColor="text1"/>
        </w:rPr>
        <w:t>rady/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ministerského rady </w:t>
      </w:r>
      <w:r w:rsidR="009A1D36" w:rsidRPr="009A1D36">
        <w:rPr>
          <w:rFonts w:ascii="Arial" w:hAnsi="Arial" w:cs="Arial"/>
          <w:b/>
          <w:color w:val="000000" w:themeColor="text1"/>
        </w:rPr>
        <w:t xml:space="preserve">v oddělení </w:t>
      </w:r>
      <w:r w:rsidR="005E6457" w:rsidRPr="005E6457">
        <w:rPr>
          <w:rFonts w:ascii="Arial" w:hAnsi="Arial" w:cs="Arial"/>
          <w:b/>
          <w:color w:val="000000" w:themeColor="text1"/>
        </w:rPr>
        <w:t xml:space="preserve">pobytu cizinců </w:t>
      </w:r>
      <w:r w:rsidR="000274D4" w:rsidRPr="000274D4">
        <w:rPr>
          <w:rFonts w:ascii="Arial" w:hAnsi="Arial" w:cs="Arial"/>
          <w:b/>
          <w:color w:val="000000" w:themeColor="text1"/>
        </w:rPr>
        <w:t>Jihomoravský kraj</w:t>
      </w:r>
      <w:r w:rsidR="00487FDC">
        <w:rPr>
          <w:rFonts w:ascii="Arial" w:hAnsi="Arial" w:cs="Arial"/>
          <w:b/>
          <w:color w:val="000000" w:themeColor="text1"/>
        </w:rPr>
        <w:t xml:space="preserve">, v </w:t>
      </w:r>
      <w:r w:rsidR="009A1D36">
        <w:rPr>
          <w:rFonts w:ascii="Arial" w:hAnsi="Arial" w:cs="Arial"/>
          <w:b/>
          <w:color w:val="000000" w:themeColor="text1"/>
        </w:rPr>
        <w:t xml:space="preserve">odboru </w:t>
      </w:r>
      <w:r w:rsidR="00470F3D">
        <w:rPr>
          <w:rFonts w:ascii="Arial" w:hAnsi="Arial" w:cs="Arial"/>
          <w:b/>
          <w:color w:val="000000" w:themeColor="text1"/>
        </w:rPr>
        <w:t>azylové</w:t>
      </w:r>
      <w:r w:rsidR="00730ADA">
        <w:rPr>
          <w:rFonts w:ascii="Arial" w:hAnsi="Arial" w:cs="Arial"/>
          <w:b/>
          <w:color w:val="000000" w:themeColor="text1"/>
        </w:rPr>
        <w:t xml:space="preserve"> </w:t>
      </w:r>
      <w:r w:rsidR="00470F3D">
        <w:rPr>
          <w:rFonts w:ascii="Arial" w:hAnsi="Arial" w:cs="Arial"/>
          <w:b/>
          <w:color w:val="000000" w:themeColor="text1"/>
        </w:rPr>
        <w:t>a migrační politiky</w:t>
      </w:r>
      <w:r w:rsidR="009A1D36">
        <w:rPr>
          <w:rFonts w:ascii="Arial" w:hAnsi="Arial" w:cs="Arial"/>
          <w:b/>
          <w:color w:val="000000" w:themeColor="text1"/>
        </w:rPr>
        <w:t>,</w:t>
      </w:r>
      <w:r w:rsidR="00670342">
        <w:rPr>
          <w:rFonts w:ascii="Arial" w:hAnsi="Arial" w:cs="Arial"/>
          <w:b/>
          <w:color w:val="000000" w:themeColor="text1"/>
        </w:rPr>
        <w:t xml:space="preserve">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ID </w:t>
      </w:r>
      <w:r w:rsidR="00670342">
        <w:rPr>
          <w:rFonts w:ascii="Arial" w:hAnsi="Arial" w:cs="Arial"/>
          <w:b/>
          <w:color w:val="000000" w:themeColor="text1"/>
        </w:rPr>
        <w:t>3036011</w:t>
      </w:r>
      <w:r w:rsidR="007E1707">
        <w:rPr>
          <w:rFonts w:ascii="Arial" w:hAnsi="Arial" w:cs="Arial"/>
          <w:b/>
          <w:color w:val="000000" w:themeColor="text1"/>
        </w:rPr>
        <w:t>7</w:t>
      </w:r>
      <w:r w:rsidR="00767B7B">
        <w:rPr>
          <w:rFonts w:ascii="Arial" w:hAnsi="Arial" w:cs="Arial"/>
          <w:b/>
          <w:color w:val="000000" w:themeColor="text1"/>
        </w:rPr>
        <w:t>,</w:t>
      </w:r>
      <w:r w:rsidR="009A1D36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0274D4">
        <w:rPr>
          <w:rFonts w:ascii="Arial" w:hAnsi="Arial" w:cs="Arial"/>
          <w:b/>
          <w:color w:val="000000" w:themeColor="text1"/>
        </w:rPr>
        <w:t>1119</w:t>
      </w:r>
      <w:r w:rsidR="007E1707">
        <w:rPr>
          <w:rFonts w:ascii="Arial" w:hAnsi="Arial" w:cs="Arial"/>
          <w:b/>
          <w:color w:val="000000" w:themeColor="text1"/>
        </w:rPr>
        <w:t>41</w:t>
      </w:r>
      <w:r w:rsidR="00487FDC">
        <w:rPr>
          <w:rFonts w:ascii="Arial" w:hAnsi="Arial" w:cs="Arial"/>
          <w:b/>
          <w:color w:val="000000" w:themeColor="text1"/>
        </w:rPr>
        <w:t>-</w:t>
      </w:r>
      <w:r w:rsidR="009A1D36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36252C">
        <w:rPr>
          <w:rFonts w:ascii="Arial" w:hAnsi="Arial" w:cs="Arial"/>
          <w:b/>
          <w:color w:val="000000" w:themeColor="text1"/>
        </w:rPr>
        <w:t>9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 xml:space="preserve">, není </w:t>
      </w:r>
      <w:r w:rsidR="00EE40B4" w:rsidRPr="00980A06">
        <w:rPr>
          <w:rFonts w:ascii="Arial" w:hAnsi="Arial" w:cs="Arial"/>
          <w:color w:val="000000" w:themeColor="text1"/>
        </w:rPr>
        <w:lastRenderedPageBreak/>
        <w:t>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CC185F">
        <w:rPr>
          <w:rFonts w:ascii="Arial" w:hAnsi="Arial" w:cs="Arial"/>
          <w:color w:val="000000" w:themeColor="text1"/>
        </w:rPr>
        <w:t xml:space="preserve">bakalářský nebo </w:t>
      </w:r>
      <w:r w:rsidR="00755FF6" w:rsidRPr="00980A06">
        <w:rPr>
          <w:rFonts w:ascii="Arial" w:hAnsi="Arial" w:cs="Arial"/>
          <w:color w:val="000000" w:themeColor="text1"/>
        </w:rPr>
        <w:t>magistersk</w:t>
      </w:r>
      <w:r w:rsidR="00CC185F">
        <w:rPr>
          <w:rFonts w:ascii="Arial" w:hAnsi="Arial" w:cs="Arial"/>
          <w:color w:val="000000" w:themeColor="text1"/>
        </w:rPr>
        <w:t>ý</w:t>
      </w:r>
      <w:r w:rsidR="00755FF6" w:rsidRPr="00980A06">
        <w:rPr>
          <w:rFonts w:ascii="Arial" w:hAnsi="Arial" w:cs="Arial"/>
          <w:color w:val="000000" w:themeColor="text1"/>
        </w:rPr>
        <w:t xml:space="preserve"> studijní program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t>(</w:t>
      </w:r>
      <w:r w:rsidRPr="00EB5034">
        <w:rPr>
          <w:rFonts w:ascii="Arial" w:hAnsi="Arial" w:cs="Arial"/>
          <w:color w:val="000000" w:themeColor="text1"/>
        </w:rPr>
        <w:t>vysokoškolsk</w:t>
      </w:r>
      <w:r w:rsidR="00DB5FC2">
        <w:rPr>
          <w:rFonts w:ascii="Arial" w:hAnsi="Arial" w:cs="Arial"/>
          <w:color w:val="000000" w:themeColor="text1"/>
        </w:rPr>
        <w:t>ý diplom)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3B2FFF" w:rsidRPr="005E6457" w:rsidRDefault="00AC7AAF" w:rsidP="009E5667">
      <w:pPr>
        <w:pStyle w:val="Odstavecseseznamem"/>
        <w:numPr>
          <w:ilvl w:val="0"/>
          <w:numId w:val="16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5E6457">
        <w:rPr>
          <w:rFonts w:ascii="Arial" w:hAnsi="Arial" w:cs="Arial"/>
          <w:color w:val="000000" w:themeColor="text1"/>
        </w:rPr>
        <w:t xml:space="preserve">Splňuje </w:t>
      </w:r>
      <w:r w:rsidRPr="005E6457">
        <w:rPr>
          <w:rFonts w:ascii="Arial" w:hAnsi="Arial" w:cs="Arial"/>
        </w:rPr>
        <w:t xml:space="preserve">jiný požadavek stanovený podle § 25 odst. 5 zákona služebním předpisem služebního orgánu, kterým je společný služební předpis náměstka ministra vnitra </w:t>
      </w:r>
      <w:r w:rsidRPr="005E6457">
        <w:rPr>
          <w:rFonts w:ascii="Arial" w:hAnsi="Arial" w:cs="Arial"/>
        </w:rPr>
        <w:br/>
        <w:t>pro státní službu a státního tajemníka v Ministerstvu vnitra č. 4</w:t>
      </w:r>
      <w:r w:rsidR="00E73473" w:rsidRPr="005E6457">
        <w:rPr>
          <w:rFonts w:ascii="Arial" w:hAnsi="Arial" w:cs="Arial"/>
        </w:rPr>
        <w:t>0</w:t>
      </w:r>
      <w:r w:rsidRPr="005E6457">
        <w:rPr>
          <w:rFonts w:ascii="Arial" w:hAnsi="Arial" w:cs="Arial"/>
        </w:rPr>
        <w:t>/201</w:t>
      </w:r>
      <w:r w:rsidR="00E73473" w:rsidRPr="005E6457">
        <w:rPr>
          <w:rFonts w:ascii="Arial" w:hAnsi="Arial" w:cs="Arial"/>
        </w:rPr>
        <w:t>7</w:t>
      </w:r>
      <w:r w:rsidRPr="005E6457">
        <w:rPr>
          <w:rFonts w:ascii="Arial" w:hAnsi="Arial" w:cs="Arial"/>
        </w:rPr>
        <w:t xml:space="preserve">, kterým </w:t>
      </w:r>
      <w:r w:rsidRPr="005E6457">
        <w:rPr>
          <w:rFonts w:ascii="Arial" w:hAnsi="Arial" w:cs="Arial"/>
        </w:rPr>
        <w:br/>
        <w:t xml:space="preserve">se stanoví požadavky na služební a pracovní místa na Ministerstvu vnitra, ve znění pozdějších předpisů, </w:t>
      </w:r>
      <w:r w:rsidRPr="005E6457">
        <w:rPr>
          <w:rFonts w:ascii="Arial" w:hAnsi="Arial" w:cs="Arial"/>
          <w:color w:val="000000" w:themeColor="text1"/>
        </w:rPr>
        <w:t>kterým je</w:t>
      </w:r>
      <w:r w:rsidR="00730ADA" w:rsidRPr="005E6457">
        <w:rPr>
          <w:rFonts w:ascii="Arial" w:hAnsi="Arial" w:cs="Arial"/>
          <w:color w:val="000000" w:themeColor="text1"/>
        </w:rPr>
        <w:t xml:space="preserve">: </w:t>
      </w:r>
      <w:r w:rsidR="003B2FFF" w:rsidRPr="005E6457">
        <w:rPr>
          <w:rFonts w:ascii="Arial" w:hAnsi="Arial" w:cs="Arial"/>
        </w:rPr>
        <w:t xml:space="preserve">podle § 25 odst. 5 písm. a) zákona a výše uvedeného služebního předpisu </w:t>
      </w:r>
      <w:r w:rsidR="003B2FFF" w:rsidRPr="005E6457">
        <w:rPr>
          <w:rFonts w:ascii="Arial" w:hAnsi="Arial" w:cs="Arial"/>
          <w:b/>
        </w:rPr>
        <w:t xml:space="preserve">znalost anglického jazyka odpovídající </w:t>
      </w:r>
      <w:r w:rsidR="005E6457" w:rsidRPr="005E6457">
        <w:rPr>
          <w:rFonts w:ascii="Arial" w:hAnsi="Arial" w:cs="Arial"/>
          <w:b/>
        </w:rPr>
        <w:t>1</w:t>
      </w:r>
      <w:r w:rsidR="003B2FFF" w:rsidRPr="005E6457">
        <w:rPr>
          <w:rFonts w:ascii="Arial" w:hAnsi="Arial" w:cs="Arial"/>
          <w:b/>
        </w:rPr>
        <w:t>. úrovni (stupni) znalosti cizího jazyka</w:t>
      </w:r>
      <w:r w:rsidR="005E6457">
        <w:rPr>
          <w:rFonts w:ascii="Arial" w:hAnsi="Arial" w:cs="Arial"/>
          <w:b/>
        </w:rPr>
        <w:t xml:space="preserve"> </w:t>
      </w:r>
      <w:r w:rsidR="003B2FFF" w:rsidRPr="005E6457">
        <w:rPr>
          <w:rFonts w:ascii="Arial" w:hAnsi="Arial" w:cs="Arial"/>
        </w:rPr>
        <w:t>pro standardizované jazykové zkoušky stanovené rozhodnutím Ministerstva školství, mládeže a tělovýchovy</w:t>
      </w:r>
      <w:r w:rsidR="003B2FFF">
        <w:rPr>
          <w:rStyle w:val="Znakapoznpodarou"/>
          <w:rFonts w:ascii="Arial" w:hAnsi="Arial" w:cs="Arial"/>
        </w:rPr>
        <w:footnoteReference w:id="6"/>
      </w:r>
      <w:r w:rsidR="003B2FFF" w:rsidRPr="005E6457">
        <w:rPr>
          <w:rFonts w:ascii="Arial" w:hAnsi="Arial" w:cs="Arial"/>
        </w:rPr>
        <w:t>;</w:t>
      </w:r>
    </w:p>
    <w:p w:rsidR="003B2FFF" w:rsidRDefault="003B2FFF" w:rsidP="003B2FFF">
      <w:pPr>
        <w:pStyle w:val="Odstavecseseznamem"/>
        <w:spacing w:after="0" w:line="360" w:lineRule="auto"/>
        <w:ind w:left="567"/>
        <w:jc w:val="both"/>
        <w:rPr>
          <w:rFonts w:ascii="Arial" w:hAnsi="Arial" w:cs="Arial"/>
        </w:rPr>
      </w:pPr>
      <w:r w:rsidRPr="00B3266F">
        <w:rPr>
          <w:rFonts w:ascii="Arial" w:hAnsi="Arial" w:cs="Arial"/>
        </w:rPr>
        <w:t xml:space="preserve">Splnění tohoto požadavku se dokládá originálem nebo úředně ověřenou kopií vysvědčení/osvědčení nebo jiného dokladu prokazujícího úroveň </w:t>
      </w:r>
      <w:r>
        <w:rPr>
          <w:rFonts w:ascii="Arial" w:hAnsi="Arial" w:cs="Arial"/>
        </w:rPr>
        <w:t>znalosti cizího jazyka</w:t>
      </w:r>
      <w:r w:rsidR="00897681">
        <w:rPr>
          <w:rFonts w:ascii="Arial" w:hAnsi="Arial" w:cs="Arial"/>
        </w:rPr>
        <w:t>.</w:t>
      </w:r>
    </w:p>
    <w:p w:rsidR="00304EAA" w:rsidRDefault="00304EAA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304EAA">
        <w:rPr>
          <w:rFonts w:ascii="Arial" w:hAnsi="Arial" w:cs="Arial"/>
          <w:color w:val="000000" w:themeColor="text1"/>
        </w:rPr>
        <w:t>dvou</w:t>
      </w:r>
      <w:r w:rsidRPr="00033C70">
        <w:rPr>
          <w:rFonts w:ascii="Arial" w:hAnsi="Arial" w:cs="Arial"/>
          <w:color w:val="000000" w:themeColor="text1"/>
        </w:rPr>
        <w:t xml:space="preserve"> normostran</w:t>
      </w:r>
      <w:r w:rsidRPr="00033C70">
        <w:rPr>
          <w:rStyle w:val="Znakapoznpodarou"/>
          <w:rFonts w:cs="Arial"/>
          <w:color w:val="000000" w:themeColor="text1"/>
        </w:rPr>
        <w:footnoteReference w:id="7"/>
      </w:r>
      <w:r w:rsidRPr="00033C70">
        <w:rPr>
          <w:rFonts w:ascii="Arial" w:hAnsi="Arial" w:cs="Arial"/>
          <w:color w:val="000000" w:themeColor="text1"/>
        </w:rPr>
        <w:t>.</w:t>
      </w:r>
    </w:p>
    <w:p w:rsidR="00E73473" w:rsidRPr="00E73473" w:rsidRDefault="00E73473" w:rsidP="00E73473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E73473">
        <w:rPr>
          <w:rFonts w:ascii="Arial" w:hAnsi="Arial" w:cs="Arial"/>
          <w:b/>
          <w:color w:val="000000" w:themeColor="text1"/>
        </w:rPr>
        <w:lastRenderedPageBreak/>
        <w:t>Bližší informace k vykonávaným činnostem na služebním místě Vám poskytne:</w:t>
      </w:r>
    </w:p>
    <w:p w:rsidR="00E73473" w:rsidRPr="00E73473" w:rsidRDefault="00E73473" w:rsidP="00E7347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E73473">
        <w:rPr>
          <w:rFonts w:ascii="Arial" w:hAnsi="Arial" w:cs="Arial"/>
          <w:color w:val="000000" w:themeColor="text1"/>
        </w:rPr>
        <w:t>Odbor azylové a migrační politiky</w:t>
      </w:r>
    </w:p>
    <w:p w:rsidR="00E73473" w:rsidRPr="00E73473" w:rsidRDefault="0036252C" w:rsidP="00E7347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Romana Lindovská</w:t>
      </w:r>
    </w:p>
    <w:p w:rsidR="00E73473" w:rsidRPr="00E73473" w:rsidRDefault="00E73473" w:rsidP="00E7347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E73473">
        <w:rPr>
          <w:rFonts w:ascii="Arial" w:hAnsi="Arial" w:cs="Arial"/>
          <w:color w:val="000000" w:themeColor="text1"/>
        </w:rPr>
        <w:t xml:space="preserve">tel.: +420 974 832 </w:t>
      </w:r>
      <w:r w:rsidR="0036252C">
        <w:rPr>
          <w:rFonts w:ascii="Arial" w:hAnsi="Arial" w:cs="Arial"/>
          <w:color w:val="000000" w:themeColor="text1"/>
        </w:rPr>
        <w:t>502</w:t>
      </w:r>
    </w:p>
    <w:p w:rsidR="00E73473" w:rsidRDefault="00E73473" w:rsidP="00E7347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E73473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36252C" w:rsidRPr="00806077">
          <w:rPr>
            <w:rStyle w:val="Hypertextovodkaz"/>
            <w:rFonts w:ascii="Arial" w:hAnsi="Arial" w:cs="Arial"/>
          </w:rPr>
          <w:t>romana.lindovska@mvcr.cz</w:t>
        </w:r>
      </w:hyperlink>
    </w:p>
    <w:p w:rsidR="00E73473" w:rsidRPr="00E73473" w:rsidRDefault="00E73473" w:rsidP="00E73473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E73473" w:rsidRPr="00E73473" w:rsidRDefault="00E73473" w:rsidP="00E73473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E73473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0274D4" w:rsidRPr="000274D4" w:rsidRDefault="000274D4" w:rsidP="000274D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0274D4">
        <w:rPr>
          <w:rFonts w:ascii="Arial" w:hAnsi="Arial" w:cs="Arial"/>
          <w:color w:val="000000" w:themeColor="text1"/>
        </w:rPr>
        <w:t>Odbor personální</w:t>
      </w:r>
    </w:p>
    <w:p w:rsidR="000274D4" w:rsidRPr="000274D4" w:rsidRDefault="000274D4" w:rsidP="000274D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0274D4">
        <w:rPr>
          <w:rFonts w:ascii="Arial" w:hAnsi="Arial" w:cs="Arial"/>
          <w:color w:val="000000" w:themeColor="text1"/>
        </w:rPr>
        <w:t xml:space="preserve">Bc. Marcela Slaninová  </w:t>
      </w:r>
    </w:p>
    <w:p w:rsidR="000274D4" w:rsidRPr="000274D4" w:rsidRDefault="000274D4" w:rsidP="000274D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0274D4">
        <w:rPr>
          <w:rFonts w:ascii="Arial" w:hAnsi="Arial" w:cs="Arial"/>
          <w:color w:val="000000" w:themeColor="text1"/>
        </w:rPr>
        <w:t>tel.: +420 974 833 292</w:t>
      </w:r>
    </w:p>
    <w:p w:rsidR="00670342" w:rsidRDefault="000274D4" w:rsidP="000274D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0274D4">
        <w:rPr>
          <w:rFonts w:ascii="Arial" w:hAnsi="Arial" w:cs="Arial"/>
          <w:color w:val="000000" w:themeColor="text1"/>
        </w:rPr>
        <w:t xml:space="preserve">e-mail: </w:t>
      </w:r>
      <w:hyperlink r:id="rId11" w:history="1">
        <w:r w:rsidRPr="0080436D">
          <w:rPr>
            <w:rStyle w:val="Hypertextovodkaz"/>
            <w:rFonts w:ascii="Arial" w:hAnsi="Arial" w:cs="Arial"/>
          </w:rPr>
          <w:t>marcela.slaninova@mvcr.cz</w:t>
        </w:r>
      </w:hyperlink>
    </w:p>
    <w:p w:rsidR="000274D4" w:rsidRPr="00913B3B" w:rsidRDefault="000274D4" w:rsidP="000274D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7B6CD6" w:rsidRDefault="0060040A" w:rsidP="007B6CD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60040A">
        <w:rPr>
          <w:rFonts w:ascii="Arial" w:hAnsi="Arial" w:cs="Arial"/>
          <w:color w:val="000000" w:themeColor="text1"/>
        </w:rPr>
        <w:t>Služební úřad Ministerstvo vnitra podporuje rovnost žen a mužů a proto vítá zájem žadatelek i žadatelů.</w:t>
      </w:r>
    </w:p>
    <w:p w:rsidR="00205770" w:rsidRPr="000F3761" w:rsidRDefault="00205770" w:rsidP="007B6CD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73473" w:rsidRPr="00E73473" w:rsidRDefault="00E73473" w:rsidP="00E7347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60040A" w:rsidRPr="00033C70" w:rsidRDefault="0060040A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</w:p>
    <w:sectPr w:rsidR="0060040A" w:rsidRPr="00033C70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E4D35" w:rsidRDefault="00AE4D35" w:rsidP="00276ED4">
      <w:pPr>
        <w:spacing w:after="0" w:line="240" w:lineRule="auto"/>
      </w:pPr>
      <w:r>
        <w:separator/>
      </w:r>
    </w:p>
  </w:endnote>
  <w:endnote w:type="continuationSeparator" w:id="0">
    <w:p w:rsidR="00AE4D35" w:rsidRDefault="00AE4D35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7E1707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E4D35" w:rsidRDefault="00AE4D35" w:rsidP="00276ED4">
      <w:pPr>
        <w:spacing w:after="0" w:line="240" w:lineRule="auto"/>
      </w:pPr>
      <w:r>
        <w:separator/>
      </w:r>
    </w:p>
  </w:footnote>
  <w:footnote w:type="continuationSeparator" w:id="0">
    <w:p w:rsidR="00AE4D35" w:rsidRDefault="00AE4D35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3B2FFF" w:rsidRPr="00B3266F" w:rsidRDefault="003B2FFF" w:rsidP="003B2FFF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B3266F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B3266F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B3266F">
        <w:rPr>
          <w:rFonts w:ascii="Arial" w:hAnsi="Arial" w:cs="Arial"/>
          <w:color w:val="000000" w:themeColor="text1"/>
          <w:sz w:val="18"/>
          <w:szCs w:val="18"/>
        </w:rPr>
        <w:t>Rozhodnutí Ministerstva školství, mládeže a tělovýchovy č.j. MSMT-12823/2016</w:t>
      </w:r>
      <w:r w:rsidRPr="00B3266F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B3266F">
        <w:rPr>
          <w:rFonts w:ascii="Arial" w:hAnsi="Arial" w:cs="Arial"/>
          <w:color w:val="000000" w:themeColor="text1"/>
          <w:sz w:val="18"/>
          <w:szCs w:val="18"/>
        </w:rPr>
        <w:t xml:space="preserve">ze dne </w:t>
      </w:r>
      <w:r w:rsidRPr="00B3266F">
        <w:rPr>
          <w:rFonts w:ascii="Arial" w:hAnsi="Arial" w:cs="Arial"/>
          <w:color w:val="000000" w:themeColor="text1"/>
          <w:sz w:val="18"/>
          <w:szCs w:val="18"/>
          <w:lang w:val="cs-CZ"/>
        </w:rPr>
        <w:t>8</w:t>
      </w:r>
      <w:r w:rsidRPr="00B3266F">
        <w:rPr>
          <w:rFonts w:ascii="Arial" w:hAnsi="Arial" w:cs="Arial"/>
          <w:color w:val="000000" w:themeColor="text1"/>
          <w:sz w:val="18"/>
          <w:szCs w:val="18"/>
        </w:rPr>
        <w:t xml:space="preserve">. </w:t>
      </w:r>
      <w:r w:rsidRPr="00B3266F">
        <w:rPr>
          <w:rFonts w:ascii="Arial" w:hAnsi="Arial" w:cs="Arial"/>
          <w:color w:val="000000" w:themeColor="text1"/>
          <w:sz w:val="18"/>
          <w:szCs w:val="18"/>
          <w:lang w:val="cs-CZ"/>
        </w:rPr>
        <w:t>srpna</w:t>
      </w:r>
      <w:r w:rsidRPr="00B3266F">
        <w:rPr>
          <w:rFonts w:ascii="Arial" w:hAnsi="Arial" w:cs="Arial"/>
          <w:color w:val="000000" w:themeColor="text1"/>
          <w:sz w:val="18"/>
          <w:szCs w:val="18"/>
        </w:rPr>
        <w:t xml:space="preserve"> 201</w:t>
      </w:r>
      <w:r w:rsidRPr="00B3266F">
        <w:rPr>
          <w:rFonts w:ascii="Arial" w:hAnsi="Arial" w:cs="Arial"/>
          <w:color w:val="000000" w:themeColor="text1"/>
          <w:sz w:val="18"/>
          <w:szCs w:val="18"/>
          <w:lang w:val="cs-CZ"/>
        </w:rPr>
        <w:t>6</w:t>
      </w:r>
      <w:r w:rsidRPr="00B3266F">
        <w:rPr>
          <w:rFonts w:ascii="Arial" w:hAnsi="Arial" w:cs="Arial"/>
          <w:color w:val="000000" w:themeColor="text1"/>
          <w:sz w:val="18"/>
          <w:szCs w:val="18"/>
        </w:rPr>
        <w:t>, kterým se stanoví Seznam standardizovaných jazykových zkoušek pro účely systému jazykové kvalifikace zaměstnanců ve správních úřadech.</w:t>
      </w:r>
    </w:p>
  </w:footnote>
  <w:footnote w:id="7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E0C0F00"/>
    <w:multiLevelType w:val="hybridMultilevel"/>
    <w:tmpl w:val="3AFC1FB0"/>
    <w:lvl w:ilvl="0" w:tplc="04050011">
      <w:start w:val="1"/>
      <w:numFmt w:val="decimal"/>
      <w:lvlText w:val="%1)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>
    <w:nsid w:val="1D462DCD"/>
    <w:multiLevelType w:val="hybridMultilevel"/>
    <w:tmpl w:val="0C3231B4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2161402F"/>
    <w:multiLevelType w:val="hybridMultilevel"/>
    <w:tmpl w:val="016A93E6"/>
    <w:lvl w:ilvl="0" w:tplc="47C26D44">
      <w:start w:val="2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EC14C14"/>
    <w:multiLevelType w:val="hybridMultilevel"/>
    <w:tmpl w:val="DB2A989E"/>
    <w:lvl w:ilvl="0" w:tplc="04050001">
      <w:start w:val="1"/>
      <w:numFmt w:val="bullet"/>
      <w:lvlText w:val=""/>
      <w:lvlJc w:val="left"/>
      <w:pPr>
        <w:ind w:left="1353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7">
    <w:nsid w:val="3A5B7281"/>
    <w:multiLevelType w:val="hybridMultilevel"/>
    <w:tmpl w:val="FDDEF812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26D6461"/>
    <w:multiLevelType w:val="hybridMultilevel"/>
    <w:tmpl w:val="65106E3E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12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3"/>
  </w:num>
  <w:num w:numId="9">
    <w:abstractNumId w:val="2"/>
  </w:num>
  <w:num w:numId="10">
    <w:abstractNumId w:val="3"/>
  </w:num>
  <w:num w:numId="11">
    <w:abstractNumId w:val="11"/>
  </w:num>
  <w:num w:numId="12">
    <w:abstractNumId w:val="6"/>
  </w:num>
  <w:num w:numId="13">
    <w:abstractNumId w:val="9"/>
  </w:num>
  <w:num w:numId="14">
    <w:abstractNumId w:val="7"/>
  </w:num>
  <w:num w:numId="15">
    <w:abstractNumId w:val="1"/>
  </w:num>
  <w:num w:numId="1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22684"/>
    <w:rsid w:val="0002282B"/>
    <w:rsid w:val="00025B9F"/>
    <w:rsid w:val="000274D4"/>
    <w:rsid w:val="00037480"/>
    <w:rsid w:val="00040479"/>
    <w:rsid w:val="000444CB"/>
    <w:rsid w:val="0004686D"/>
    <w:rsid w:val="00073FE5"/>
    <w:rsid w:val="00077AC2"/>
    <w:rsid w:val="00084E8E"/>
    <w:rsid w:val="00084F5A"/>
    <w:rsid w:val="00084FFE"/>
    <w:rsid w:val="00085A0B"/>
    <w:rsid w:val="000A227C"/>
    <w:rsid w:val="000C2EBB"/>
    <w:rsid w:val="000D30E6"/>
    <w:rsid w:val="000E665F"/>
    <w:rsid w:val="000F2D84"/>
    <w:rsid w:val="000F3761"/>
    <w:rsid w:val="001219CA"/>
    <w:rsid w:val="00136462"/>
    <w:rsid w:val="00144156"/>
    <w:rsid w:val="00145E15"/>
    <w:rsid w:val="00153A84"/>
    <w:rsid w:val="001560CB"/>
    <w:rsid w:val="001676B2"/>
    <w:rsid w:val="00174356"/>
    <w:rsid w:val="00176970"/>
    <w:rsid w:val="00183CAD"/>
    <w:rsid w:val="0019253D"/>
    <w:rsid w:val="001A353E"/>
    <w:rsid w:val="001C0842"/>
    <w:rsid w:val="001C0B88"/>
    <w:rsid w:val="001D537E"/>
    <w:rsid w:val="001E3496"/>
    <w:rsid w:val="001E49AA"/>
    <w:rsid w:val="001E5E7C"/>
    <w:rsid w:val="001E6419"/>
    <w:rsid w:val="00203F7F"/>
    <w:rsid w:val="00205770"/>
    <w:rsid w:val="00210F0F"/>
    <w:rsid w:val="0022312C"/>
    <w:rsid w:val="0022346E"/>
    <w:rsid w:val="00240188"/>
    <w:rsid w:val="00242E6B"/>
    <w:rsid w:val="00272336"/>
    <w:rsid w:val="0027343F"/>
    <w:rsid w:val="00273ACD"/>
    <w:rsid w:val="00276ED4"/>
    <w:rsid w:val="00281C65"/>
    <w:rsid w:val="00282115"/>
    <w:rsid w:val="002833F5"/>
    <w:rsid w:val="002931A1"/>
    <w:rsid w:val="002B1EA2"/>
    <w:rsid w:val="002B410A"/>
    <w:rsid w:val="002B6EA9"/>
    <w:rsid w:val="002E2A92"/>
    <w:rsid w:val="002F75D4"/>
    <w:rsid w:val="00304EAA"/>
    <w:rsid w:val="003059FD"/>
    <w:rsid w:val="00312A72"/>
    <w:rsid w:val="00320D34"/>
    <w:rsid w:val="00336923"/>
    <w:rsid w:val="00352F59"/>
    <w:rsid w:val="0036252C"/>
    <w:rsid w:val="00362E22"/>
    <w:rsid w:val="00363007"/>
    <w:rsid w:val="00363AEF"/>
    <w:rsid w:val="003878B8"/>
    <w:rsid w:val="003964D6"/>
    <w:rsid w:val="003B2FFF"/>
    <w:rsid w:val="003B692B"/>
    <w:rsid w:val="003D0150"/>
    <w:rsid w:val="003D29E5"/>
    <w:rsid w:val="003E630C"/>
    <w:rsid w:val="00417DD3"/>
    <w:rsid w:val="0042567D"/>
    <w:rsid w:val="00431FEB"/>
    <w:rsid w:val="0043623A"/>
    <w:rsid w:val="0044040E"/>
    <w:rsid w:val="004569B5"/>
    <w:rsid w:val="00470F3D"/>
    <w:rsid w:val="004730BC"/>
    <w:rsid w:val="00483C10"/>
    <w:rsid w:val="00487FDC"/>
    <w:rsid w:val="004B2025"/>
    <w:rsid w:val="004C03D9"/>
    <w:rsid w:val="004C07B4"/>
    <w:rsid w:val="004F41DD"/>
    <w:rsid w:val="00517AEA"/>
    <w:rsid w:val="00517F77"/>
    <w:rsid w:val="005226B6"/>
    <w:rsid w:val="00527A3A"/>
    <w:rsid w:val="00527B21"/>
    <w:rsid w:val="005356CA"/>
    <w:rsid w:val="00545139"/>
    <w:rsid w:val="005504EA"/>
    <w:rsid w:val="00550EF3"/>
    <w:rsid w:val="005544FC"/>
    <w:rsid w:val="005733B2"/>
    <w:rsid w:val="0057691E"/>
    <w:rsid w:val="005A2AFB"/>
    <w:rsid w:val="005C23D9"/>
    <w:rsid w:val="005C254E"/>
    <w:rsid w:val="005C4DC4"/>
    <w:rsid w:val="005E4B5E"/>
    <w:rsid w:val="005E6457"/>
    <w:rsid w:val="005E7FC2"/>
    <w:rsid w:val="0060040A"/>
    <w:rsid w:val="006030B1"/>
    <w:rsid w:val="006060F0"/>
    <w:rsid w:val="0061716D"/>
    <w:rsid w:val="00636E1F"/>
    <w:rsid w:val="0064419A"/>
    <w:rsid w:val="00656402"/>
    <w:rsid w:val="00665863"/>
    <w:rsid w:val="00670342"/>
    <w:rsid w:val="006C5C48"/>
    <w:rsid w:val="006C7AEF"/>
    <w:rsid w:val="006D0359"/>
    <w:rsid w:val="006F282E"/>
    <w:rsid w:val="00704EFE"/>
    <w:rsid w:val="0070778B"/>
    <w:rsid w:val="0071306A"/>
    <w:rsid w:val="00723A9A"/>
    <w:rsid w:val="00726ACB"/>
    <w:rsid w:val="00730ADA"/>
    <w:rsid w:val="00750828"/>
    <w:rsid w:val="007525D0"/>
    <w:rsid w:val="00755FF6"/>
    <w:rsid w:val="00765E99"/>
    <w:rsid w:val="0076693E"/>
    <w:rsid w:val="00767B7B"/>
    <w:rsid w:val="00767D32"/>
    <w:rsid w:val="0078045D"/>
    <w:rsid w:val="0078625E"/>
    <w:rsid w:val="00791DA8"/>
    <w:rsid w:val="007A1C61"/>
    <w:rsid w:val="007A294E"/>
    <w:rsid w:val="007B30F5"/>
    <w:rsid w:val="007B6CD6"/>
    <w:rsid w:val="007C3B99"/>
    <w:rsid w:val="007E1707"/>
    <w:rsid w:val="007E4D9B"/>
    <w:rsid w:val="007E5A22"/>
    <w:rsid w:val="007F2B46"/>
    <w:rsid w:val="007F4F97"/>
    <w:rsid w:val="00811747"/>
    <w:rsid w:val="008278D5"/>
    <w:rsid w:val="0084423F"/>
    <w:rsid w:val="00853241"/>
    <w:rsid w:val="0085428E"/>
    <w:rsid w:val="00860641"/>
    <w:rsid w:val="0087512E"/>
    <w:rsid w:val="008757FA"/>
    <w:rsid w:val="0088357F"/>
    <w:rsid w:val="00893C49"/>
    <w:rsid w:val="00897681"/>
    <w:rsid w:val="008B3BF3"/>
    <w:rsid w:val="008C3B5F"/>
    <w:rsid w:val="008E6A0B"/>
    <w:rsid w:val="008F63E1"/>
    <w:rsid w:val="009043EE"/>
    <w:rsid w:val="009062CC"/>
    <w:rsid w:val="00913B3B"/>
    <w:rsid w:val="0092136A"/>
    <w:rsid w:val="0093096D"/>
    <w:rsid w:val="00955869"/>
    <w:rsid w:val="0096412B"/>
    <w:rsid w:val="00980A06"/>
    <w:rsid w:val="00982E4E"/>
    <w:rsid w:val="00991807"/>
    <w:rsid w:val="00991874"/>
    <w:rsid w:val="009A1D36"/>
    <w:rsid w:val="009A732F"/>
    <w:rsid w:val="009D16A9"/>
    <w:rsid w:val="009D4C86"/>
    <w:rsid w:val="009E5667"/>
    <w:rsid w:val="00A0294A"/>
    <w:rsid w:val="00A10E8C"/>
    <w:rsid w:val="00A34D3B"/>
    <w:rsid w:val="00A47897"/>
    <w:rsid w:val="00A63D07"/>
    <w:rsid w:val="00A813A7"/>
    <w:rsid w:val="00A81D00"/>
    <w:rsid w:val="00A8763A"/>
    <w:rsid w:val="00AA74A1"/>
    <w:rsid w:val="00AC085E"/>
    <w:rsid w:val="00AC1D26"/>
    <w:rsid w:val="00AC2FB9"/>
    <w:rsid w:val="00AC7AAF"/>
    <w:rsid w:val="00AD1356"/>
    <w:rsid w:val="00AD4A01"/>
    <w:rsid w:val="00AE4D35"/>
    <w:rsid w:val="00B00198"/>
    <w:rsid w:val="00B0083B"/>
    <w:rsid w:val="00B02CD2"/>
    <w:rsid w:val="00B16633"/>
    <w:rsid w:val="00B170B6"/>
    <w:rsid w:val="00B228A2"/>
    <w:rsid w:val="00B233FD"/>
    <w:rsid w:val="00B24D08"/>
    <w:rsid w:val="00B36174"/>
    <w:rsid w:val="00B41DD1"/>
    <w:rsid w:val="00B42662"/>
    <w:rsid w:val="00B63A65"/>
    <w:rsid w:val="00B74273"/>
    <w:rsid w:val="00B77BE7"/>
    <w:rsid w:val="00B95806"/>
    <w:rsid w:val="00BC248A"/>
    <w:rsid w:val="00BE0997"/>
    <w:rsid w:val="00BF158C"/>
    <w:rsid w:val="00BF4334"/>
    <w:rsid w:val="00C0487A"/>
    <w:rsid w:val="00C051A7"/>
    <w:rsid w:val="00C11E99"/>
    <w:rsid w:val="00C22775"/>
    <w:rsid w:val="00C22C29"/>
    <w:rsid w:val="00C31A8E"/>
    <w:rsid w:val="00C63E1F"/>
    <w:rsid w:val="00C75DF2"/>
    <w:rsid w:val="00C9360A"/>
    <w:rsid w:val="00CA3E14"/>
    <w:rsid w:val="00CB1067"/>
    <w:rsid w:val="00CB4D15"/>
    <w:rsid w:val="00CB6F58"/>
    <w:rsid w:val="00CC185F"/>
    <w:rsid w:val="00CC35D5"/>
    <w:rsid w:val="00CC584E"/>
    <w:rsid w:val="00CF16A6"/>
    <w:rsid w:val="00D41192"/>
    <w:rsid w:val="00D42CCD"/>
    <w:rsid w:val="00D44A1A"/>
    <w:rsid w:val="00D44EC6"/>
    <w:rsid w:val="00D62813"/>
    <w:rsid w:val="00D773F0"/>
    <w:rsid w:val="00D85BE6"/>
    <w:rsid w:val="00DB5FC2"/>
    <w:rsid w:val="00DC47FE"/>
    <w:rsid w:val="00DC6232"/>
    <w:rsid w:val="00DD494D"/>
    <w:rsid w:val="00DE0518"/>
    <w:rsid w:val="00DE317A"/>
    <w:rsid w:val="00DE6052"/>
    <w:rsid w:val="00DF3DB3"/>
    <w:rsid w:val="00E02DFD"/>
    <w:rsid w:val="00E06E11"/>
    <w:rsid w:val="00E127A8"/>
    <w:rsid w:val="00E71FA8"/>
    <w:rsid w:val="00E73473"/>
    <w:rsid w:val="00E84573"/>
    <w:rsid w:val="00EB07CA"/>
    <w:rsid w:val="00EB3537"/>
    <w:rsid w:val="00EB5034"/>
    <w:rsid w:val="00EE1577"/>
    <w:rsid w:val="00EE40B4"/>
    <w:rsid w:val="00F040F0"/>
    <w:rsid w:val="00F26BFB"/>
    <w:rsid w:val="00F33781"/>
    <w:rsid w:val="00F43722"/>
    <w:rsid w:val="00F515FA"/>
    <w:rsid w:val="00F530DC"/>
    <w:rsid w:val="00F65829"/>
    <w:rsid w:val="00F85342"/>
    <w:rsid w:val="00F94686"/>
    <w:rsid w:val="00F94ECD"/>
    <w:rsid w:val="00FA1431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marcela.slanin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romana.lindovsk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6021E3-E5BD-4989-B090-F7B8177A4D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300</TotalTime>
  <Pages>4</Pages>
  <Words>1015</Words>
  <Characters>5993</Characters>
  <Application>Microsoft Office Word</Application>
  <DocSecurity>0</DocSecurity>
  <Lines>49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6995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84</cp:revision>
  <cp:lastPrinted>2019-02-05T12:08:00Z</cp:lastPrinted>
  <dcterms:created xsi:type="dcterms:W3CDTF">2017-07-10T12:08:00Z</dcterms:created>
  <dcterms:modified xsi:type="dcterms:W3CDTF">2019-08-13T13:28:00Z</dcterms:modified>
</cp:coreProperties>
</file>