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BC767E">
      <w:pPr>
        <w:spacing w:after="0" w:line="240" w:lineRule="auto"/>
        <w:jc w:val="center"/>
        <w:rPr>
          <w:rFonts w:ascii="Arial" w:hAnsi="Arial" w:cs="Arial"/>
          <w:b/>
          <w:sz w:val="24"/>
          <w:szCs w:val="24"/>
        </w:rPr>
      </w:pPr>
      <w:r>
        <w:rPr>
          <w:rFonts w:ascii="Arial" w:hAnsi="Arial" w:cs="Arial"/>
          <w:b/>
          <w:sz w:val="24"/>
          <w:szCs w:val="24"/>
        </w:rPr>
        <w:t xml:space="preserve"> </w:t>
      </w:r>
      <w:r w:rsidR="00BC767E">
        <w:rPr>
          <w:rFonts w:ascii="Arial" w:hAnsi="Arial" w:cs="Arial"/>
          <w:b/>
          <w:sz w:val="24"/>
          <w:szCs w:val="24"/>
        </w:rPr>
        <w:t>rady/</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6117DF">
        <w:rPr>
          <w:rFonts w:ascii="Arial" w:hAnsi="Arial" w:cs="Arial"/>
          <w:b/>
          <w:sz w:val="24"/>
          <w:szCs w:val="24"/>
        </w:rPr>
        <w:t>pobytu cizinců</w:t>
      </w:r>
    </w:p>
    <w:p w:rsidR="006117DF" w:rsidRDefault="006117DF" w:rsidP="00BC767E">
      <w:pPr>
        <w:spacing w:after="0" w:line="240" w:lineRule="auto"/>
        <w:jc w:val="center"/>
        <w:rPr>
          <w:rFonts w:ascii="Arial" w:hAnsi="Arial" w:cs="Arial"/>
          <w:b/>
          <w:sz w:val="24"/>
          <w:szCs w:val="24"/>
        </w:rPr>
      </w:pPr>
      <w:r>
        <w:rPr>
          <w:rFonts w:ascii="Arial" w:hAnsi="Arial" w:cs="Arial"/>
          <w:b/>
          <w:sz w:val="24"/>
          <w:szCs w:val="24"/>
        </w:rPr>
        <w:t>Liberecký kraj</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117DF">
        <w:rPr>
          <w:rFonts w:ascii="Arial" w:hAnsi="Arial" w:cs="Arial"/>
        </w:rPr>
        <w:t>53255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2729A">
        <w:rPr>
          <w:rFonts w:ascii="Arial" w:hAnsi="Arial" w:cs="Arial"/>
        </w:rPr>
        <w:t>2</w:t>
      </w:r>
      <w:r w:rsidR="00212CEC">
        <w:rPr>
          <w:rFonts w:ascii="Arial" w:hAnsi="Arial" w:cs="Arial"/>
        </w:rPr>
        <w:t>7</w:t>
      </w:r>
      <w:r w:rsidR="006117DF">
        <w:rPr>
          <w:rFonts w:ascii="Arial" w:hAnsi="Arial" w:cs="Arial"/>
        </w:rPr>
        <w:t>. dubna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6117DF" w:rsidRPr="006117DF">
        <w:rPr>
          <w:rFonts w:ascii="Arial" w:hAnsi="Arial" w:cs="Arial"/>
          <w:b/>
        </w:rPr>
        <w:t>rady/</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117DF">
        <w:rPr>
          <w:rFonts w:ascii="Arial" w:hAnsi="Arial" w:cs="Arial"/>
          <w:b/>
        </w:rPr>
        <w:t>pobytu cizinců Liberecký kraj</w:t>
      </w:r>
      <w:r w:rsidRPr="00725FC1">
        <w:rPr>
          <w:rFonts w:ascii="Arial" w:hAnsi="Arial" w:cs="Arial"/>
          <w:b/>
        </w:rPr>
        <w:t>, ID </w:t>
      </w:r>
      <w:r w:rsidR="006117DF">
        <w:rPr>
          <w:rFonts w:ascii="Arial" w:hAnsi="Arial" w:cs="Arial"/>
          <w:b/>
        </w:rPr>
        <w:t>30310201</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6117DF">
        <w:rPr>
          <w:rFonts w:ascii="Arial" w:hAnsi="Arial" w:cs="Arial"/>
          <w:b/>
        </w:rPr>
        <w:t>Liberec</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6117DF">
        <w:rPr>
          <w:rFonts w:ascii="Arial" w:hAnsi="Arial" w:cs="Arial"/>
          <w:b/>
          <w:i/>
        </w:rPr>
        <w:t>červen</w:t>
      </w:r>
      <w:r w:rsidR="0062729A">
        <w:rPr>
          <w:rFonts w:ascii="Arial" w:hAnsi="Arial" w:cs="Arial"/>
          <w:b/>
          <w:i/>
        </w:rPr>
        <w:t>/červenec</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B846B2">
      <w:pPr>
        <w:spacing w:line="360" w:lineRule="auto"/>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BC767E">
        <w:rPr>
          <w:rFonts w:ascii="Arial" w:hAnsi="Arial" w:cs="Arial"/>
          <w:b/>
          <w:i/>
        </w:rPr>
        <w:t>1</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BC767E">
        <w:rPr>
          <w:rFonts w:ascii="Arial" w:hAnsi="Arial" w:cs="Arial"/>
        </w:rPr>
        <w:t xml:space="preserve">zajišťování </w:t>
      </w:r>
      <w:r w:rsidR="006117DF">
        <w:rPr>
          <w:rFonts w:ascii="Arial" w:hAnsi="Arial" w:cs="Arial"/>
        </w:rPr>
        <w:t xml:space="preserve">procesu přijímaní žádostí o pobytová oprávnění, kontrolu a ověřování náležitostí žádostí, vystavování dokladů o pobytu. </w:t>
      </w:r>
      <w:r w:rsidR="00B846B2">
        <w:rPr>
          <w:rFonts w:ascii="Arial" w:hAnsi="Arial" w:cs="Arial"/>
        </w:rPr>
        <w:t xml:space="preserve">Na služebním místě je stanoven </w:t>
      </w:r>
      <w:r w:rsidR="00B846B2" w:rsidRPr="00384837">
        <w:rPr>
          <w:rFonts w:ascii="Arial" w:hAnsi="Arial" w:cs="Arial"/>
          <w:b/>
        </w:rPr>
        <w:t>zvláštní příplatek</w:t>
      </w:r>
      <w:r w:rsidR="00B846B2">
        <w:rPr>
          <w:rFonts w:ascii="Arial" w:hAnsi="Arial" w:cs="Arial"/>
        </w:rPr>
        <w:t xml:space="preserve"> podle nařízení vlády č. 304/2014 Sb. </w:t>
      </w:r>
      <w:r w:rsidR="00374A0F">
        <w:rPr>
          <w:rFonts w:ascii="Arial" w:hAnsi="Arial" w:cs="Arial"/>
        </w:rPr>
        <w:t xml:space="preserve">Služební místo </w:t>
      </w:r>
      <w:r w:rsidR="006117DF">
        <w:rPr>
          <w:rFonts w:ascii="Arial" w:hAnsi="Arial" w:cs="Arial"/>
        </w:rPr>
        <w:t>n</w:t>
      </w:r>
      <w:r w:rsidR="006C6D36">
        <w:rPr>
          <w:rFonts w:ascii="Arial" w:hAnsi="Arial" w:cs="Arial"/>
        </w:rPr>
        <w:t>e</w:t>
      </w:r>
      <w:r w:rsidR="006117DF">
        <w:rPr>
          <w:rFonts w:ascii="Arial" w:hAnsi="Arial" w:cs="Arial"/>
        </w:rPr>
        <w:t>ní</w:t>
      </w:r>
      <w:r w:rsidR="00374A0F">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2729A">
        <w:rPr>
          <w:rFonts w:ascii="Arial" w:hAnsi="Arial" w:cs="Arial"/>
          <w:b/>
        </w:rPr>
        <w:t>1</w:t>
      </w:r>
      <w:r w:rsidR="00212CEC">
        <w:rPr>
          <w:rFonts w:ascii="Arial" w:hAnsi="Arial" w:cs="Arial"/>
          <w:b/>
        </w:rPr>
        <w:t>8</w:t>
      </w:r>
      <w:bookmarkStart w:id="0" w:name="_GoBack"/>
      <w:bookmarkEnd w:id="0"/>
      <w:r w:rsidR="006117DF">
        <w:rPr>
          <w:rFonts w:ascii="Arial" w:hAnsi="Arial" w:cs="Arial"/>
          <w:b/>
        </w:rPr>
        <w:t>. května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6117DF">
        <w:rPr>
          <w:rFonts w:ascii="Arial" w:hAnsi="Arial" w:cs="Arial"/>
          <w:b/>
        </w:rPr>
        <w:t>rady/</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117DF">
        <w:rPr>
          <w:rFonts w:ascii="Arial" w:hAnsi="Arial" w:cs="Arial"/>
          <w:b/>
        </w:rPr>
        <w:t>pobytu cizinců Liberecký kraj</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6117DF">
        <w:rPr>
          <w:rFonts w:ascii="Arial" w:hAnsi="Arial" w:cs="Arial"/>
          <w:b/>
        </w:rPr>
        <w:t>30310201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117DF">
        <w:rPr>
          <w:rFonts w:ascii="Arial" w:hAnsi="Arial" w:cs="Arial"/>
          <w:b/>
        </w:rPr>
        <w:t>53255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117DF">
        <w:rPr>
          <w:rFonts w:ascii="Arial" w:hAnsi="Arial" w:cs="Arial"/>
          <w:b/>
        </w:rPr>
        <w:t>rady/</w:t>
      </w:r>
      <w:r w:rsidR="00866E12">
        <w:rPr>
          <w:rFonts w:ascii="Arial" w:hAnsi="Arial" w:cs="Arial"/>
          <w:b/>
        </w:rPr>
        <w:t>ministerského rady</w:t>
      </w:r>
      <w:r w:rsidR="004062C2">
        <w:rPr>
          <w:rFonts w:ascii="Arial" w:hAnsi="Arial" w:cs="Arial"/>
          <w:b/>
        </w:rPr>
        <w:t xml:space="preserve"> v oddělení </w:t>
      </w:r>
      <w:r w:rsidR="006117DF">
        <w:rPr>
          <w:rFonts w:ascii="Arial" w:hAnsi="Arial" w:cs="Arial"/>
          <w:b/>
        </w:rPr>
        <w:t>pobytu cizinců Liberecký kraj</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w:t>
      </w:r>
      <w:r w:rsidR="00BC767E">
        <w:rPr>
          <w:rFonts w:ascii="Arial" w:hAnsi="Arial" w:cs="Arial"/>
        </w:rPr>
        <w:t xml:space="preserve"> bakalářském nebo </w:t>
      </w:r>
      <w:r w:rsidR="00624401">
        <w:rPr>
          <w:rFonts w:ascii="Arial" w:hAnsi="Arial" w:cs="Arial"/>
        </w:rPr>
        <w:t>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5D499A" w:rsidRDefault="00870B3F" w:rsidP="005D499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5D499A">
        <w:rPr>
          <w:rFonts w:ascii="Arial" w:hAnsi="Arial" w:cs="Arial"/>
          <w:b/>
        </w:rPr>
        <w:t xml:space="preserve">č. 9/2016, kterým se stanoví požadavky na služební a pracovní místa na Ministerstvu vnitra, ve znění </w:t>
      </w:r>
      <w:r w:rsidR="0062729A">
        <w:rPr>
          <w:rFonts w:ascii="Arial" w:hAnsi="Arial" w:cs="Arial"/>
          <w:b/>
        </w:rPr>
        <w:t>pozdějších předpisů</w:t>
      </w:r>
      <w:r w:rsidR="005D499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117DF" w:rsidRDefault="006117DF" w:rsidP="004062C2">
      <w:pPr>
        <w:pStyle w:val="Odstavecseseznamem"/>
        <w:autoSpaceDE w:val="0"/>
        <w:autoSpaceDN w:val="0"/>
        <w:adjustRightInd w:val="0"/>
        <w:spacing w:after="0" w:line="360" w:lineRule="auto"/>
        <w:ind w:left="0"/>
        <w:jc w:val="both"/>
        <w:rPr>
          <w:rFonts w:ascii="Arial" w:hAnsi="Arial" w:cs="Arial"/>
        </w:rPr>
      </w:pPr>
    </w:p>
    <w:p w:rsidR="006117DF" w:rsidRDefault="006117DF" w:rsidP="004062C2">
      <w:pPr>
        <w:pStyle w:val="Odstavecseseznamem"/>
        <w:autoSpaceDE w:val="0"/>
        <w:autoSpaceDN w:val="0"/>
        <w:adjustRightInd w:val="0"/>
        <w:spacing w:after="0" w:line="360" w:lineRule="auto"/>
        <w:ind w:left="0"/>
        <w:jc w:val="both"/>
        <w:rPr>
          <w:rFonts w:ascii="Arial" w:hAnsi="Arial" w:cs="Arial"/>
        </w:rPr>
      </w:pPr>
    </w:p>
    <w:p w:rsidR="0062729A" w:rsidRDefault="0062729A" w:rsidP="004062C2">
      <w:pPr>
        <w:pStyle w:val="Odstavecseseznamem"/>
        <w:autoSpaceDE w:val="0"/>
        <w:autoSpaceDN w:val="0"/>
        <w:adjustRightInd w:val="0"/>
        <w:spacing w:after="0" w:line="360" w:lineRule="auto"/>
        <w:ind w:left="0"/>
        <w:jc w:val="both"/>
        <w:rPr>
          <w:rFonts w:ascii="Arial" w:hAnsi="Arial" w:cs="Arial"/>
        </w:rPr>
      </w:pPr>
    </w:p>
    <w:p w:rsidR="006117DF" w:rsidRDefault="006117DF"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BC767E">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BC767E">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6117DF" w:rsidRDefault="006117DF" w:rsidP="00806C7F">
      <w:pPr>
        <w:spacing w:after="0" w:line="240" w:lineRule="auto"/>
        <w:jc w:val="both"/>
        <w:rPr>
          <w:rFonts w:ascii="Arial" w:hAnsi="Arial" w:cs="Arial"/>
        </w:rPr>
      </w:pPr>
    </w:p>
    <w:p w:rsidR="00BC767E" w:rsidRDefault="00BC767E" w:rsidP="00806C7F">
      <w:pPr>
        <w:spacing w:after="0" w:line="240" w:lineRule="auto"/>
        <w:jc w:val="both"/>
        <w:rPr>
          <w:rFonts w:ascii="Arial" w:hAnsi="Arial" w:cs="Arial"/>
        </w:rPr>
      </w:pPr>
      <w:r>
        <w:rPr>
          <w:rFonts w:ascii="Arial" w:hAnsi="Arial" w:cs="Arial"/>
        </w:rPr>
        <w:t>Mgr. Hana Staňková</w:t>
      </w:r>
    </w:p>
    <w:p w:rsidR="00BC767E" w:rsidRDefault="00BC767E" w:rsidP="00806C7F">
      <w:pPr>
        <w:spacing w:after="0" w:line="240" w:lineRule="auto"/>
        <w:jc w:val="both"/>
        <w:rPr>
          <w:rFonts w:ascii="Arial" w:hAnsi="Arial" w:cs="Arial"/>
        </w:rPr>
      </w:pPr>
      <w:r>
        <w:rPr>
          <w:rFonts w:ascii="Arial" w:hAnsi="Arial" w:cs="Arial"/>
        </w:rPr>
        <w:t>odbor personální</w:t>
      </w:r>
    </w:p>
    <w:p w:rsidR="00BC767E" w:rsidRDefault="00BC767E" w:rsidP="00806C7F">
      <w:pPr>
        <w:spacing w:after="0" w:line="240" w:lineRule="auto"/>
        <w:jc w:val="both"/>
        <w:rPr>
          <w:rFonts w:ascii="Arial" w:hAnsi="Arial" w:cs="Arial"/>
        </w:rPr>
      </w:pPr>
      <w:r>
        <w:rPr>
          <w:rFonts w:ascii="Arial" w:hAnsi="Arial" w:cs="Arial"/>
        </w:rPr>
        <w:t>tel.: +420 974 833 334</w:t>
      </w:r>
    </w:p>
    <w:p w:rsidR="00BC767E" w:rsidRDefault="00BC767E" w:rsidP="00BC767E">
      <w:pPr>
        <w:spacing w:after="0" w:line="240" w:lineRule="auto"/>
        <w:jc w:val="both"/>
        <w:rPr>
          <w:rFonts w:ascii="Arial" w:hAnsi="Arial" w:cs="Arial"/>
        </w:rPr>
      </w:pPr>
      <w:r>
        <w:rPr>
          <w:rFonts w:ascii="Arial" w:hAnsi="Arial" w:cs="Arial"/>
        </w:rPr>
        <w:t>e-mail: hana.stankova@mvcr.cz</w:t>
      </w:r>
    </w:p>
    <w:p w:rsidR="00806C7F" w:rsidRDefault="00806C7F"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B77" w:rsidRDefault="00411B77" w:rsidP="004E6D6E">
      <w:pPr>
        <w:spacing w:after="0" w:line="240" w:lineRule="auto"/>
      </w:pPr>
      <w:r>
        <w:separator/>
      </w:r>
    </w:p>
  </w:endnote>
  <w:endnote w:type="continuationSeparator" w:id="0">
    <w:p w:rsidR="00411B77" w:rsidRDefault="00411B7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B77" w:rsidRDefault="00411B77" w:rsidP="004E6D6E">
      <w:pPr>
        <w:spacing w:after="0" w:line="240" w:lineRule="auto"/>
      </w:pPr>
      <w:r>
        <w:separator/>
      </w:r>
    </w:p>
  </w:footnote>
  <w:footnote w:type="continuationSeparator" w:id="0">
    <w:p w:rsidR="00411B77" w:rsidRDefault="00411B7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6117DF">
        <w:rPr>
          <w:rFonts w:ascii="Arial" w:hAnsi="Arial" w:cs="Arial"/>
        </w:rPr>
        <w:t>.</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395"/>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96F16"/>
    <w:rsid w:val="001A36BE"/>
    <w:rsid w:val="001C3894"/>
    <w:rsid w:val="001D7B69"/>
    <w:rsid w:val="001E0A28"/>
    <w:rsid w:val="001E2D9A"/>
    <w:rsid w:val="001F7961"/>
    <w:rsid w:val="00207D01"/>
    <w:rsid w:val="00212CEC"/>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1B77"/>
    <w:rsid w:val="004169C8"/>
    <w:rsid w:val="00433B8A"/>
    <w:rsid w:val="0044536F"/>
    <w:rsid w:val="00453F61"/>
    <w:rsid w:val="00464392"/>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499A"/>
    <w:rsid w:val="005D7DED"/>
    <w:rsid w:val="006117DF"/>
    <w:rsid w:val="00612699"/>
    <w:rsid w:val="00624401"/>
    <w:rsid w:val="0062729A"/>
    <w:rsid w:val="006341B8"/>
    <w:rsid w:val="00660788"/>
    <w:rsid w:val="00672A26"/>
    <w:rsid w:val="0069196A"/>
    <w:rsid w:val="00697D85"/>
    <w:rsid w:val="006B2848"/>
    <w:rsid w:val="006B38AF"/>
    <w:rsid w:val="006C4492"/>
    <w:rsid w:val="006C6D36"/>
    <w:rsid w:val="006F4DC3"/>
    <w:rsid w:val="006F67FE"/>
    <w:rsid w:val="00710F23"/>
    <w:rsid w:val="007138C3"/>
    <w:rsid w:val="00714A54"/>
    <w:rsid w:val="00714D20"/>
    <w:rsid w:val="00725FC1"/>
    <w:rsid w:val="007442D6"/>
    <w:rsid w:val="00751474"/>
    <w:rsid w:val="0077115A"/>
    <w:rsid w:val="00776F91"/>
    <w:rsid w:val="00792BA4"/>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A14383"/>
    <w:rsid w:val="00A5333F"/>
    <w:rsid w:val="00A72314"/>
    <w:rsid w:val="00AA162E"/>
    <w:rsid w:val="00AA36B6"/>
    <w:rsid w:val="00AE7F5F"/>
    <w:rsid w:val="00B21D93"/>
    <w:rsid w:val="00B54265"/>
    <w:rsid w:val="00B77E46"/>
    <w:rsid w:val="00B846B2"/>
    <w:rsid w:val="00BC2B76"/>
    <w:rsid w:val="00BC552A"/>
    <w:rsid w:val="00BC767E"/>
    <w:rsid w:val="00BE65E5"/>
    <w:rsid w:val="00BF4C85"/>
    <w:rsid w:val="00C0277A"/>
    <w:rsid w:val="00C27995"/>
    <w:rsid w:val="00C36297"/>
    <w:rsid w:val="00C442BF"/>
    <w:rsid w:val="00C52D0C"/>
    <w:rsid w:val="00C65CE5"/>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208417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7C31E-F854-4848-A159-CD5AED668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946</Words>
  <Characters>5583</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2015-12-21T07:27:00Z</cp:lastPrinted>
  <dcterms:created xsi:type="dcterms:W3CDTF">2016-02-15T06:41:00Z</dcterms:created>
  <dcterms:modified xsi:type="dcterms:W3CDTF">2016-04-27T08:45:00Z</dcterms:modified>
</cp:coreProperties>
</file>