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93263">
        <w:rPr>
          <w:rFonts w:ascii="Arial" w:hAnsi="Arial" w:cs="Arial"/>
          <w:b/>
          <w:sz w:val="24"/>
          <w:szCs w:val="24"/>
        </w:rPr>
        <w:t>pobytového správního řízení Praha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F66E8">
        <w:rPr>
          <w:rFonts w:ascii="Arial" w:hAnsi="Arial" w:cs="Arial"/>
        </w:rPr>
        <w:t>9</w:t>
      </w:r>
      <w:r w:rsidR="00193263">
        <w:rPr>
          <w:rFonts w:ascii="Arial" w:hAnsi="Arial" w:cs="Arial"/>
        </w:rPr>
        <w:t>9113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193263">
        <w:rPr>
          <w:rFonts w:ascii="Arial" w:hAnsi="Arial" w:cs="Arial"/>
        </w:rPr>
        <w:t>16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193263" w:rsidRPr="00193263">
        <w:rPr>
          <w:rFonts w:ascii="Arial" w:hAnsi="Arial" w:cs="Arial"/>
          <w:b/>
          <w:color w:val="000000" w:themeColor="text1"/>
        </w:rPr>
        <w:t>pobytového správního řízení Praha</w:t>
      </w:r>
      <w:r w:rsidR="009B15A8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93263">
        <w:rPr>
          <w:rFonts w:ascii="Arial" w:hAnsi="Arial" w:cs="Arial"/>
          <w:b/>
          <w:color w:val="000000" w:themeColor="text1"/>
        </w:rPr>
        <w:t>30302748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193263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93263" w:rsidRPr="00193263">
        <w:rPr>
          <w:rFonts w:ascii="Arial" w:hAnsi="Arial" w:cs="Arial"/>
          <w:b/>
          <w:color w:val="000000" w:themeColor="text1"/>
        </w:rPr>
        <w:t>l</w:t>
      </w:r>
      <w:r w:rsidR="0057691E" w:rsidRPr="00193263">
        <w:rPr>
          <w:rFonts w:ascii="Arial" w:hAnsi="Arial" w:cs="Arial"/>
          <w:b/>
          <w:color w:val="000000" w:themeColor="text1"/>
        </w:rPr>
        <w:t>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93263">
        <w:rPr>
          <w:rFonts w:ascii="Arial" w:hAnsi="Arial" w:cs="Arial"/>
          <w:color w:val="000000" w:themeColor="text1"/>
        </w:rPr>
        <w:t>k</w:t>
      </w:r>
      <w:r w:rsidR="00193263" w:rsidRPr="00193263">
        <w:rPr>
          <w:rFonts w:ascii="Arial" w:hAnsi="Arial" w:cs="Arial"/>
          <w:color w:val="000000" w:themeColor="text1"/>
        </w:rPr>
        <w:t>omplexní zabezpečování administrativní agendy</w:t>
      </w:r>
      <w:r w:rsidR="00193263">
        <w:rPr>
          <w:rFonts w:ascii="Arial" w:hAnsi="Arial" w:cs="Arial"/>
          <w:color w:val="000000" w:themeColor="text1"/>
        </w:rPr>
        <w:t xml:space="preserve">; </w:t>
      </w:r>
      <w:r w:rsidR="00193263" w:rsidRPr="00193263">
        <w:rPr>
          <w:rFonts w:ascii="Arial" w:hAnsi="Arial" w:cs="Arial"/>
          <w:color w:val="000000" w:themeColor="text1"/>
        </w:rPr>
        <w:t>zajištění chodu sekretariátu na oddělení</w:t>
      </w:r>
      <w:r w:rsidR="00193263">
        <w:rPr>
          <w:rFonts w:ascii="Arial" w:hAnsi="Arial" w:cs="Arial"/>
          <w:color w:val="000000" w:themeColor="text1"/>
        </w:rPr>
        <w:t xml:space="preserve"> pobytového správního řízení; </w:t>
      </w:r>
      <w:r w:rsidR="00193263" w:rsidRPr="00193263">
        <w:rPr>
          <w:rFonts w:ascii="Arial" w:hAnsi="Arial" w:cs="Arial"/>
          <w:color w:val="000000" w:themeColor="text1"/>
        </w:rPr>
        <w:t>práce s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elektronickými systémy</w:t>
      </w:r>
      <w:r w:rsidR="00193263">
        <w:rPr>
          <w:rFonts w:ascii="Arial" w:hAnsi="Arial" w:cs="Arial"/>
          <w:color w:val="000000" w:themeColor="text1"/>
        </w:rPr>
        <w:t xml:space="preserve">; </w:t>
      </w:r>
      <w:r w:rsidR="00193263" w:rsidRPr="00193263">
        <w:rPr>
          <w:rFonts w:ascii="Arial" w:hAnsi="Arial" w:cs="Arial"/>
          <w:color w:val="000000" w:themeColor="text1"/>
        </w:rPr>
        <w:t>admi</w:t>
      </w:r>
      <w:r w:rsidR="00193263">
        <w:rPr>
          <w:rFonts w:ascii="Arial" w:hAnsi="Arial" w:cs="Arial"/>
          <w:color w:val="000000" w:themeColor="text1"/>
        </w:rPr>
        <w:t>ni</w:t>
      </w:r>
      <w:r w:rsidR="00193263" w:rsidRPr="00193263">
        <w:rPr>
          <w:rFonts w:ascii="Arial" w:hAnsi="Arial" w:cs="Arial"/>
          <w:color w:val="000000" w:themeColor="text1"/>
        </w:rPr>
        <w:t>strativní podpora.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Součástí ústních pohovorů bude písemný test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zaměřený na znalost základních informací o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ČR.</w:t>
      </w:r>
      <w:r w:rsidR="00193263">
        <w:rPr>
          <w:rFonts w:ascii="Arial" w:hAnsi="Arial" w:cs="Arial"/>
          <w:color w:val="000000" w:themeColor="text1"/>
        </w:rPr>
        <w:t xml:space="preserve">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Služební místo </w:t>
      </w:r>
      <w:r w:rsidR="00193263">
        <w:rPr>
          <w:rFonts w:ascii="Arial" w:hAnsi="Arial" w:cs="Arial"/>
          <w:color w:val="000000" w:themeColor="text1"/>
        </w:rPr>
        <w:t>je</w:t>
      </w:r>
      <w:r w:rsidR="00FF66E8">
        <w:rPr>
          <w:rFonts w:ascii="Arial" w:hAnsi="Arial" w:cs="Arial"/>
          <w:color w:val="000000" w:themeColor="text1"/>
        </w:rPr>
        <w:t xml:space="preserve"> vhodné </w:t>
      </w:r>
      <w:r w:rsidR="00193263">
        <w:rPr>
          <w:rFonts w:ascii="Arial" w:hAnsi="Arial" w:cs="Arial"/>
          <w:color w:val="000000" w:themeColor="text1"/>
        </w:rPr>
        <w:t xml:space="preserve">i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3263">
        <w:rPr>
          <w:rFonts w:ascii="Arial" w:hAnsi="Arial" w:cs="Arial"/>
          <w:b/>
        </w:rPr>
        <w:t>31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193263" w:rsidRPr="00193263">
        <w:rPr>
          <w:rFonts w:ascii="Arial" w:hAnsi="Arial" w:cs="Arial"/>
          <w:b/>
          <w:color w:val="000000" w:themeColor="text1"/>
        </w:rPr>
        <w:t>pobytového správního řízení Praha</w:t>
      </w:r>
      <w:r w:rsidR="00BD048C">
        <w:rPr>
          <w:rFonts w:ascii="Arial" w:hAnsi="Arial" w:cs="Arial"/>
          <w:b/>
          <w:color w:val="000000" w:themeColor="text1"/>
        </w:rPr>
        <w:t>,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3263">
        <w:rPr>
          <w:rFonts w:ascii="Arial" w:hAnsi="Arial" w:cs="Arial"/>
          <w:b/>
          <w:color w:val="000000" w:themeColor="text1"/>
        </w:rPr>
        <w:t>30302748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66E8">
        <w:rPr>
          <w:rFonts w:ascii="Arial" w:hAnsi="Arial" w:cs="Arial"/>
          <w:b/>
          <w:color w:val="000000" w:themeColor="text1"/>
        </w:rPr>
        <w:t>9</w:t>
      </w:r>
      <w:r w:rsidR="00193263">
        <w:rPr>
          <w:rFonts w:ascii="Arial" w:hAnsi="Arial" w:cs="Arial"/>
          <w:b/>
          <w:color w:val="000000" w:themeColor="text1"/>
        </w:rPr>
        <w:t>9113-</w:t>
      </w:r>
      <w:r w:rsidR="00DC4C38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>Mgr. Jana Douděrová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>odbor personální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 xml:space="preserve">tel.: +420 974 833 297    </w:t>
      </w:r>
    </w:p>
    <w:p w:rsidR="0022429D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F0351">
          <w:rPr>
            <w:rStyle w:val="Hypertextovodkaz"/>
            <w:rFonts w:ascii="Arial" w:hAnsi="Arial" w:cs="Arial"/>
          </w:rPr>
          <w:t>jana.douderova@mvcr.cz</w:t>
        </w:r>
      </w:hyperlink>
    </w:p>
    <w:p w:rsid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3ED" w:rsidRDefault="00E933ED" w:rsidP="00276ED4">
      <w:pPr>
        <w:spacing w:after="0" w:line="240" w:lineRule="auto"/>
      </w:pPr>
      <w:r>
        <w:separator/>
      </w:r>
    </w:p>
  </w:endnote>
  <w:endnote w:type="continuationSeparator" w:id="0">
    <w:p w:rsidR="00E933ED" w:rsidRDefault="00E933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326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3ED" w:rsidRDefault="00E933ED" w:rsidP="00276ED4">
      <w:pPr>
        <w:spacing w:after="0" w:line="240" w:lineRule="auto"/>
      </w:pPr>
      <w:r>
        <w:separator/>
      </w:r>
    </w:p>
  </w:footnote>
  <w:footnote w:type="continuationSeparator" w:id="0">
    <w:p w:rsidR="00E933ED" w:rsidRDefault="00E933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3263"/>
    <w:rsid w:val="001A353E"/>
    <w:rsid w:val="001D537E"/>
    <w:rsid w:val="001E49AA"/>
    <w:rsid w:val="001E5E7C"/>
    <w:rsid w:val="00203F7F"/>
    <w:rsid w:val="00210F0F"/>
    <w:rsid w:val="0022346E"/>
    <w:rsid w:val="0022429D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8F35D6"/>
    <w:rsid w:val="009043EE"/>
    <w:rsid w:val="009062CC"/>
    <w:rsid w:val="0092136A"/>
    <w:rsid w:val="00955869"/>
    <w:rsid w:val="00980A06"/>
    <w:rsid w:val="00982E4E"/>
    <w:rsid w:val="009A732F"/>
    <w:rsid w:val="009B15A8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D048C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933ED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C9A70-F72B-4BF3-A00D-7C560E4BB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742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2017-07-31T06:18:00Z</cp:lastPrinted>
  <dcterms:created xsi:type="dcterms:W3CDTF">2017-07-10T12:08:00Z</dcterms:created>
  <dcterms:modified xsi:type="dcterms:W3CDTF">2017-08-15T09:21:00Z</dcterms:modified>
</cp:coreProperties>
</file>