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675895">
      <w:pPr>
        <w:spacing w:after="12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 xml:space="preserve">y v </w:t>
      </w:r>
      <w:r w:rsidR="001906D2">
        <w:rPr>
          <w:rFonts w:ascii="Arial" w:hAnsi="Arial" w:cs="Arial"/>
          <w:b/>
        </w:rPr>
        <w:t>odboru strategického rozvoje a koordinace veřejné správy</w:t>
      </w:r>
      <w:r w:rsidR="001906D2">
        <w:rPr>
          <w:rFonts w:ascii="Arial" w:hAnsi="Arial" w:cs="Arial"/>
          <w:b/>
          <w:sz w:val="24"/>
          <w:szCs w:val="24"/>
        </w:rPr>
        <w:t xml:space="preserve"> </w:t>
      </w:r>
      <w:r w:rsidR="00675895">
        <w:rPr>
          <w:rFonts w:ascii="Arial" w:hAnsi="Arial" w:cs="Arial"/>
          <w:b/>
          <w:sz w:val="24"/>
          <w:szCs w:val="24"/>
        </w:rPr>
        <w:t xml:space="preserve"> </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675895">
        <w:rPr>
          <w:rFonts w:ascii="Arial" w:hAnsi="Arial" w:cs="Arial"/>
        </w:rPr>
        <w:t>150092</w:t>
      </w:r>
      <w:r>
        <w:rPr>
          <w:rFonts w:ascii="Arial" w:hAnsi="Arial" w:cs="Arial"/>
        </w:rPr>
        <w:t>-</w:t>
      </w:r>
      <w:r w:rsidR="00DF1CD2">
        <w:rPr>
          <w:rFonts w:ascii="Arial" w:hAnsi="Arial" w:cs="Arial"/>
        </w:rPr>
        <w:t>3</w:t>
      </w:r>
      <w:bookmarkStart w:id="0" w:name="_GoBack"/>
      <w:bookmarkEnd w:id="0"/>
      <w:r>
        <w:rPr>
          <w:rFonts w:ascii="Arial" w:hAnsi="Arial" w:cs="Arial"/>
        </w:rPr>
        <w:t>/</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F1CD2">
        <w:rPr>
          <w:rFonts w:ascii="Arial" w:hAnsi="Arial" w:cs="Arial"/>
        </w:rPr>
        <w:t>22. prosince</w:t>
      </w:r>
      <w:r w:rsidRPr="005D7DED">
        <w:rPr>
          <w:rFonts w:ascii="Arial" w:hAnsi="Arial" w:cs="Arial"/>
        </w:rPr>
        <w:t xml:space="preserve"> 2015</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 xml:space="preserve">v odboru strategického rozvoje a koordinace veřejné správy, </w:t>
      </w:r>
      <w:r w:rsidRPr="003F4BE2">
        <w:rPr>
          <w:rFonts w:ascii="Arial" w:hAnsi="Arial" w:cs="Arial"/>
          <w:b/>
        </w:rPr>
        <w:t>ID </w:t>
      </w:r>
      <w:r w:rsidR="00675895">
        <w:rPr>
          <w:rFonts w:ascii="Arial" w:hAnsi="Arial" w:cs="Arial"/>
          <w:b/>
        </w:rPr>
        <w:t>30350097</w:t>
      </w:r>
      <w:r>
        <w:rPr>
          <w:rFonts w:ascii="Arial" w:hAnsi="Arial" w:cs="Arial"/>
        </w:rPr>
        <w:t>, v oboru služby:</w:t>
      </w:r>
    </w:p>
    <w:p w:rsidR="00F61C5B" w:rsidRPr="00F61C5B" w:rsidRDefault="00F61C5B"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6F67FE">
        <w:rPr>
          <w:rFonts w:ascii="Arial" w:hAnsi="Arial" w:cs="Arial"/>
          <w:i/>
        </w:rPr>
        <w:t>.</w:t>
      </w:r>
      <w:r>
        <w:rPr>
          <w:rFonts w:ascii="Arial" w:hAnsi="Arial" w:cs="Arial"/>
          <w:i/>
        </w:rPr>
        <w:t xml:space="preserve"> systém veřejné správy</w:t>
      </w:r>
      <w:r w:rsidR="00FF40A6">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E84333">
        <w:rPr>
          <w:rFonts w:ascii="Arial" w:hAnsi="Arial" w:cs="Arial"/>
          <w:b/>
        </w:rPr>
        <w:t>na dobu určitou</w:t>
      </w:r>
      <w:r w:rsidR="003F4BE2" w:rsidRPr="00E84333">
        <w:rPr>
          <w:rFonts w:ascii="Arial" w:hAnsi="Arial" w:cs="Arial"/>
          <w:b/>
        </w:rPr>
        <w:t xml:space="preserve"> d</w:t>
      </w:r>
      <w:r w:rsidR="00E84333" w:rsidRPr="00E84333">
        <w:rPr>
          <w:rFonts w:ascii="Arial" w:hAnsi="Arial" w:cs="Arial"/>
          <w:b/>
        </w:rPr>
        <w:t>o</w:t>
      </w:r>
      <w:r w:rsidR="003F4BE2" w:rsidRPr="00E84333">
        <w:rPr>
          <w:rFonts w:ascii="Arial" w:hAnsi="Arial" w:cs="Arial"/>
          <w:b/>
        </w:rPr>
        <w:t xml:space="preserve"> 31. 12. 2020</w:t>
      </w:r>
      <w:r w:rsidR="00E84333">
        <w:rPr>
          <w:rFonts w:ascii="Arial" w:hAnsi="Arial" w:cs="Arial"/>
        </w:rPr>
        <w:t xml:space="preserve"> po dobu realizace projektu: Implementační jednotky Strategického rozvoje veřejné správy pro období 2014 –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F1CD2">
        <w:rPr>
          <w:rFonts w:ascii="Arial" w:hAnsi="Arial" w:cs="Arial"/>
          <w:b/>
          <w:i/>
        </w:rPr>
        <w:t>únor 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rPr>
        <w:t>1</w:t>
      </w:r>
      <w:r w:rsidR="00ED0E19">
        <w:rPr>
          <w:rFonts w:ascii="Arial" w:hAnsi="Arial" w:cs="Arial"/>
        </w:rPr>
        <w:t>3</w:t>
      </w:r>
      <w:r>
        <w:rPr>
          <w:rFonts w:ascii="Arial" w:hAnsi="Arial" w:cs="Arial"/>
        </w:rPr>
        <w:t>.</w:t>
      </w:r>
      <w:r>
        <w:rPr>
          <w:rFonts w:ascii="Arial" w:hAnsi="Arial" w:cs="Arial"/>
          <w:i/>
        </w:rPr>
        <w:t xml:space="preserve"> </w:t>
      </w:r>
      <w:r>
        <w:rPr>
          <w:rFonts w:ascii="Arial" w:hAnsi="Arial" w:cs="Arial"/>
        </w:rPr>
        <w:t>platové třídy</w:t>
      </w:r>
      <w:r w:rsidR="00140133">
        <w:rPr>
          <w:rFonts w:ascii="Arial" w:hAnsi="Arial" w:cs="Arial"/>
        </w:rPr>
        <w:t xml:space="preserve"> a výkon služby zahrnuje:</w:t>
      </w:r>
      <w:r w:rsidR="00675895">
        <w:rPr>
          <w:rFonts w:ascii="Arial" w:hAnsi="Arial" w:cs="Arial"/>
        </w:rPr>
        <w:t xml:space="preserve"> psaní odborných článků, tiskových zpráv, hlídání komunikačního kanálu Strategického rámce rozvoje a požadavků na publicitu z něj vyplývajících, příprava konferencí veřejné správy a dalších akcí, monitoring tisku, příprava každoroční zprávy o stavu strategického r</w:t>
      </w:r>
      <w:r w:rsidR="00D2505B">
        <w:rPr>
          <w:rFonts w:ascii="Arial" w:hAnsi="Arial" w:cs="Arial"/>
        </w:rPr>
        <w:t>ámce</w:t>
      </w:r>
      <w:r w:rsidR="00675895">
        <w:rPr>
          <w:rFonts w:ascii="Arial" w:hAnsi="Arial" w:cs="Arial"/>
        </w:rPr>
        <w:t xml:space="preserve"> a implementačních plánů, příprava prezentací a podkladů pro formování laické i odborné veřejnosti o rozvoji veřejné správy</w:t>
      </w:r>
      <w:r w:rsidR="00ED0E19">
        <w:rPr>
          <w:rFonts w:ascii="Arial" w:hAnsi="Arial" w:cs="Arial"/>
        </w:rPr>
        <w:t>.</w:t>
      </w:r>
      <w:r w:rsidR="00C8548A">
        <w:rPr>
          <w:rFonts w:ascii="Arial" w:hAnsi="Arial" w:cs="Arial"/>
        </w:rPr>
        <w:t xml:space="preserve"> </w:t>
      </w:r>
      <w:r w:rsidR="001906D2">
        <w:rPr>
          <w:rFonts w:ascii="Arial" w:hAnsi="Arial" w:cs="Arial"/>
        </w:rPr>
        <w:t>Z</w:t>
      </w:r>
      <w:r w:rsidR="00C8548A">
        <w:rPr>
          <w:rFonts w:ascii="Arial" w:hAnsi="Arial" w:cs="Arial"/>
        </w:rPr>
        <w:t>kušenosti s</w:t>
      </w:r>
      <w:r w:rsidR="00675895">
        <w:rPr>
          <w:rFonts w:ascii="Arial" w:hAnsi="Arial" w:cs="Arial"/>
        </w:rPr>
        <w:t> p</w:t>
      </w:r>
      <w:r w:rsidR="001906D2">
        <w:rPr>
          <w:rFonts w:ascii="Arial" w:hAnsi="Arial" w:cs="Arial"/>
        </w:rPr>
        <w:t>saním a </w:t>
      </w:r>
      <w:r w:rsidR="00605516">
        <w:rPr>
          <w:rFonts w:ascii="Arial" w:hAnsi="Arial" w:cs="Arial"/>
        </w:rPr>
        <w:t xml:space="preserve">přípravou </w:t>
      </w:r>
      <w:r w:rsidR="00675895">
        <w:rPr>
          <w:rFonts w:ascii="Arial" w:hAnsi="Arial" w:cs="Arial"/>
        </w:rPr>
        <w:t>odborných článků a prezentací v oblasti veř</w:t>
      </w:r>
      <w:r w:rsidR="001906D2">
        <w:rPr>
          <w:rFonts w:ascii="Arial" w:hAnsi="Arial" w:cs="Arial"/>
        </w:rPr>
        <w:t xml:space="preserve">ejného sektoru, tiskových zpráv, </w:t>
      </w:r>
      <w:r w:rsidR="00675895">
        <w:rPr>
          <w:rFonts w:ascii="Arial" w:hAnsi="Arial" w:cs="Arial"/>
        </w:rPr>
        <w:t xml:space="preserve">dalších odborných akcí </w:t>
      </w:r>
      <w:r w:rsidR="001906D2">
        <w:rPr>
          <w:rFonts w:ascii="Arial" w:hAnsi="Arial" w:cs="Arial"/>
        </w:rPr>
        <w:t xml:space="preserve">a pokročilá znalost MS OFFICE </w:t>
      </w:r>
      <w:r w:rsidR="00AA162E">
        <w:rPr>
          <w:rFonts w:ascii="Arial" w:hAnsi="Arial" w:cs="Arial"/>
        </w:rPr>
        <w:t>j</w:t>
      </w:r>
      <w:r w:rsidR="00C8548A">
        <w:rPr>
          <w:rFonts w:ascii="Arial" w:hAnsi="Arial" w:cs="Arial"/>
        </w:rPr>
        <w:t>sou</w:t>
      </w:r>
      <w:r w:rsidR="00AA162E">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F1CD2">
        <w:rPr>
          <w:rFonts w:ascii="Arial" w:hAnsi="Arial" w:cs="Arial"/>
          <w:b/>
        </w:rPr>
        <w:t>6. ledna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72F71" w:rsidRDefault="00272F71"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ministerský rada </w:t>
      </w:r>
      <w:r w:rsidR="00605516">
        <w:rPr>
          <w:rFonts w:ascii="Arial" w:hAnsi="Arial" w:cs="Arial"/>
          <w:b/>
        </w:rPr>
        <w:t>v </w:t>
      </w:r>
      <w:r w:rsidR="00272F71">
        <w:rPr>
          <w:rFonts w:ascii="Arial" w:hAnsi="Arial" w:cs="Arial"/>
          <w:b/>
        </w:rPr>
        <w:t xml:space="preserve">odboru strategického rozvoje a koordinace veřejné správy, </w:t>
      </w:r>
      <w:r w:rsidR="00272F71" w:rsidRPr="003F4BE2">
        <w:rPr>
          <w:rFonts w:ascii="Arial" w:hAnsi="Arial" w:cs="Arial"/>
          <w:b/>
        </w:rPr>
        <w:t>ID </w:t>
      </w:r>
      <w:r w:rsidR="00675895">
        <w:rPr>
          <w:rFonts w:ascii="Arial" w:hAnsi="Arial" w:cs="Arial"/>
          <w:b/>
        </w:rPr>
        <w:t>30350097</w:t>
      </w:r>
      <w:r w:rsidRPr="00384DA2">
        <w:rPr>
          <w:rFonts w:ascii="Arial" w:hAnsi="Arial" w:cs="Arial"/>
          <w:b/>
        </w:rPr>
        <w:t xml:space="preserve">, </w:t>
      </w:r>
      <w:r w:rsidR="00675895">
        <w:rPr>
          <w:rFonts w:ascii="Arial" w:hAnsi="Arial" w:cs="Arial"/>
          <w:b/>
        </w:rPr>
        <w:t>č.j.: MV-150092</w:t>
      </w:r>
      <w:r w:rsidR="00384DA2" w:rsidRPr="00384DA2">
        <w:rPr>
          <w:rFonts w:ascii="Arial" w:hAnsi="Arial" w:cs="Arial"/>
          <w:b/>
        </w:rPr>
        <w:t>-2/SP-2015</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E26AD2">
        <w:rPr>
          <w:rFonts w:ascii="Arial" w:hAnsi="Arial" w:cs="Arial"/>
          <w:b/>
        </w:rPr>
        <w:t> </w:t>
      </w:r>
      <w:r w:rsidR="00272F71">
        <w:rPr>
          <w:rFonts w:ascii="Arial" w:hAnsi="Arial" w:cs="Arial"/>
          <w:b/>
        </w:rPr>
        <w:t xml:space="preserve">odboru strategického rozvoje a koordinace veřejné správy </w:t>
      </w:r>
      <w:r>
        <w:rPr>
          <w:rFonts w:ascii="Arial" w:hAnsi="Arial" w:cs="Arial"/>
          <w:b/>
        </w:rPr>
        <w:t>se v souladu se zákonem může zúčastnit žadatel, který:</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384DA2" w:rsidRDefault="00384DA2" w:rsidP="00265DF8">
      <w:pPr>
        <w:spacing w:after="120" w:line="360" w:lineRule="auto"/>
        <w:ind w:left="567"/>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w:t>
      </w:r>
    </w:p>
    <w:p w:rsidR="00272F71" w:rsidRDefault="00272F71" w:rsidP="00272F7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384DA2" w:rsidRPr="00272F71" w:rsidRDefault="00384DA2" w:rsidP="00384DA2">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6F67FE" w:rsidRDefault="006F67FE" w:rsidP="00DA60B3">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w:t>
      </w:r>
      <w:r w:rsidR="00ED7FC4">
        <w:rPr>
          <w:rFonts w:ascii="Arial" w:hAnsi="Arial" w:cs="Arial"/>
        </w:rPr>
        <w:t xml:space="preserve">Jak zajistím komunikaci naplňování Strategického </w:t>
      </w:r>
      <w:r w:rsidR="00666E6C">
        <w:rPr>
          <w:rFonts w:ascii="Arial" w:hAnsi="Arial" w:cs="Arial"/>
        </w:rPr>
        <w:t xml:space="preserve">rámce </w:t>
      </w:r>
      <w:r w:rsidR="00ED7FC4">
        <w:rPr>
          <w:rFonts w:ascii="Arial" w:hAnsi="Arial" w:cs="Arial"/>
        </w:rPr>
        <w:t>rozvoje veřejné správy“.</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06C7F" w:rsidRDefault="00272F71"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272F71">
        <w:rPr>
          <w:rFonts w:ascii="Arial" w:hAnsi="Arial" w:cs="Arial"/>
        </w:rPr>
        <w:t> </w:t>
      </w:r>
      <w:r>
        <w:rPr>
          <w:rFonts w:ascii="Arial" w:hAnsi="Arial" w:cs="Arial"/>
        </w:rPr>
        <w:t>8</w:t>
      </w:r>
      <w:r w:rsidR="00272F71">
        <w:rPr>
          <w:rFonts w:ascii="Arial" w:hAnsi="Arial" w:cs="Arial"/>
        </w:rPr>
        <w:t>32 295</w:t>
      </w:r>
      <w:r w:rsidR="00E60BB4">
        <w:rPr>
          <w:rFonts w:ascii="Arial" w:hAnsi="Arial" w:cs="Arial"/>
        </w:rPr>
        <w:t xml:space="preserve"> </w:t>
      </w:r>
    </w:p>
    <w:p w:rsidR="00806C7F" w:rsidRDefault="00806C7F" w:rsidP="00806C7F">
      <w:pPr>
        <w:spacing w:after="0" w:line="240" w:lineRule="auto"/>
        <w:jc w:val="both"/>
        <w:rPr>
          <w:rFonts w:ascii="Arial" w:hAnsi="Arial" w:cs="Arial"/>
        </w:rPr>
      </w:pPr>
      <w:r>
        <w:rPr>
          <w:rFonts w:ascii="Arial" w:hAnsi="Arial" w:cs="Arial"/>
        </w:rPr>
        <w:t xml:space="preserve">e-mail: </w:t>
      </w:r>
      <w:r w:rsidR="00272F71">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841987" w:rsidRDefault="0084198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3CE" w:rsidRDefault="00C733CE" w:rsidP="004E6D6E">
      <w:pPr>
        <w:spacing w:after="0" w:line="240" w:lineRule="auto"/>
      </w:pPr>
      <w:r>
        <w:separator/>
      </w:r>
    </w:p>
  </w:endnote>
  <w:endnote w:type="continuationSeparator" w:id="0">
    <w:p w:rsidR="00C733CE" w:rsidRDefault="00C733C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3CE" w:rsidRDefault="00C733CE" w:rsidP="004E6D6E">
      <w:pPr>
        <w:spacing w:after="0" w:line="240" w:lineRule="auto"/>
      </w:pPr>
      <w:r>
        <w:separator/>
      </w:r>
    </w:p>
  </w:footnote>
  <w:footnote w:type="continuationSeparator" w:id="0">
    <w:p w:rsidR="00C733CE" w:rsidRDefault="00C733C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55013"/>
    <w:rsid w:val="00072F71"/>
    <w:rsid w:val="00094F27"/>
    <w:rsid w:val="00095283"/>
    <w:rsid w:val="000F363D"/>
    <w:rsid w:val="00140133"/>
    <w:rsid w:val="0014163E"/>
    <w:rsid w:val="0014420B"/>
    <w:rsid w:val="00167E0E"/>
    <w:rsid w:val="001706FB"/>
    <w:rsid w:val="001815A5"/>
    <w:rsid w:val="001906D2"/>
    <w:rsid w:val="00194F04"/>
    <w:rsid w:val="001A36BE"/>
    <w:rsid w:val="001C2857"/>
    <w:rsid w:val="001C3894"/>
    <w:rsid w:val="001D7B69"/>
    <w:rsid w:val="001E0A28"/>
    <w:rsid w:val="001E2D9A"/>
    <w:rsid w:val="001F7961"/>
    <w:rsid w:val="00207D01"/>
    <w:rsid w:val="00230DA3"/>
    <w:rsid w:val="00247FA8"/>
    <w:rsid w:val="00265DF8"/>
    <w:rsid w:val="00272F71"/>
    <w:rsid w:val="00280C74"/>
    <w:rsid w:val="00291A41"/>
    <w:rsid w:val="0029591E"/>
    <w:rsid w:val="002B6DF5"/>
    <w:rsid w:val="002D29F6"/>
    <w:rsid w:val="002D53AF"/>
    <w:rsid w:val="0033183D"/>
    <w:rsid w:val="00356588"/>
    <w:rsid w:val="003618E5"/>
    <w:rsid w:val="00365D22"/>
    <w:rsid w:val="00382F37"/>
    <w:rsid w:val="00384DA2"/>
    <w:rsid w:val="003B5E44"/>
    <w:rsid w:val="003B6251"/>
    <w:rsid w:val="003C4AB8"/>
    <w:rsid w:val="003E41DD"/>
    <w:rsid w:val="003F4BE2"/>
    <w:rsid w:val="004166F9"/>
    <w:rsid w:val="004169C8"/>
    <w:rsid w:val="00427B84"/>
    <w:rsid w:val="00433B8A"/>
    <w:rsid w:val="00477940"/>
    <w:rsid w:val="004C1734"/>
    <w:rsid w:val="004E5980"/>
    <w:rsid w:val="004E6D6E"/>
    <w:rsid w:val="005138FD"/>
    <w:rsid w:val="00513FA4"/>
    <w:rsid w:val="00514CA1"/>
    <w:rsid w:val="00515E8C"/>
    <w:rsid w:val="00516A10"/>
    <w:rsid w:val="005230C1"/>
    <w:rsid w:val="00526747"/>
    <w:rsid w:val="005428F9"/>
    <w:rsid w:val="00546093"/>
    <w:rsid w:val="005A5627"/>
    <w:rsid w:val="005D7DED"/>
    <w:rsid w:val="005F5824"/>
    <w:rsid w:val="00605516"/>
    <w:rsid w:val="00612699"/>
    <w:rsid w:val="006341B8"/>
    <w:rsid w:val="00647127"/>
    <w:rsid w:val="00666E6C"/>
    <w:rsid w:val="00672173"/>
    <w:rsid w:val="00674045"/>
    <w:rsid w:val="00675895"/>
    <w:rsid w:val="0069196A"/>
    <w:rsid w:val="006B38AF"/>
    <w:rsid w:val="006C4492"/>
    <w:rsid w:val="006F67FE"/>
    <w:rsid w:val="006F764B"/>
    <w:rsid w:val="00704FEE"/>
    <w:rsid w:val="007442D6"/>
    <w:rsid w:val="007531B5"/>
    <w:rsid w:val="0077115A"/>
    <w:rsid w:val="00776F91"/>
    <w:rsid w:val="00783F93"/>
    <w:rsid w:val="007A0EA7"/>
    <w:rsid w:val="007F0111"/>
    <w:rsid w:val="00806C7F"/>
    <w:rsid w:val="008133BB"/>
    <w:rsid w:val="00824868"/>
    <w:rsid w:val="00841987"/>
    <w:rsid w:val="008436B9"/>
    <w:rsid w:val="0084450B"/>
    <w:rsid w:val="008451C7"/>
    <w:rsid w:val="0084627E"/>
    <w:rsid w:val="008915B2"/>
    <w:rsid w:val="008B45F4"/>
    <w:rsid w:val="008D236A"/>
    <w:rsid w:val="008D4F70"/>
    <w:rsid w:val="008E15DA"/>
    <w:rsid w:val="008E362B"/>
    <w:rsid w:val="008F2107"/>
    <w:rsid w:val="00901181"/>
    <w:rsid w:val="00925B7F"/>
    <w:rsid w:val="00936685"/>
    <w:rsid w:val="009454C2"/>
    <w:rsid w:val="00946F15"/>
    <w:rsid w:val="00962D95"/>
    <w:rsid w:val="00980B73"/>
    <w:rsid w:val="0098730B"/>
    <w:rsid w:val="00991EF5"/>
    <w:rsid w:val="00996A9F"/>
    <w:rsid w:val="009977E4"/>
    <w:rsid w:val="009A7C5B"/>
    <w:rsid w:val="009D2F3D"/>
    <w:rsid w:val="009E0A53"/>
    <w:rsid w:val="009E63A7"/>
    <w:rsid w:val="00A0796F"/>
    <w:rsid w:val="00A5333F"/>
    <w:rsid w:val="00A72314"/>
    <w:rsid w:val="00A908E7"/>
    <w:rsid w:val="00AA162E"/>
    <w:rsid w:val="00AA36B6"/>
    <w:rsid w:val="00AE71C7"/>
    <w:rsid w:val="00B036F1"/>
    <w:rsid w:val="00B21D93"/>
    <w:rsid w:val="00BA11FD"/>
    <w:rsid w:val="00BC2B76"/>
    <w:rsid w:val="00C36297"/>
    <w:rsid w:val="00C52D0C"/>
    <w:rsid w:val="00C733CE"/>
    <w:rsid w:val="00C8548A"/>
    <w:rsid w:val="00CA1532"/>
    <w:rsid w:val="00CC014C"/>
    <w:rsid w:val="00D11200"/>
    <w:rsid w:val="00D2505B"/>
    <w:rsid w:val="00D9380C"/>
    <w:rsid w:val="00D95379"/>
    <w:rsid w:val="00DA60B3"/>
    <w:rsid w:val="00DA67E9"/>
    <w:rsid w:val="00DB2800"/>
    <w:rsid w:val="00DC007A"/>
    <w:rsid w:val="00DD47F4"/>
    <w:rsid w:val="00DE35C3"/>
    <w:rsid w:val="00DF1CD2"/>
    <w:rsid w:val="00DF7F48"/>
    <w:rsid w:val="00E12075"/>
    <w:rsid w:val="00E14B2D"/>
    <w:rsid w:val="00E20141"/>
    <w:rsid w:val="00E26AD2"/>
    <w:rsid w:val="00E334CC"/>
    <w:rsid w:val="00E374D4"/>
    <w:rsid w:val="00E60BB4"/>
    <w:rsid w:val="00E70515"/>
    <w:rsid w:val="00E809C9"/>
    <w:rsid w:val="00E84333"/>
    <w:rsid w:val="00EC01DC"/>
    <w:rsid w:val="00ED0E19"/>
    <w:rsid w:val="00ED7FC4"/>
    <w:rsid w:val="00F05909"/>
    <w:rsid w:val="00F122D0"/>
    <w:rsid w:val="00F22E72"/>
    <w:rsid w:val="00F2349D"/>
    <w:rsid w:val="00F35772"/>
    <w:rsid w:val="00F513AD"/>
    <w:rsid w:val="00F61C5B"/>
    <w:rsid w:val="00F63128"/>
    <w:rsid w:val="00F6458A"/>
    <w:rsid w:val="00F74F2E"/>
    <w:rsid w:val="00F77D2B"/>
    <w:rsid w:val="00FA0D10"/>
    <w:rsid w:val="00FA400F"/>
    <w:rsid w:val="00FC5129"/>
    <w:rsid w:val="00FD7984"/>
    <w:rsid w:val="00FF0215"/>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BC4D9-99AE-425F-B986-64AA40405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967</Words>
  <Characters>5707</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2015-11-09T14:40:00Z</cp:lastPrinted>
  <dcterms:created xsi:type="dcterms:W3CDTF">2015-11-09T14:40:00Z</dcterms:created>
  <dcterms:modified xsi:type="dcterms:W3CDTF">2015-12-21T13:35:00Z</dcterms:modified>
</cp:coreProperties>
</file>