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75895" w:rsidRDefault="006F67FE" w:rsidP="00A905A0">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3E33DB">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w:t>
      </w:r>
      <w:r w:rsidR="003E33DB">
        <w:rPr>
          <w:rFonts w:ascii="Arial" w:hAnsi="Arial" w:cs="Arial"/>
          <w:b/>
          <w:sz w:val="24"/>
          <w:szCs w:val="24"/>
        </w:rPr>
        <w:t xml:space="preserve"> </w:t>
      </w:r>
      <w:r w:rsidR="00A905A0">
        <w:rPr>
          <w:rFonts w:ascii="Arial" w:hAnsi="Arial" w:cs="Arial"/>
          <w:b/>
          <w:sz w:val="24"/>
          <w:szCs w:val="24"/>
        </w:rPr>
        <w:t>rozvoje veřejné správy</w:t>
      </w:r>
    </w:p>
    <w:p w:rsidR="00A905A0" w:rsidRDefault="00A905A0" w:rsidP="00A905A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43388">
        <w:rPr>
          <w:rFonts w:ascii="Arial" w:hAnsi="Arial" w:cs="Arial"/>
        </w:rPr>
        <w:t>74746</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F43388">
        <w:rPr>
          <w:rFonts w:ascii="Arial" w:hAnsi="Arial" w:cs="Arial"/>
        </w:rPr>
        <w:t>23</w:t>
      </w:r>
      <w:r w:rsidR="003E33DB">
        <w:rPr>
          <w:rFonts w:ascii="Arial" w:hAnsi="Arial" w:cs="Arial"/>
        </w:rPr>
        <w:t xml:space="preserve">. května </w:t>
      </w:r>
      <w:r w:rsidR="00E46415">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A905A0">
        <w:rPr>
          <w:rFonts w:ascii="Arial" w:hAnsi="Arial" w:cs="Arial"/>
          <w:b/>
        </w:rPr>
        <w:t>rozvoje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F43388">
        <w:rPr>
          <w:rFonts w:ascii="Arial" w:hAnsi="Arial" w:cs="Arial"/>
          <w:b/>
        </w:rPr>
        <w:t>30350117</w:t>
      </w:r>
      <w:r>
        <w:rPr>
          <w:rFonts w:ascii="Arial" w:hAnsi="Arial" w:cs="Arial"/>
        </w:rPr>
        <w:t>, v obor</w:t>
      </w:r>
      <w:r w:rsidR="00A827A2">
        <w:rPr>
          <w:rFonts w:ascii="Arial" w:hAnsi="Arial" w:cs="Arial"/>
        </w:rPr>
        <w:t>u</w:t>
      </w:r>
      <w:r>
        <w:rPr>
          <w:rFonts w:ascii="Arial" w:hAnsi="Arial" w:cs="Arial"/>
        </w:rPr>
        <w:t xml:space="preserve"> služby:</w:t>
      </w:r>
    </w:p>
    <w:p w:rsidR="00072BD2" w:rsidRPr="00812314"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812314" w:rsidRPr="00F61C5B" w:rsidRDefault="00812314" w:rsidP="00AA57EA">
      <w:pPr>
        <w:pStyle w:val="Odstavecseseznamem"/>
        <w:spacing w:after="120" w:line="360" w:lineRule="auto"/>
        <w:jc w:val="both"/>
        <w:rPr>
          <w:rFonts w:ascii="Arial" w:hAnsi="Arial" w:cs="Arial"/>
        </w:rPr>
      </w:pP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87273A">
        <w:rPr>
          <w:rFonts w:ascii="Arial" w:hAnsi="Arial" w:cs="Arial"/>
          <w:b/>
          <w:i/>
        </w:rPr>
        <w:t>červen</w:t>
      </w:r>
      <w:r w:rsidR="003E33DB">
        <w:rPr>
          <w:rFonts w:ascii="Arial" w:hAnsi="Arial" w:cs="Arial"/>
          <w:b/>
          <w:i/>
        </w:rPr>
        <w:t>ec</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94598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945982">
        <w:rPr>
          <w:rFonts w:ascii="Arial" w:hAnsi="Arial" w:cs="Arial"/>
        </w:rPr>
        <w:t xml:space="preserve"> </w:t>
      </w:r>
      <w:r w:rsidR="00F43388">
        <w:rPr>
          <w:rFonts w:ascii="Arial" w:hAnsi="Arial" w:cs="Arial"/>
        </w:rPr>
        <w:t xml:space="preserve">zodpovědnost za realizaci opatření Specifického cíle 2.4 Strategického rámce rozvoje veřejné správy České republiky 2014 – 2020; odpovědnost za naplňování a koordinaci opatření (aktivit v rámci Strategického cíle 2.4, monitorování a realizaci opatření) aktivit Strategického cíle </w:t>
      </w:r>
      <w:proofErr w:type="gramStart"/>
      <w:r w:rsidR="00F43388">
        <w:rPr>
          <w:rFonts w:ascii="Arial" w:hAnsi="Arial" w:cs="Arial"/>
        </w:rPr>
        <w:t>2.4., řízení</w:t>
      </w:r>
      <w:proofErr w:type="gramEnd"/>
      <w:r w:rsidR="00F43388">
        <w:rPr>
          <w:rFonts w:ascii="Arial" w:hAnsi="Arial" w:cs="Arial"/>
        </w:rPr>
        <w:t xml:space="preserve"> rizik podle </w:t>
      </w:r>
      <w:r w:rsidR="00453C65">
        <w:rPr>
          <w:rFonts w:ascii="Arial" w:hAnsi="Arial" w:cs="Arial"/>
        </w:rPr>
        <w:t xml:space="preserve">implementačního plánu </w:t>
      </w:r>
      <w:r w:rsidR="00F43388">
        <w:rPr>
          <w:rFonts w:ascii="Arial" w:hAnsi="Arial" w:cs="Arial"/>
        </w:rPr>
        <w:t xml:space="preserve">2; koordinační činnost v oblasti optimalizace systému financování přeneseného výkonu státní správy, případné změny kompetencí jednotlivých stupňů veřejné správy; rozpracování možných variant budoucího řešení problematiky financování výkonu státní správy v území; snahu o popis a </w:t>
      </w:r>
      <w:r w:rsidR="00453C65">
        <w:rPr>
          <w:rFonts w:ascii="Arial" w:hAnsi="Arial" w:cs="Arial"/>
        </w:rPr>
        <w:t xml:space="preserve">metodickou jednotnost vybraných agend; komunikaci výsledku analýzy dotčeným stranám a veřejnosti; na základě výsledku analýzy zpracovávání variant řešení a jejich zhodnocení minimálně z hlediska časového, legislativního, finančního a implementačního, identifikaci přínosů a dopadů jednotlivých variant na dotčené subjekty; supervizi a zpracovávání detailního implementačního plánu realizace vybrané varianty, samotnou definici nového systému financování přenesené působnosti; tvorbu související metodiky a její uvedení do praxe; koncepční činnost dalšího rozvoje (podklady pro revizi strategického rámce, strategie 2020+). </w:t>
      </w:r>
      <w:r w:rsidR="001F60F7">
        <w:rPr>
          <w:rFonts w:ascii="Arial" w:hAnsi="Arial" w:cs="Arial"/>
        </w:rPr>
        <w:t>P</w:t>
      </w:r>
      <w:r w:rsidR="0061071F">
        <w:rPr>
          <w:rFonts w:ascii="Arial" w:hAnsi="Arial" w:cs="Arial"/>
        </w:rPr>
        <w:t>okročilá znalost MS OFFICE</w:t>
      </w:r>
      <w:r w:rsidR="00061971">
        <w:rPr>
          <w:rFonts w:ascii="Arial" w:hAnsi="Arial" w:cs="Arial"/>
        </w:rPr>
        <w:t xml:space="preserve"> </w:t>
      </w:r>
      <w:r w:rsidR="0061071F">
        <w:rPr>
          <w:rFonts w:ascii="Arial" w:hAnsi="Arial" w:cs="Arial"/>
        </w:rPr>
        <w:t>j</w:t>
      </w:r>
      <w:r w:rsidR="00812314">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sidR="00216A09">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43388">
        <w:rPr>
          <w:rFonts w:ascii="Arial" w:hAnsi="Arial" w:cs="Arial"/>
          <w:b/>
        </w:rPr>
        <w:t>13</w:t>
      </w:r>
      <w:r w:rsidR="003E33DB">
        <w:rPr>
          <w:rFonts w:ascii="Arial" w:hAnsi="Arial" w:cs="Arial"/>
          <w:b/>
        </w:rPr>
        <w:t xml:space="preserve">. června </w:t>
      </w:r>
      <w:r w:rsidR="00E46415">
        <w:rPr>
          <w:rFonts w:ascii="Arial" w:hAnsi="Arial" w:cs="Arial"/>
          <w:b/>
        </w:rPr>
        <w:t>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A905A0">
        <w:rPr>
          <w:rFonts w:ascii="Arial" w:hAnsi="Arial" w:cs="Arial"/>
          <w:b/>
        </w:rPr>
        <w:t xml:space="preserve">rozvoje veřejné správy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F43388">
        <w:rPr>
          <w:rFonts w:ascii="Arial" w:hAnsi="Arial" w:cs="Arial"/>
          <w:b/>
        </w:rPr>
        <w:t>30350117</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F43388">
        <w:rPr>
          <w:rFonts w:ascii="Arial" w:hAnsi="Arial" w:cs="Arial"/>
          <w:b/>
        </w:rPr>
        <w:t>74746</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A905A0">
        <w:rPr>
          <w:rFonts w:ascii="Arial" w:hAnsi="Arial" w:cs="Arial"/>
          <w:b/>
        </w:rPr>
        <w:t xml:space="preserve">rozvoje veřejné správy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šestá zákona dokládá písemným čestným prohlášením;</w:t>
      </w:r>
      <w:r w:rsidR="00756692">
        <w:rPr>
          <w:rStyle w:val="Znakapoznpodarou"/>
          <w:rFonts w:ascii="Arial" w:hAnsi="Arial"/>
        </w:rPr>
        <w:footnoteReference w:id="3"/>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87273A">
        <w:rPr>
          <w:rFonts w:ascii="Arial" w:hAnsi="Arial" w:cs="Arial"/>
        </w:rPr>
        <w:t>resp. obdobným dokladem o bezúhonnosti, není-li občanem České republiky;</w:t>
      </w:r>
      <w:r w:rsidR="00756692">
        <w:rPr>
          <w:rStyle w:val="Znakapoznpodarou"/>
          <w:rFonts w:ascii="Arial" w:hAnsi="Arial"/>
        </w:rPr>
        <w:footnoteReference w:id="4"/>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756692">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669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87273A">
        <w:rPr>
          <w:rStyle w:val="Znakapoznpodarou"/>
          <w:rFonts w:ascii="Arial" w:hAnsi="Arial"/>
        </w:rPr>
        <w:footnoteReference w:id="7"/>
      </w:r>
      <w:r>
        <w:rPr>
          <w:rFonts w:ascii="Arial" w:hAnsi="Arial" w:cs="Arial"/>
        </w:rPr>
        <w:t xml:space="preserve"> na téma </w:t>
      </w:r>
      <w:r w:rsidRPr="00AA4B72">
        <w:rPr>
          <w:rFonts w:ascii="Arial" w:hAnsi="Arial" w:cs="Arial"/>
        </w:rPr>
        <w:t>„</w:t>
      </w:r>
      <w:r w:rsidR="00453C65">
        <w:rPr>
          <w:rFonts w:ascii="Arial" w:hAnsi="Arial" w:cs="Arial"/>
        </w:rPr>
        <w:t xml:space="preserve">Možnosti budoucího </w:t>
      </w:r>
      <w:r w:rsidR="00EC6E42">
        <w:rPr>
          <w:rFonts w:ascii="Arial" w:hAnsi="Arial" w:cs="Arial"/>
        </w:rPr>
        <w:t>řešení příspěvku na přenesenou působnost.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bookmarkStart w:id="0" w:name="_GoBack"/>
      <w:bookmarkEnd w:id="0"/>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sectPr w:rsidR="00BF75D9"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E88" w:rsidRDefault="00F15E88" w:rsidP="004E6D6E">
      <w:pPr>
        <w:spacing w:after="0" w:line="240" w:lineRule="auto"/>
      </w:pPr>
      <w:r>
        <w:separator/>
      </w:r>
    </w:p>
  </w:endnote>
  <w:endnote w:type="continuationSeparator" w:id="0">
    <w:p w:rsidR="00F15E88" w:rsidRDefault="00F15E8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E88" w:rsidRDefault="00F15E88" w:rsidP="004E6D6E">
      <w:pPr>
        <w:spacing w:after="0" w:line="240" w:lineRule="auto"/>
      </w:pPr>
      <w:r>
        <w:separator/>
      </w:r>
    </w:p>
  </w:footnote>
  <w:footnote w:type="continuationSeparator" w:id="0">
    <w:p w:rsidR="00F15E88" w:rsidRDefault="00F15E88" w:rsidP="004E6D6E">
      <w:pPr>
        <w:spacing w:after="0" w:line="240" w:lineRule="auto"/>
      </w:pPr>
      <w:r>
        <w:continuationSeparator/>
      </w:r>
    </w:p>
  </w:footnote>
  <w:footnote w:id="1">
    <w:p w:rsidR="00216A09" w:rsidRDefault="00216A09" w:rsidP="00216A09">
      <w:pPr>
        <w:pStyle w:val="Textpoznpodarou"/>
        <w:spacing w:after="0"/>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216A09">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6692" w:rsidRDefault="00756692" w:rsidP="0075669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756692" w:rsidRDefault="0087273A" w:rsidP="00756692">
      <w:pPr>
        <w:pStyle w:val="Textpoznpodarou"/>
        <w:jc w:val="both"/>
        <w:rPr>
          <w:rFonts w:ascii="Arial" w:hAnsi="Arial" w:cs="Arial"/>
        </w:rPr>
      </w:pPr>
      <w:r>
        <w:rPr>
          <w:rStyle w:val="Znakapoznpodarou"/>
        </w:rPr>
        <w:footnoteRef/>
      </w:r>
      <w:r>
        <w:t xml:space="preserve"> </w:t>
      </w:r>
      <w:r w:rsidR="00756692">
        <w:rPr>
          <w:rFonts w:ascii="Arial" w:hAnsi="Arial" w:cs="Arial"/>
        </w:rPr>
        <w:t>Tj. 30 řádků x 60 znaků (celkem 1 800 znaků) podle ČSN 01 6910</w:t>
      </w:r>
      <w:r w:rsidR="00756692">
        <w:t xml:space="preserve"> </w:t>
      </w:r>
      <w:r w:rsidR="00756692">
        <w:rPr>
          <w:rFonts w:ascii="Arial" w:hAnsi="Arial" w:cs="Arial"/>
          <w:i/>
          <w:iCs/>
        </w:rPr>
        <w:t>Úprava dokumentů zpracovaných textovými pr</w:t>
      </w:r>
      <w:r w:rsidR="00756692" w:rsidRPr="00AD58EF">
        <w:rPr>
          <w:rFonts w:ascii="Arial" w:hAnsi="Arial" w:cs="Arial"/>
          <w:i/>
        </w:rPr>
        <w:t>ocesory</w:t>
      </w:r>
      <w:r w:rsidR="00756692">
        <w:rPr>
          <w:rFonts w:ascii="Arial" w:hAnsi="Arial" w:cs="Arial"/>
        </w:rPr>
        <w:t>, vydané Úřadem pro technickou normalizaci, metrologii a státní zkušebnictví (ÚNMZ) dne 1. července 2014, účinné od 1. srpna 2014.</w:t>
      </w:r>
    </w:p>
    <w:p w:rsidR="0087273A" w:rsidRDefault="0087273A">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0373"/>
    <w:rsid w:val="00022DE7"/>
    <w:rsid w:val="000273B5"/>
    <w:rsid w:val="00055013"/>
    <w:rsid w:val="00061971"/>
    <w:rsid w:val="00061FAD"/>
    <w:rsid w:val="00070997"/>
    <w:rsid w:val="00072BD2"/>
    <w:rsid w:val="00072F71"/>
    <w:rsid w:val="00094F27"/>
    <w:rsid w:val="00095283"/>
    <w:rsid w:val="00096609"/>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16A09"/>
    <w:rsid w:val="00230DA3"/>
    <w:rsid w:val="00247FA8"/>
    <w:rsid w:val="00265DF8"/>
    <w:rsid w:val="00272F71"/>
    <w:rsid w:val="00280C74"/>
    <w:rsid w:val="00291A41"/>
    <w:rsid w:val="0029591E"/>
    <w:rsid w:val="002B6DF5"/>
    <w:rsid w:val="002D29F6"/>
    <w:rsid w:val="002D53AF"/>
    <w:rsid w:val="00316436"/>
    <w:rsid w:val="0032496F"/>
    <w:rsid w:val="0033183D"/>
    <w:rsid w:val="00356588"/>
    <w:rsid w:val="003618E5"/>
    <w:rsid w:val="00365D22"/>
    <w:rsid w:val="00382F37"/>
    <w:rsid w:val="00384DA2"/>
    <w:rsid w:val="003B6251"/>
    <w:rsid w:val="003C4AB8"/>
    <w:rsid w:val="003D1A1C"/>
    <w:rsid w:val="003E33DB"/>
    <w:rsid w:val="003E3EA0"/>
    <w:rsid w:val="003E41DD"/>
    <w:rsid w:val="003F49E5"/>
    <w:rsid w:val="003F4BE2"/>
    <w:rsid w:val="004166F9"/>
    <w:rsid w:val="004169C8"/>
    <w:rsid w:val="00427B84"/>
    <w:rsid w:val="00433B8A"/>
    <w:rsid w:val="00447B7D"/>
    <w:rsid w:val="00453C65"/>
    <w:rsid w:val="00460629"/>
    <w:rsid w:val="004713FF"/>
    <w:rsid w:val="00477940"/>
    <w:rsid w:val="004A5934"/>
    <w:rsid w:val="004C1002"/>
    <w:rsid w:val="004C1734"/>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5516"/>
    <w:rsid w:val="0061071F"/>
    <w:rsid w:val="00612699"/>
    <w:rsid w:val="006341B8"/>
    <w:rsid w:val="00647127"/>
    <w:rsid w:val="00651BF1"/>
    <w:rsid w:val="00653A91"/>
    <w:rsid w:val="00670E0A"/>
    <w:rsid w:val="00672173"/>
    <w:rsid w:val="00674045"/>
    <w:rsid w:val="00675895"/>
    <w:rsid w:val="0068033C"/>
    <w:rsid w:val="0069196A"/>
    <w:rsid w:val="006926AA"/>
    <w:rsid w:val="006A5743"/>
    <w:rsid w:val="006B38AF"/>
    <w:rsid w:val="006C4492"/>
    <w:rsid w:val="006D604A"/>
    <w:rsid w:val="006F67FE"/>
    <w:rsid w:val="006F764B"/>
    <w:rsid w:val="00704FEE"/>
    <w:rsid w:val="007164F0"/>
    <w:rsid w:val="00734971"/>
    <w:rsid w:val="007442D6"/>
    <w:rsid w:val="007531B5"/>
    <w:rsid w:val="00756692"/>
    <w:rsid w:val="0077115A"/>
    <w:rsid w:val="00774FE0"/>
    <w:rsid w:val="00776F91"/>
    <w:rsid w:val="00783F93"/>
    <w:rsid w:val="007A0EA7"/>
    <w:rsid w:val="007F0111"/>
    <w:rsid w:val="007F1FA0"/>
    <w:rsid w:val="00801E4A"/>
    <w:rsid w:val="00806C7F"/>
    <w:rsid w:val="00812314"/>
    <w:rsid w:val="008133BB"/>
    <w:rsid w:val="00824868"/>
    <w:rsid w:val="00831353"/>
    <w:rsid w:val="00841987"/>
    <w:rsid w:val="008436B9"/>
    <w:rsid w:val="0084450B"/>
    <w:rsid w:val="008451C7"/>
    <w:rsid w:val="0084627E"/>
    <w:rsid w:val="00852392"/>
    <w:rsid w:val="00860F0E"/>
    <w:rsid w:val="00864C60"/>
    <w:rsid w:val="0087273A"/>
    <w:rsid w:val="008826B7"/>
    <w:rsid w:val="008915B2"/>
    <w:rsid w:val="008B45F4"/>
    <w:rsid w:val="008D236A"/>
    <w:rsid w:val="008D3223"/>
    <w:rsid w:val="008D4F70"/>
    <w:rsid w:val="008E15DA"/>
    <w:rsid w:val="008E362B"/>
    <w:rsid w:val="008F2107"/>
    <w:rsid w:val="00901181"/>
    <w:rsid w:val="00901773"/>
    <w:rsid w:val="00925B7F"/>
    <w:rsid w:val="00936685"/>
    <w:rsid w:val="009454C2"/>
    <w:rsid w:val="00945982"/>
    <w:rsid w:val="00946F15"/>
    <w:rsid w:val="00954C4E"/>
    <w:rsid w:val="00962D95"/>
    <w:rsid w:val="00980B73"/>
    <w:rsid w:val="0098730B"/>
    <w:rsid w:val="00991EF5"/>
    <w:rsid w:val="00996A9F"/>
    <w:rsid w:val="009977E4"/>
    <w:rsid w:val="009A7C5B"/>
    <w:rsid w:val="009D2F3D"/>
    <w:rsid w:val="009D3A3A"/>
    <w:rsid w:val="009E0A53"/>
    <w:rsid w:val="009E4B15"/>
    <w:rsid w:val="009E63A7"/>
    <w:rsid w:val="00A00CD5"/>
    <w:rsid w:val="00A0796F"/>
    <w:rsid w:val="00A31DC6"/>
    <w:rsid w:val="00A42DB5"/>
    <w:rsid w:val="00A5333F"/>
    <w:rsid w:val="00A6668D"/>
    <w:rsid w:val="00A72314"/>
    <w:rsid w:val="00A74708"/>
    <w:rsid w:val="00A81756"/>
    <w:rsid w:val="00A827A2"/>
    <w:rsid w:val="00A82850"/>
    <w:rsid w:val="00A905A0"/>
    <w:rsid w:val="00A908E7"/>
    <w:rsid w:val="00A91E4E"/>
    <w:rsid w:val="00AA162E"/>
    <w:rsid w:val="00AA36B6"/>
    <w:rsid w:val="00AA4B72"/>
    <w:rsid w:val="00AA57EA"/>
    <w:rsid w:val="00AA7A13"/>
    <w:rsid w:val="00AD2D6E"/>
    <w:rsid w:val="00AD4244"/>
    <w:rsid w:val="00AE71C7"/>
    <w:rsid w:val="00B036F1"/>
    <w:rsid w:val="00B145A9"/>
    <w:rsid w:val="00B21D93"/>
    <w:rsid w:val="00BA11FD"/>
    <w:rsid w:val="00BB5EDD"/>
    <w:rsid w:val="00BC2B76"/>
    <w:rsid w:val="00BC4CB5"/>
    <w:rsid w:val="00BF2589"/>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C6E42"/>
    <w:rsid w:val="00ED0E19"/>
    <w:rsid w:val="00ED7FC4"/>
    <w:rsid w:val="00F05909"/>
    <w:rsid w:val="00F122D0"/>
    <w:rsid w:val="00F123AB"/>
    <w:rsid w:val="00F15E88"/>
    <w:rsid w:val="00F16931"/>
    <w:rsid w:val="00F22E72"/>
    <w:rsid w:val="00F2349D"/>
    <w:rsid w:val="00F33C26"/>
    <w:rsid w:val="00F35772"/>
    <w:rsid w:val="00F43388"/>
    <w:rsid w:val="00F446E1"/>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DDA4D-C456-4BBD-AB18-E0201F460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4</Pages>
  <Words>980</Words>
  <Characters>5783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2016-05-11T13:40:00Z</cp:lastPrinted>
  <dcterms:created xsi:type="dcterms:W3CDTF">2015-11-24T11:21:00Z</dcterms:created>
  <dcterms:modified xsi:type="dcterms:W3CDTF">2016-05-18T09:50:00Z</dcterms:modified>
</cp:coreProperties>
</file>