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8E682C">
        <w:rPr>
          <w:rFonts w:ascii="Arial" w:hAnsi="Arial" w:cs="Arial"/>
          <w:b/>
          <w:color w:val="000000" w:themeColor="text1"/>
          <w:sz w:val="24"/>
          <w:szCs w:val="24"/>
        </w:rPr>
        <w:t>výkonu územní veřejné správy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MV-8</w:t>
      </w:r>
      <w:r w:rsidR="008E682C">
        <w:rPr>
          <w:rFonts w:ascii="Arial" w:hAnsi="Arial" w:cs="Arial"/>
          <w:color w:val="000000" w:themeColor="text1"/>
        </w:rPr>
        <w:t>5214</w:t>
      </w:r>
      <w:r w:rsidR="00ED6BF3">
        <w:rPr>
          <w:rFonts w:ascii="Arial" w:hAnsi="Arial" w:cs="Arial"/>
          <w:color w:val="000000" w:themeColor="text1"/>
        </w:rPr>
        <w:t>-3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33C70" w:rsidRPr="00033C70">
        <w:rPr>
          <w:rFonts w:ascii="Arial" w:hAnsi="Arial" w:cs="Arial"/>
          <w:color w:val="000000" w:themeColor="text1"/>
        </w:rPr>
        <w:t>2</w:t>
      </w:r>
      <w:r w:rsidR="00ED6BF3">
        <w:rPr>
          <w:rFonts w:ascii="Arial" w:hAnsi="Arial" w:cs="Arial"/>
          <w:color w:val="000000" w:themeColor="text1"/>
        </w:rPr>
        <w:t>8</w:t>
      </w:r>
      <w:r w:rsidRPr="00033C70">
        <w:rPr>
          <w:rFonts w:ascii="Arial" w:hAnsi="Arial" w:cs="Arial"/>
          <w:color w:val="000000" w:themeColor="text1"/>
        </w:rPr>
        <w:t>. července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8E682C" w:rsidRPr="008E682C">
        <w:rPr>
          <w:rFonts w:ascii="Arial" w:hAnsi="Arial" w:cs="Arial"/>
          <w:b/>
          <w:color w:val="000000" w:themeColor="text1"/>
        </w:rPr>
        <w:t>výkonu územní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8E682C">
        <w:rPr>
          <w:rFonts w:ascii="Arial" w:hAnsi="Arial" w:cs="Arial"/>
          <w:b/>
          <w:color w:val="000000" w:themeColor="text1"/>
        </w:rPr>
        <w:t>17005100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8E682C" w:rsidRDefault="008E682C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C5295D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8E682C">
        <w:rPr>
          <w:rFonts w:ascii="Arial" w:hAnsi="Arial" w:cs="Arial"/>
          <w:i/>
          <w:color w:val="000000" w:themeColor="text1"/>
        </w:rPr>
        <w:t>3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8E682C">
        <w:rPr>
          <w:rFonts w:ascii="Arial" w:hAnsi="Arial" w:cs="Arial"/>
          <w:i/>
          <w:color w:val="000000" w:themeColor="text1"/>
        </w:rPr>
        <w:t>Systém veřejné správy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ED6BF3" w:rsidRPr="00ED6BF3">
        <w:rPr>
          <w:rFonts w:ascii="Arial" w:hAnsi="Arial" w:cs="Arial"/>
          <w:b/>
          <w:color w:val="000000" w:themeColor="text1"/>
        </w:rPr>
        <w:t xml:space="preserve">říjen - </w:t>
      </w:r>
      <w:r w:rsidR="007F0CF3" w:rsidRPr="00ED6BF3">
        <w:rPr>
          <w:rFonts w:ascii="Arial" w:hAnsi="Arial" w:cs="Arial"/>
          <w:b/>
          <w:color w:val="000000" w:themeColor="text1"/>
        </w:rPr>
        <w:t>listopad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5295D" w:rsidRDefault="004B2025" w:rsidP="00D47E6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8E682C">
        <w:rPr>
          <w:rFonts w:ascii="Arial" w:hAnsi="Arial" w:cs="Arial"/>
          <w:color w:val="000000" w:themeColor="text1"/>
        </w:rPr>
        <w:t>p</w:t>
      </w:r>
      <w:r w:rsidR="008E682C" w:rsidRPr="008E682C">
        <w:rPr>
          <w:rFonts w:ascii="Arial" w:hAnsi="Arial" w:cs="Arial"/>
          <w:color w:val="000000" w:themeColor="text1"/>
        </w:rPr>
        <w:t>roblematik</w:t>
      </w:r>
      <w:r w:rsidR="008E682C">
        <w:rPr>
          <w:rFonts w:ascii="Arial" w:hAnsi="Arial" w:cs="Arial"/>
          <w:color w:val="000000" w:themeColor="text1"/>
        </w:rPr>
        <w:t>u</w:t>
      </w:r>
      <w:r w:rsidR="008E682C" w:rsidRPr="008E682C">
        <w:rPr>
          <w:rFonts w:ascii="Arial" w:hAnsi="Arial" w:cs="Arial"/>
          <w:color w:val="000000" w:themeColor="text1"/>
        </w:rPr>
        <w:t xml:space="preserve"> zákon</w:t>
      </w:r>
      <w:r w:rsidR="008E682C">
        <w:rPr>
          <w:rFonts w:ascii="Arial" w:hAnsi="Arial" w:cs="Arial"/>
          <w:color w:val="000000" w:themeColor="text1"/>
        </w:rPr>
        <w:t>a</w:t>
      </w:r>
      <w:r w:rsidR="008E682C" w:rsidRPr="008E682C">
        <w:rPr>
          <w:rFonts w:ascii="Arial" w:hAnsi="Arial" w:cs="Arial"/>
          <w:color w:val="000000" w:themeColor="text1"/>
        </w:rPr>
        <w:t xml:space="preserve"> </w:t>
      </w:r>
      <w:r w:rsidR="008E682C">
        <w:rPr>
          <w:rFonts w:ascii="Arial" w:hAnsi="Arial" w:cs="Arial"/>
          <w:color w:val="000000" w:themeColor="text1"/>
        </w:rPr>
        <w:br/>
      </w:r>
      <w:r w:rsidR="008E682C" w:rsidRPr="008E682C">
        <w:rPr>
          <w:rFonts w:ascii="Arial" w:hAnsi="Arial" w:cs="Arial"/>
          <w:color w:val="000000" w:themeColor="text1"/>
        </w:rPr>
        <w:t>č. 312/2002 Sb.</w:t>
      </w:r>
      <w:r w:rsidR="008E682C">
        <w:rPr>
          <w:rFonts w:ascii="Arial" w:hAnsi="Arial" w:cs="Arial"/>
          <w:color w:val="000000" w:themeColor="text1"/>
        </w:rPr>
        <w:t xml:space="preserve">, </w:t>
      </w:r>
      <w:r w:rsidR="008E682C" w:rsidRPr="008E682C">
        <w:rPr>
          <w:rFonts w:ascii="Arial" w:hAnsi="Arial" w:cs="Arial"/>
          <w:color w:val="000000" w:themeColor="text1"/>
        </w:rPr>
        <w:t xml:space="preserve">o úřednících </w:t>
      </w:r>
      <w:r w:rsidR="008E682C">
        <w:rPr>
          <w:rFonts w:ascii="Arial" w:hAnsi="Arial" w:cs="Arial"/>
          <w:color w:val="000000" w:themeColor="text1"/>
        </w:rPr>
        <w:t>ú</w:t>
      </w:r>
      <w:r w:rsidR="008E682C" w:rsidRPr="008E682C">
        <w:rPr>
          <w:rFonts w:ascii="Arial" w:hAnsi="Arial" w:cs="Arial"/>
          <w:color w:val="000000" w:themeColor="text1"/>
        </w:rPr>
        <w:t>zemních samosprávných celků a o změně některých zákonů</w:t>
      </w:r>
      <w:r w:rsidR="008E682C">
        <w:rPr>
          <w:rFonts w:ascii="Arial" w:hAnsi="Arial" w:cs="Arial"/>
          <w:color w:val="000000" w:themeColor="text1"/>
        </w:rPr>
        <w:t xml:space="preserve"> </w:t>
      </w:r>
      <w:r w:rsidR="008E682C" w:rsidRPr="008E682C">
        <w:rPr>
          <w:rFonts w:ascii="Arial" w:hAnsi="Arial" w:cs="Arial"/>
          <w:color w:val="000000" w:themeColor="text1"/>
        </w:rPr>
        <w:t>– dozor a kontrola nad obcemi a kraji,</w:t>
      </w:r>
      <w:r w:rsidR="008E682C">
        <w:rPr>
          <w:rFonts w:ascii="Arial" w:hAnsi="Arial" w:cs="Arial"/>
          <w:color w:val="000000" w:themeColor="text1"/>
        </w:rPr>
        <w:t xml:space="preserve"> </w:t>
      </w:r>
      <w:r w:rsidR="008E682C" w:rsidRPr="008E682C">
        <w:rPr>
          <w:rFonts w:ascii="Arial" w:hAnsi="Arial" w:cs="Arial"/>
          <w:color w:val="000000" w:themeColor="text1"/>
        </w:rPr>
        <w:t>vedení správních řízení, poskytování odborných</w:t>
      </w:r>
      <w:r w:rsidR="008E682C">
        <w:rPr>
          <w:rFonts w:ascii="Arial" w:hAnsi="Arial" w:cs="Arial"/>
          <w:color w:val="000000" w:themeColor="text1"/>
        </w:rPr>
        <w:t xml:space="preserve"> </w:t>
      </w:r>
      <w:r w:rsidR="008E682C" w:rsidRPr="008E682C">
        <w:rPr>
          <w:rFonts w:ascii="Arial" w:hAnsi="Arial" w:cs="Arial"/>
          <w:color w:val="000000" w:themeColor="text1"/>
        </w:rPr>
        <w:t>stanovisek a podíl na legislativní činnosti v</w:t>
      </w:r>
      <w:r w:rsidR="008E682C">
        <w:rPr>
          <w:rFonts w:ascii="Arial" w:hAnsi="Arial" w:cs="Arial"/>
          <w:color w:val="000000" w:themeColor="text1"/>
        </w:rPr>
        <w:t> </w:t>
      </w:r>
      <w:r w:rsidR="008E682C" w:rsidRPr="008E682C">
        <w:rPr>
          <w:rFonts w:ascii="Arial" w:hAnsi="Arial" w:cs="Arial"/>
          <w:color w:val="000000" w:themeColor="text1"/>
        </w:rPr>
        <w:t>této</w:t>
      </w:r>
      <w:r w:rsidR="008E682C">
        <w:rPr>
          <w:rFonts w:ascii="Arial" w:hAnsi="Arial" w:cs="Arial"/>
          <w:color w:val="000000" w:themeColor="text1"/>
        </w:rPr>
        <w:t xml:space="preserve"> oblasti; řešení </w:t>
      </w:r>
      <w:r w:rsidR="008E682C" w:rsidRPr="008E682C">
        <w:rPr>
          <w:rFonts w:ascii="Arial" w:hAnsi="Arial" w:cs="Arial"/>
          <w:color w:val="000000" w:themeColor="text1"/>
        </w:rPr>
        <w:t>problematik</w:t>
      </w:r>
      <w:r w:rsidR="008E682C">
        <w:rPr>
          <w:rFonts w:ascii="Arial" w:hAnsi="Arial" w:cs="Arial"/>
          <w:color w:val="000000" w:themeColor="text1"/>
        </w:rPr>
        <w:t>y</w:t>
      </w:r>
      <w:r w:rsidR="008E682C" w:rsidRPr="008E682C">
        <w:rPr>
          <w:rFonts w:ascii="Arial" w:hAnsi="Arial" w:cs="Arial"/>
          <w:color w:val="000000" w:themeColor="text1"/>
        </w:rPr>
        <w:t xml:space="preserve"> čísel popisných, evidenčních a</w:t>
      </w:r>
      <w:r w:rsidR="008E682C">
        <w:rPr>
          <w:rFonts w:ascii="Arial" w:hAnsi="Arial" w:cs="Arial"/>
          <w:color w:val="000000" w:themeColor="text1"/>
        </w:rPr>
        <w:t xml:space="preserve"> </w:t>
      </w:r>
      <w:r w:rsidR="008E682C" w:rsidRPr="008E682C">
        <w:rPr>
          <w:rFonts w:ascii="Arial" w:hAnsi="Arial" w:cs="Arial"/>
          <w:color w:val="000000" w:themeColor="text1"/>
        </w:rPr>
        <w:t>orientačních - včetně normotvorby</w:t>
      </w:r>
      <w:r w:rsidR="008E682C">
        <w:rPr>
          <w:rFonts w:ascii="Arial" w:hAnsi="Arial" w:cs="Arial"/>
          <w:color w:val="000000" w:themeColor="text1"/>
        </w:rPr>
        <w:t>;</w:t>
      </w:r>
      <w:r w:rsidR="008E682C" w:rsidRPr="008E682C">
        <w:rPr>
          <w:rFonts w:ascii="Arial" w:hAnsi="Arial" w:cs="Arial"/>
          <w:color w:val="000000" w:themeColor="text1"/>
        </w:rPr>
        <w:t xml:space="preserve"> </w:t>
      </w:r>
      <w:r w:rsidR="008E682C">
        <w:rPr>
          <w:rFonts w:ascii="Arial" w:hAnsi="Arial" w:cs="Arial"/>
          <w:color w:val="000000" w:themeColor="text1"/>
        </w:rPr>
        <w:t>p</w:t>
      </w:r>
      <w:r w:rsidR="008E682C" w:rsidRPr="008E682C">
        <w:rPr>
          <w:rFonts w:ascii="Arial" w:hAnsi="Arial" w:cs="Arial"/>
          <w:color w:val="000000" w:themeColor="text1"/>
        </w:rPr>
        <w:t>roblematik</w:t>
      </w:r>
      <w:r w:rsidR="008E682C">
        <w:rPr>
          <w:rFonts w:ascii="Arial" w:hAnsi="Arial" w:cs="Arial"/>
          <w:color w:val="000000" w:themeColor="text1"/>
        </w:rPr>
        <w:t xml:space="preserve">u </w:t>
      </w:r>
      <w:r w:rsidR="008E682C" w:rsidRPr="008E682C">
        <w:rPr>
          <w:rFonts w:ascii="Arial" w:hAnsi="Arial" w:cs="Arial"/>
          <w:color w:val="000000" w:themeColor="text1"/>
        </w:rPr>
        <w:t>názvů ulic, veřejných prostranství</w:t>
      </w:r>
      <w:r w:rsidR="00ED6BF3">
        <w:rPr>
          <w:rFonts w:ascii="Arial" w:hAnsi="Arial" w:cs="Arial"/>
          <w:color w:val="000000" w:themeColor="text1"/>
        </w:rPr>
        <w:t>,</w:t>
      </w:r>
      <w:r w:rsidR="008E682C">
        <w:rPr>
          <w:rFonts w:ascii="Arial" w:hAnsi="Arial" w:cs="Arial"/>
          <w:color w:val="000000" w:themeColor="text1"/>
        </w:rPr>
        <w:t xml:space="preserve"> ú</w:t>
      </w:r>
      <w:r w:rsidR="008E682C" w:rsidRPr="008E682C">
        <w:rPr>
          <w:rFonts w:ascii="Arial" w:hAnsi="Arial" w:cs="Arial"/>
          <w:color w:val="000000" w:themeColor="text1"/>
        </w:rPr>
        <w:t>zemní anomálie</w:t>
      </w:r>
      <w:r w:rsidR="008E682C">
        <w:rPr>
          <w:rFonts w:ascii="Arial" w:hAnsi="Arial" w:cs="Arial"/>
          <w:color w:val="000000" w:themeColor="text1"/>
        </w:rPr>
        <w:t>; pří</w:t>
      </w:r>
      <w:r w:rsidR="008E682C" w:rsidRPr="008E682C">
        <w:rPr>
          <w:rFonts w:ascii="Arial" w:hAnsi="Arial" w:cs="Arial"/>
          <w:color w:val="000000" w:themeColor="text1"/>
        </w:rPr>
        <w:t>prav</w:t>
      </w:r>
      <w:r w:rsidR="008E682C">
        <w:rPr>
          <w:rFonts w:ascii="Arial" w:hAnsi="Arial" w:cs="Arial"/>
          <w:color w:val="000000" w:themeColor="text1"/>
        </w:rPr>
        <w:t>u</w:t>
      </w:r>
      <w:r w:rsidR="008E682C" w:rsidRPr="008E682C">
        <w:rPr>
          <w:rFonts w:ascii="Arial" w:hAnsi="Arial" w:cs="Arial"/>
          <w:color w:val="000000" w:themeColor="text1"/>
        </w:rPr>
        <w:t xml:space="preserve"> podkladů pro vládu při</w:t>
      </w:r>
      <w:r w:rsidR="008E682C">
        <w:rPr>
          <w:rFonts w:ascii="Arial" w:hAnsi="Arial" w:cs="Arial"/>
          <w:color w:val="000000" w:themeColor="text1"/>
        </w:rPr>
        <w:t xml:space="preserve"> </w:t>
      </w:r>
      <w:r w:rsidR="008E682C" w:rsidRPr="008E682C">
        <w:rPr>
          <w:rFonts w:ascii="Arial" w:hAnsi="Arial" w:cs="Arial"/>
          <w:color w:val="000000" w:themeColor="text1"/>
        </w:rPr>
        <w:t>stanovení obce městem, kompletní právní agenda,</w:t>
      </w:r>
      <w:r w:rsidR="008E682C">
        <w:rPr>
          <w:rFonts w:ascii="Arial" w:hAnsi="Arial" w:cs="Arial"/>
          <w:color w:val="000000" w:themeColor="text1"/>
        </w:rPr>
        <w:t xml:space="preserve"> </w:t>
      </w:r>
      <w:r w:rsidR="008E682C" w:rsidRPr="008E682C">
        <w:rPr>
          <w:rFonts w:ascii="Arial" w:hAnsi="Arial" w:cs="Arial"/>
          <w:color w:val="000000" w:themeColor="text1"/>
        </w:rPr>
        <w:t>metodika a stanoviska ve výše uvedené agendě</w:t>
      </w:r>
      <w:r w:rsidR="008E682C">
        <w:rPr>
          <w:rFonts w:ascii="Arial" w:hAnsi="Arial" w:cs="Arial"/>
          <w:color w:val="000000" w:themeColor="text1"/>
        </w:rPr>
        <w:t xml:space="preserve">. </w:t>
      </w:r>
      <w:r w:rsidR="00956815">
        <w:rPr>
          <w:rFonts w:ascii="Arial" w:hAnsi="Arial" w:cs="Arial"/>
          <w:color w:val="000000" w:themeColor="text1"/>
        </w:rPr>
        <w:t>Pokročilá znalost MS OFFICE</w:t>
      </w:r>
      <w:r w:rsidR="003B5550">
        <w:rPr>
          <w:rFonts w:ascii="Arial" w:hAnsi="Arial" w:cs="Arial"/>
          <w:color w:val="000000" w:themeColor="text1"/>
        </w:rPr>
        <w:t>, ASPI</w:t>
      </w:r>
      <w:r w:rsidR="00956815">
        <w:rPr>
          <w:rFonts w:ascii="Arial" w:hAnsi="Arial" w:cs="Arial"/>
          <w:color w:val="000000" w:themeColor="text1"/>
        </w:rPr>
        <w:t xml:space="preserve">, řidičský průkaz skupiny B, </w:t>
      </w:r>
      <w:r w:rsidR="00D47E63" w:rsidRPr="00D47E63">
        <w:rPr>
          <w:rFonts w:ascii="Arial" w:hAnsi="Arial" w:cs="Arial"/>
          <w:color w:val="000000" w:themeColor="text1"/>
        </w:rPr>
        <w:t xml:space="preserve">znalost </w:t>
      </w:r>
      <w:r w:rsidR="003B5550">
        <w:rPr>
          <w:rFonts w:ascii="Arial" w:hAnsi="Arial" w:cs="Arial"/>
          <w:color w:val="000000" w:themeColor="text1"/>
        </w:rPr>
        <w:t>problematiky veřejné správy</w:t>
      </w:r>
      <w:r w:rsidR="00ED6BF3">
        <w:rPr>
          <w:rFonts w:ascii="Arial" w:hAnsi="Arial" w:cs="Arial"/>
          <w:color w:val="000000" w:themeColor="text1"/>
        </w:rPr>
        <w:t xml:space="preserve"> </w:t>
      </w:r>
      <w:r w:rsidR="00ED6BF3">
        <w:rPr>
          <w:rFonts w:ascii="Arial" w:hAnsi="Arial" w:cs="Arial"/>
          <w:color w:val="000000" w:themeColor="text1"/>
        </w:rPr>
        <w:br/>
        <w:t xml:space="preserve">a vzdělání v oboru Právo nebo Veřejná správa </w:t>
      </w:r>
      <w:r w:rsidR="00956815">
        <w:rPr>
          <w:rFonts w:ascii="Arial" w:hAnsi="Arial" w:cs="Arial"/>
          <w:color w:val="000000" w:themeColor="text1"/>
        </w:rPr>
        <w:t xml:space="preserve">jsou výhodou. Služební místo </w:t>
      </w:r>
      <w:r w:rsidR="003B5550">
        <w:rPr>
          <w:rFonts w:ascii="Arial" w:hAnsi="Arial" w:cs="Arial"/>
          <w:color w:val="000000" w:themeColor="text1"/>
        </w:rPr>
        <w:t>není</w:t>
      </w:r>
      <w:r w:rsidR="00956815">
        <w:rPr>
          <w:rFonts w:ascii="Arial" w:hAnsi="Arial" w:cs="Arial"/>
          <w:color w:val="000000" w:themeColor="text1"/>
        </w:rPr>
        <w:t xml:space="preserve"> vhodné pro OZZ/OZP.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ED6BF3">
        <w:rPr>
          <w:rFonts w:ascii="Arial" w:hAnsi="Arial" w:cs="Arial"/>
          <w:b/>
          <w:color w:val="000000" w:themeColor="text1"/>
        </w:rPr>
        <w:t>11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provozovatele </w:t>
      </w:r>
      <w:r w:rsidRPr="00033C70">
        <w:rPr>
          <w:rFonts w:ascii="Arial" w:hAnsi="Arial" w:cs="Arial"/>
          <w:color w:val="000000" w:themeColor="text1"/>
        </w:rPr>
        <w:lastRenderedPageBreak/>
        <w:t>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B5550" w:rsidRPr="003B5550">
        <w:rPr>
          <w:rFonts w:ascii="Arial" w:hAnsi="Arial" w:cs="Arial"/>
          <w:b/>
          <w:color w:val="000000" w:themeColor="text1"/>
        </w:rPr>
        <w:t>výkonu územní veřejné správy</w:t>
      </w:r>
      <w:r w:rsidR="008500C3">
        <w:rPr>
          <w:rFonts w:ascii="Arial" w:hAnsi="Arial" w:cs="Arial"/>
          <w:b/>
          <w:color w:val="000000" w:themeColor="text1"/>
        </w:rPr>
        <w:t xml:space="preserve">, odboru </w:t>
      </w:r>
      <w:r w:rsidR="003B5550">
        <w:rPr>
          <w:rFonts w:ascii="Arial" w:hAnsi="Arial" w:cs="Arial"/>
          <w:b/>
          <w:color w:val="000000" w:themeColor="text1"/>
        </w:rPr>
        <w:t xml:space="preserve">veřejné správy, dozoru </w:t>
      </w:r>
      <w:r w:rsidR="003B5550">
        <w:rPr>
          <w:rFonts w:ascii="Arial" w:hAnsi="Arial" w:cs="Arial"/>
          <w:b/>
          <w:color w:val="000000" w:themeColor="text1"/>
        </w:rPr>
        <w:br/>
        <w:t>a kontroly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3B5550">
        <w:rPr>
          <w:rFonts w:ascii="Arial" w:hAnsi="Arial" w:cs="Arial"/>
          <w:b/>
          <w:color w:val="000000" w:themeColor="text1"/>
        </w:rPr>
        <w:t>17005100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MV-8</w:t>
      </w:r>
      <w:r w:rsidR="003B5550">
        <w:rPr>
          <w:rFonts w:ascii="Arial" w:hAnsi="Arial" w:cs="Arial"/>
          <w:b/>
          <w:color w:val="000000" w:themeColor="text1"/>
        </w:rPr>
        <w:t>5214</w:t>
      </w:r>
      <w:r w:rsidR="0039625B">
        <w:rPr>
          <w:rFonts w:ascii="Arial" w:hAnsi="Arial" w:cs="Arial"/>
          <w:b/>
          <w:color w:val="000000" w:themeColor="text1"/>
        </w:rPr>
        <w:t>-</w:t>
      </w:r>
      <w:r w:rsidR="00ED6BF3">
        <w:rPr>
          <w:rFonts w:ascii="Arial" w:hAnsi="Arial" w:cs="Arial"/>
          <w:b/>
          <w:color w:val="000000" w:themeColor="text1"/>
        </w:rPr>
        <w:t>3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bookmarkStart w:id="0" w:name="_GoBack"/>
      <w:bookmarkEnd w:id="0"/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FB6907" w:rsidRDefault="00FB6907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033C70">
        <w:rPr>
          <w:rFonts w:ascii="Arial" w:hAnsi="Arial" w:cs="Arial"/>
          <w:b/>
          <w:color w:val="000000" w:themeColor="text1"/>
        </w:rPr>
        <w:t xml:space="preserve">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>odbor personální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tel.: +420 974 832 295 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FB6907">
          <w:rPr>
            <w:rFonts w:ascii="Arial" w:hAnsi="Arial" w:cs="Arial"/>
            <w:color w:val="0000FF"/>
            <w:szCs w:val="24"/>
            <w:u w:val="single"/>
          </w:rPr>
          <w:t>milan.petrzilek@mvcr.cz</w:t>
        </w:r>
      </w:hyperlink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9FB" w:rsidRDefault="007D59FB" w:rsidP="00276ED4">
      <w:pPr>
        <w:spacing w:after="0" w:line="240" w:lineRule="auto"/>
      </w:pPr>
      <w:r>
        <w:separator/>
      </w:r>
    </w:p>
  </w:endnote>
  <w:endnote w:type="continuationSeparator" w:id="0">
    <w:p w:rsidR="007D59FB" w:rsidRDefault="007D59F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B675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9FB" w:rsidRDefault="007D59FB" w:rsidP="00276ED4">
      <w:pPr>
        <w:spacing w:after="0" w:line="240" w:lineRule="auto"/>
      </w:pPr>
      <w:r>
        <w:separator/>
      </w:r>
    </w:p>
  </w:footnote>
  <w:footnote w:type="continuationSeparator" w:id="0">
    <w:p w:rsidR="007D59FB" w:rsidRDefault="007D59F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35012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47E63"/>
    <w:rsid w:val="00D773F0"/>
    <w:rsid w:val="00D85BE6"/>
    <w:rsid w:val="00DC47FE"/>
    <w:rsid w:val="00DD494D"/>
    <w:rsid w:val="00DE0518"/>
    <w:rsid w:val="00DE317A"/>
    <w:rsid w:val="00DF3DB3"/>
    <w:rsid w:val="00E127A8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2629A-3E1F-406B-A65A-36E47B916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878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20</cp:revision>
  <cp:lastPrinted>2017-07-25T15:35:00Z</cp:lastPrinted>
  <dcterms:created xsi:type="dcterms:W3CDTF">2017-07-12T04:53:00Z</dcterms:created>
  <dcterms:modified xsi:type="dcterms:W3CDTF">2017-07-25T15:41:00Z</dcterms:modified>
</cp:coreProperties>
</file>