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CF1E10" w:rsidRDefault="006F67FE" w:rsidP="00CF1E10">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FD55A0">
        <w:rPr>
          <w:rFonts w:ascii="Arial" w:hAnsi="Arial" w:cs="Arial"/>
          <w:b/>
          <w:sz w:val="24"/>
          <w:szCs w:val="24"/>
        </w:rPr>
        <w:t xml:space="preserve">pobytového správního řízení </w:t>
      </w:r>
    </w:p>
    <w:p w:rsidR="0024111F" w:rsidRDefault="00034678" w:rsidP="00CF1E10">
      <w:pPr>
        <w:spacing w:after="0" w:line="240" w:lineRule="auto"/>
        <w:jc w:val="center"/>
        <w:rPr>
          <w:rFonts w:ascii="Arial" w:hAnsi="Arial" w:cs="Arial"/>
          <w:b/>
          <w:sz w:val="24"/>
          <w:szCs w:val="24"/>
        </w:rPr>
      </w:pPr>
      <w:r>
        <w:rPr>
          <w:rFonts w:ascii="Arial" w:hAnsi="Arial" w:cs="Arial"/>
          <w:b/>
          <w:sz w:val="24"/>
          <w:szCs w:val="24"/>
        </w:rPr>
        <w:t>Moravskoslezský</w:t>
      </w:r>
      <w:r w:rsidR="00CF1E10">
        <w:rPr>
          <w:rFonts w:ascii="Arial" w:hAnsi="Arial" w:cs="Arial"/>
          <w:b/>
          <w:sz w:val="24"/>
          <w:szCs w:val="24"/>
        </w:rPr>
        <w:t xml:space="preserve"> kraj</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034678">
        <w:rPr>
          <w:rFonts w:ascii="Arial" w:hAnsi="Arial" w:cs="Arial"/>
        </w:rPr>
        <w:t>38882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34678">
        <w:rPr>
          <w:rFonts w:ascii="Arial" w:hAnsi="Arial" w:cs="Arial"/>
        </w:rPr>
        <w:t>10. března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D55A0">
        <w:rPr>
          <w:rFonts w:ascii="Arial" w:hAnsi="Arial" w:cs="Arial"/>
          <w:b/>
        </w:rPr>
        <w:t xml:space="preserve">pobytového správního řízení </w:t>
      </w:r>
      <w:r w:rsidR="00034678">
        <w:rPr>
          <w:rFonts w:ascii="Arial" w:hAnsi="Arial" w:cs="Arial"/>
          <w:b/>
        </w:rPr>
        <w:t>Moravskoslezský</w:t>
      </w:r>
      <w:r w:rsidR="00CF1E10">
        <w:rPr>
          <w:rFonts w:ascii="Arial" w:hAnsi="Arial" w:cs="Arial"/>
          <w:b/>
        </w:rPr>
        <w:t xml:space="preserve"> kraj</w:t>
      </w:r>
      <w:r w:rsidRPr="00725FC1">
        <w:rPr>
          <w:rFonts w:ascii="Arial" w:hAnsi="Arial" w:cs="Arial"/>
          <w:b/>
        </w:rPr>
        <w:t>, ID </w:t>
      </w:r>
      <w:r w:rsidR="00034678">
        <w:rPr>
          <w:rFonts w:ascii="Arial" w:hAnsi="Arial" w:cs="Arial"/>
          <w:b/>
        </w:rPr>
        <w:t>30311044</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34678">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034678">
        <w:rPr>
          <w:rFonts w:ascii="Arial" w:hAnsi="Arial" w:cs="Arial"/>
          <w:b/>
          <w:i/>
        </w:rPr>
        <w:t>květen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03467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034678">
        <w:rPr>
          <w:rFonts w:ascii="Arial" w:hAnsi="Arial" w:cs="Arial"/>
        </w:rPr>
        <w:t xml:space="preserve">zajišťování administrativní agendy a organizace vedení správních </w:t>
      </w:r>
      <w:r w:rsidR="00CF1E10">
        <w:rPr>
          <w:rFonts w:ascii="Arial" w:hAnsi="Arial" w:cs="Arial"/>
        </w:rPr>
        <w:t xml:space="preserve">řízení podle zákona č. 326/1999 Sb., o pobytu cizinců na území České republiky, ve znění pozdějších předpisů. </w:t>
      </w:r>
      <w:r w:rsidR="00866E12">
        <w:rPr>
          <w:rFonts w:ascii="Arial" w:hAnsi="Arial" w:cs="Arial"/>
        </w:rPr>
        <w:t>Pokročil</w:t>
      </w:r>
      <w:r w:rsidR="00916097">
        <w:rPr>
          <w:rFonts w:ascii="Arial" w:hAnsi="Arial" w:cs="Arial"/>
        </w:rPr>
        <w:t>é</w:t>
      </w:r>
      <w:r w:rsidR="00866E12">
        <w:rPr>
          <w:rFonts w:ascii="Arial" w:hAnsi="Arial" w:cs="Arial"/>
        </w:rPr>
        <w:t xml:space="preserve"> znalost</w:t>
      </w:r>
      <w:r w:rsidR="00916097">
        <w:rPr>
          <w:rFonts w:ascii="Arial" w:hAnsi="Arial" w:cs="Arial"/>
        </w:rPr>
        <w:t>i</w:t>
      </w:r>
      <w:r w:rsidR="00866E12">
        <w:rPr>
          <w:rFonts w:ascii="Arial" w:hAnsi="Arial" w:cs="Arial"/>
        </w:rPr>
        <w:t xml:space="preserve"> MS OFFICE </w:t>
      </w:r>
      <w:r w:rsidR="00916097">
        <w:rPr>
          <w:rFonts w:ascii="Arial" w:hAnsi="Arial" w:cs="Arial"/>
        </w:rPr>
        <w:t xml:space="preserve">a ASPI </w:t>
      </w:r>
      <w:r w:rsidR="00866E12">
        <w:rPr>
          <w:rFonts w:ascii="Arial" w:hAnsi="Arial" w:cs="Arial"/>
        </w:rPr>
        <w:t>j</w:t>
      </w:r>
      <w:r w:rsidR="00916097">
        <w:rPr>
          <w:rFonts w:ascii="Arial" w:hAnsi="Arial" w:cs="Arial"/>
        </w:rPr>
        <w:t>sou</w:t>
      </w:r>
      <w:r w:rsidR="00866E12">
        <w:rPr>
          <w:rFonts w:ascii="Arial" w:hAnsi="Arial" w:cs="Arial"/>
        </w:rPr>
        <w:t xml:space="preserve"> výhodou.</w:t>
      </w:r>
      <w:r w:rsidR="00374A0F">
        <w:rPr>
          <w:rFonts w:ascii="Arial" w:hAnsi="Arial" w:cs="Arial"/>
        </w:rPr>
        <w:t xml:space="preserve"> Služební místo </w:t>
      </w:r>
      <w:r w:rsidR="00916097">
        <w:rPr>
          <w:rFonts w:ascii="Arial" w:hAnsi="Arial" w:cs="Arial"/>
        </w:rPr>
        <w:t>j</w:t>
      </w:r>
      <w:r w:rsidR="006C6D36">
        <w:rPr>
          <w:rFonts w:ascii="Arial" w:hAnsi="Arial" w:cs="Arial"/>
        </w:rPr>
        <w:t>e</w:t>
      </w:r>
      <w:r w:rsidR="00374A0F">
        <w:rPr>
          <w:rFonts w:ascii="Arial" w:hAnsi="Arial" w:cs="Arial"/>
        </w:rPr>
        <w:t xml:space="preserve"> vhodné </w:t>
      </w:r>
      <w:r w:rsidR="00916097">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034678">
        <w:rPr>
          <w:rFonts w:ascii="Arial" w:hAnsi="Arial" w:cs="Arial"/>
          <w:b/>
        </w:rPr>
        <w:t>31</w:t>
      </w:r>
      <w:r w:rsidR="00FD55A0">
        <w:rPr>
          <w:rFonts w:ascii="Arial" w:hAnsi="Arial" w:cs="Arial"/>
          <w:b/>
        </w:rPr>
        <w:t>. března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D55A0">
        <w:rPr>
          <w:rFonts w:ascii="Arial" w:hAnsi="Arial" w:cs="Arial"/>
          <w:b/>
        </w:rPr>
        <w:t xml:space="preserve">pobytového správního řízení </w:t>
      </w:r>
      <w:r w:rsidR="00034678">
        <w:rPr>
          <w:rFonts w:ascii="Arial" w:hAnsi="Arial" w:cs="Arial"/>
          <w:b/>
        </w:rPr>
        <w:t>Moravskoslezský</w:t>
      </w:r>
      <w:r w:rsidR="00CF1E10">
        <w:rPr>
          <w:rFonts w:ascii="Arial" w:hAnsi="Arial" w:cs="Arial"/>
          <w:b/>
        </w:rPr>
        <w:t xml:space="preserve"> kraj</w:t>
      </w:r>
      <w:r w:rsidR="006C6D36">
        <w:rPr>
          <w:rFonts w:ascii="Arial" w:hAnsi="Arial" w:cs="Arial"/>
          <w:b/>
        </w:rPr>
        <w:t xml:space="preserve"> </w:t>
      </w:r>
      <w:r w:rsidR="00374A0F">
        <w:rPr>
          <w:rFonts w:ascii="Arial" w:hAnsi="Arial" w:cs="Arial"/>
          <w:b/>
        </w:rPr>
        <w:t>odb</w:t>
      </w:r>
      <w:r w:rsidR="00CF1E10">
        <w:rPr>
          <w:rFonts w:ascii="Arial" w:hAnsi="Arial" w:cs="Arial"/>
          <w:b/>
        </w:rPr>
        <w:t xml:space="preserve">oru azylové </w:t>
      </w:r>
      <w:r w:rsidR="00CF1E10">
        <w:rPr>
          <w:rFonts w:ascii="Arial" w:hAnsi="Arial" w:cs="Arial"/>
          <w:b/>
        </w:rPr>
        <w:lastRenderedPageBreak/>
        <w:t>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34678">
        <w:rPr>
          <w:rFonts w:ascii="Arial" w:hAnsi="Arial" w:cs="Arial"/>
          <w:b/>
        </w:rPr>
        <w:t>30311044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34678">
        <w:rPr>
          <w:rFonts w:ascii="Arial" w:hAnsi="Arial" w:cs="Arial"/>
          <w:b/>
        </w:rPr>
        <w:t>38882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FD55A0">
        <w:rPr>
          <w:rFonts w:ascii="Arial" w:hAnsi="Arial" w:cs="Arial"/>
          <w:b/>
        </w:rPr>
        <w:t xml:space="preserve">pobytového správního řízení </w:t>
      </w:r>
      <w:r w:rsidR="00034678">
        <w:rPr>
          <w:rFonts w:ascii="Arial" w:hAnsi="Arial" w:cs="Arial"/>
          <w:b/>
        </w:rPr>
        <w:t>Moravskoslezský</w:t>
      </w:r>
      <w:r w:rsidR="00CF1E10">
        <w:rPr>
          <w:rFonts w:ascii="Arial" w:hAnsi="Arial" w:cs="Arial"/>
          <w:b/>
        </w:rPr>
        <w:t xml:space="preserve"> kraj</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034678">
        <w:rPr>
          <w:rFonts w:ascii="Arial" w:hAnsi="Arial" w:cs="Arial"/>
          <w:b/>
        </w:rPr>
        <w:t>11</w:t>
      </w:r>
      <w:r w:rsidR="00E74DB0">
        <w:rPr>
          <w:rFonts w:ascii="Arial" w:hAnsi="Arial" w:cs="Arial"/>
          <w:b/>
        </w:rPr>
        <w:t>/2016</w:t>
      </w:r>
      <w:r>
        <w:rPr>
          <w:rFonts w:ascii="Arial" w:hAnsi="Arial" w:cs="Arial"/>
          <w:b/>
        </w:rPr>
        <w:t xml:space="preserve">, kterým se stanoví požadavky na služební a pracovní místa </w:t>
      </w:r>
      <w:r w:rsidR="00E74DB0">
        <w:rPr>
          <w:rFonts w:ascii="Arial" w:hAnsi="Arial" w:cs="Arial"/>
          <w:b/>
        </w:rPr>
        <w:t>na</w:t>
      </w:r>
      <w:r>
        <w:rPr>
          <w:rFonts w:ascii="Arial" w:hAnsi="Arial" w:cs="Arial"/>
          <w:b/>
        </w:rPr>
        <w:t> Ministerstvu vnitra</w:t>
      </w:r>
      <w:r w:rsidRPr="000502B4">
        <w:rPr>
          <w:rFonts w:ascii="Arial" w:hAnsi="Arial" w:cs="Arial"/>
          <w:b/>
        </w:rPr>
        <w:t>;</w:t>
      </w:r>
      <w:r>
        <w:rPr>
          <w:rFonts w:ascii="Arial" w:hAnsi="Arial" w:cs="Arial"/>
          <w:b/>
        </w:rPr>
        <w:t xml:space="preserve"> </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034678" w:rsidRDefault="00034678" w:rsidP="004062C2">
      <w:pPr>
        <w:pStyle w:val="Odstavecseseznamem"/>
        <w:autoSpaceDE w:val="0"/>
        <w:autoSpaceDN w:val="0"/>
        <w:adjustRightInd w:val="0"/>
        <w:spacing w:after="0" w:line="360" w:lineRule="auto"/>
        <w:ind w:left="0"/>
        <w:jc w:val="both"/>
        <w:rPr>
          <w:rFonts w:ascii="Arial" w:hAnsi="Arial" w:cs="Arial"/>
        </w:rPr>
      </w:pPr>
    </w:p>
    <w:p w:rsidR="00034678" w:rsidRDefault="00034678"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034678" w:rsidRDefault="00034678" w:rsidP="00806C7F">
      <w:pPr>
        <w:spacing w:after="0" w:line="240" w:lineRule="auto"/>
        <w:jc w:val="both"/>
        <w:rPr>
          <w:rFonts w:ascii="Arial" w:hAnsi="Arial" w:cs="Arial"/>
        </w:rPr>
      </w:pPr>
      <w:r>
        <w:rPr>
          <w:rFonts w:ascii="Arial" w:hAnsi="Arial" w:cs="Arial"/>
        </w:rPr>
        <w:t>Mgr. Hana Staňková</w:t>
      </w:r>
    </w:p>
    <w:p w:rsidR="00034678" w:rsidRDefault="00034678" w:rsidP="00806C7F">
      <w:pPr>
        <w:spacing w:after="0" w:line="240" w:lineRule="auto"/>
        <w:jc w:val="both"/>
        <w:rPr>
          <w:rFonts w:ascii="Arial" w:hAnsi="Arial" w:cs="Arial"/>
        </w:rPr>
      </w:pPr>
      <w:r>
        <w:rPr>
          <w:rFonts w:ascii="Arial" w:hAnsi="Arial" w:cs="Arial"/>
        </w:rPr>
        <w:t>odbor personální</w:t>
      </w:r>
    </w:p>
    <w:p w:rsidR="00034678" w:rsidRDefault="00034678" w:rsidP="00806C7F">
      <w:pPr>
        <w:spacing w:after="0" w:line="240" w:lineRule="auto"/>
        <w:jc w:val="both"/>
        <w:rPr>
          <w:rFonts w:ascii="Arial" w:hAnsi="Arial" w:cs="Arial"/>
        </w:rPr>
      </w:pPr>
      <w:r>
        <w:rPr>
          <w:rFonts w:ascii="Arial" w:hAnsi="Arial" w:cs="Arial"/>
        </w:rPr>
        <w:t>tel.: +420 974 833 334</w:t>
      </w:r>
    </w:p>
    <w:p w:rsidR="00806C7F" w:rsidRDefault="00034678" w:rsidP="00034678">
      <w:pPr>
        <w:spacing w:after="0" w:line="240" w:lineRule="auto"/>
        <w:jc w:val="both"/>
        <w:rPr>
          <w:rFonts w:ascii="Arial" w:hAnsi="Arial" w:cs="Arial"/>
        </w:rPr>
      </w:pPr>
      <w:r>
        <w:rPr>
          <w:rFonts w:ascii="Arial" w:hAnsi="Arial" w:cs="Arial"/>
        </w:rPr>
        <w:t>e-mail: hana.stankova@mvcr.cz</w:t>
      </w:r>
      <w:bookmarkStart w:id="0" w:name="_GoBack"/>
      <w:bookmarkEnd w:id="0"/>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sectPr w:rsidR="004062C2"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248" w:rsidRDefault="00CD0248" w:rsidP="004E6D6E">
      <w:pPr>
        <w:spacing w:after="0" w:line="240" w:lineRule="auto"/>
      </w:pPr>
      <w:r>
        <w:separator/>
      </w:r>
    </w:p>
  </w:endnote>
  <w:endnote w:type="continuationSeparator" w:id="0">
    <w:p w:rsidR="00CD0248" w:rsidRDefault="00CD024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248" w:rsidRDefault="00CD0248" w:rsidP="004E6D6E">
      <w:pPr>
        <w:spacing w:after="0" w:line="240" w:lineRule="auto"/>
      </w:pPr>
      <w:r>
        <w:separator/>
      </w:r>
    </w:p>
  </w:footnote>
  <w:footnote w:type="continuationSeparator" w:id="0">
    <w:p w:rsidR="00CD0248" w:rsidRDefault="00CD0248"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34678"/>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442BF"/>
    <w:rsid w:val="00C52D0C"/>
    <w:rsid w:val="00C8003B"/>
    <w:rsid w:val="00C9124C"/>
    <w:rsid w:val="00CA0429"/>
    <w:rsid w:val="00CA1532"/>
    <w:rsid w:val="00CC014C"/>
    <w:rsid w:val="00CD0248"/>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2241B-BE9C-4BAD-B7E7-A7033A7B3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947</Words>
  <Characters>5592</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2015-12-21T07:27:00Z</cp:lastPrinted>
  <dcterms:created xsi:type="dcterms:W3CDTF">2016-02-15T06:41:00Z</dcterms:created>
  <dcterms:modified xsi:type="dcterms:W3CDTF">2016-03-10T06:49:00Z</dcterms:modified>
</cp:coreProperties>
</file>