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72B2E">
        <w:rPr>
          <w:rFonts w:ascii="Arial" w:hAnsi="Arial" w:cs="Arial"/>
          <w:b/>
          <w:sz w:val="24"/>
          <w:szCs w:val="24"/>
        </w:rPr>
        <w:t>dlouhodobých pobytů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592665">
        <w:rPr>
          <w:rFonts w:ascii="Arial" w:hAnsi="Arial" w:cs="Arial"/>
        </w:rPr>
        <w:t>8</w:t>
      </w:r>
      <w:r w:rsidR="003A4A8A">
        <w:rPr>
          <w:rFonts w:ascii="Arial" w:hAnsi="Arial" w:cs="Arial"/>
        </w:rPr>
        <w:t>936</w:t>
      </w:r>
      <w:r w:rsidR="00592665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B6A02">
        <w:rPr>
          <w:rFonts w:ascii="Arial" w:hAnsi="Arial" w:cs="Arial"/>
        </w:rPr>
        <w:t>17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2B2E" w:rsidRPr="00872B2E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A4A8A">
        <w:rPr>
          <w:rFonts w:ascii="Arial" w:hAnsi="Arial" w:cs="Arial"/>
          <w:b/>
          <w:color w:val="000000" w:themeColor="text1"/>
        </w:rPr>
        <w:t>30349937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1534" w:rsidRPr="00401534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872B2E">
        <w:rPr>
          <w:rFonts w:ascii="Arial" w:hAnsi="Arial" w:cs="Arial"/>
          <w:color w:val="000000" w:themeColor="text1"/>
        </w:rPr>
        <w:t>dlouhodobému</w:t>
      </w:r>
      <w:r w:rsidR="00401534" w:rsidRPr="00401534">
        <w:rPr>
          <w:rFonts w:ascii="Arial" w:hAnsi="Arial" w:cs="Arial"/>
          <w:color w:val="000000" w:themeColor="text1"/>
        </w:rPr>
        <w:t xml:space="preserve"> pobytu </w:t>
      </w:r>
      <w:r w:rsidR="00872B2E">
        <w:rPr>
          <w:rFonts w:ascii="Arial" w:hAnsi="Arial" w:cs="Arial"/>
          <w:color w:val="000000" w:themeColor="text1"/>
        </w:rPr>
        <w:t xml:space="preserve">podaných na zastupitelských úřadech, zejména za účelem zaměstnání, sloučení rodiny a studia; </w:t>
      </w:r>
      <w:r w:rsidR="00401534" w:rsidRPr="008A52F7">
        <w:rPr>
          <w:rFonts w:ascii="Arial" w:hAnsi="Arial" w:cs="Arial"/>
        </w:rPr>
        <w:t xml:space="preserve">spolupráci s dalšími odděleními odboru azylové a migrační politiky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>a tělovýchovy.</w:t>
      </w:r>
      <w:r w:rsidR="008A52F7">
        <w:rPr>
          <w:rFonts w:ascii="Arial" w:hAnsi="Arial" w:cs="Arial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>jsou výhodou.</w:t>
      </w:r>
      <w:r w:rsidR="00872B2E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A4A8A">
        <w:rPr>
          <w:rFonts w:ascii="Arial" w:hAnsi="Arial" w:cs="Arial"/>
          <w:color w:val="000000" w:themeColor="text1"/>
        </w:rPr>
        <w:br/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</w:t>
      </w:r>
      <w:r w:rsidR="00592665">
        <w:rPr>
          <w:rFonts w:ascii="Arial" w:hAnsi="Arial" w:cs="Arial"/>
          <w:color w:val="000000" w:themeColor="text1"/>
        </w:rPr>
        <w:t>i</w:t>
      </w:r>
      <w:r w:rsidR="00AA74A1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6B6A02">
        <w:rPr>
          <w:rFonts w:ascii="Arial" w:hAnsi="Arial" w:cs="Arial"/>
          <w:b/>
        </w:rPr>
        <w:t>6</w:t>
      </w:r>
      <w:r w:rsidR="00401534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2B2E" w:rsidRPr="00872B2E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72B2E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872B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A4A8A">
        <w:rPr>
          <w:rFonts w:ascii="Arial" w:hAnsi="Arial" w:cs="Arial"/>
          <w:b/>
          <w:color w:val="000000" w:themeColor="text1"/>
        </w:rPr>
        <w:t>30349937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872B2E">
        <w:rPr>
          <w:rFonts w:ascii="Arial" w:hAnsi="Arial" w:cs="Arial"/>
          <w:b/>
          <w:color w:val="000000" w:themeColor="text1"/>
        </w:rPr>
        <w:t>8</w:t>
      </w:r>
      <w:r w:rsidR="003A4A8A">
        <w:rPr>
          <w:rFonts w:ascii="Arial" w:hAnsi="Arial" w:cs="Arial"/>
          <w:b/>
          <w:color w:val="000000" w:themeColor="text1"/>
        </w:rPr>
        <w:t>936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A4A8A" w:rsidRDefault="003A4A8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A4A8A" w:rsidRDefault="003A4A8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A64DE" w:rsidRDefault="002A64D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Mgr. Radka Kolářová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odbor personální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tel.: +420 974 849 021</w:t>
      </w:r>
    </w:p>
    <w:p w:rsid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36B82">
          <w:rPr>
            <w:rStyle w:val="Hypertextovodkaz"/>
            <w:rFonts w:ascii="Arial" w:hAnsi="Arial" w:cs="Arial"/>
          </w:rPr>
          <w:t>radka.kolarova@mvcr.cz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72B2E" w:rsidRDefault="00872B2E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0F3" w:rsidRDefault="003F10F3" w:rsidP="00276ED4">
      <w:pPr>
        <w:spacing w:after="0" w:line="240" w:lineRule="auto"/>
      </w:pPr>
      <w:r>
        <w:separator/>
      </w:r>
    </w:p>
  </w:endnote>
  <w:endnote w:type="continuationSeparator" w:id="0">
    <w:p w:rsidR="003F10F3" w:rsidRDefault="003F10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4A8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0F3" w:rsidRDefault="003F10F3" w:rsidP="00276ED4">
      <w:pPr>
        <w:spacing w:after="0" w:line="240" w:lineRule="auto"/>
      </w:pPr>
      <w:r>
        <w:separator/>
      </w:r>
    </w:p>
  </w:footnote>
  <w:footnote w:type="continuationSeparator" w:id="0">
    <w:p w:rsidR="003F10F3" w:rsidRDefault="003F10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2812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A4A8A"/>
    <w:rsid w:val="003B692B"/>
    <w:rsid w:val="003D0150"/>
    <w:rsid w:val="003D29E5"/>
    <w:rsid w:val="003E630C"/>
    <w:rsid w:val="003F10F3"/>
    <w:rsid w:val="00401534"/>
    <w:rsid w:val="00417DD3"/>
    <w:rsid w:val="0043075F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85E66"/>
    <w:rsid w:val="00592665"/>
    <w:rsid w:val="005A2AFB"/>
    <w:rsid w:val="005C23D9"/>
    <w:rsid w:val="005C28F0"/>
    <w:rsid w:val="005C4DC4"/>
    <w:rsid w:val="005E4B5E"/>
    <w:rsid w:val="005E7FC2"/>
    <w:rsid w:val="006030B1"/>
    <w:rsid w:val="006060F0"/>
    <w:rsid w:val="0061716D"/>
    <w:rsid w:val="0064419A"/>
    <w:rsid w:val="00666CDB"/>
    <w:rsid w:val="006B6A02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2B2E"/>
    <w:rsid w:val="0087512E"/>
    <w:rsid w:val="008757FA"/>
    <w:rsid w:val="00893C49"/>
    <w:rsid w:val="008A52F7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B2DD9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081F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AEB0A-9007-4688-9D68-1BDF8BAA2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965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2017-08-03T08:17:00Z</cp:lastPrinted>
  <dcterms:created xsi:type="dcterms:W3CDTF">2017-07-10T12:08:00Z</dcterms:created>
  <dcterms:modified xsi:type="dcterms:W3CDTF">2017-08-15T10:58:00Z</dcterms:modified>
</cp:coreProperties>
</file>