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537B65" w:rsidRPr="007E1E0D" w14:paraId="00814AC2" w14:textId="77777777" w:rsidTr="00A80956">
        <w:trPr>
          <w:trHeight w:val="456"/>
        </w:trPr>
        <w:tc>
          <w:tcPr>
            <w:tcW w:w="0" w:type="auto"/>
          </w:tcPr>
          <w:p w14:paraId="7FE66F2A" w14:textId="7596FE71" w:rsidR="00537B65" w:rsidRPr="00A9230A" w:rsidRDefault="00537B65" w:rsidP="00537B65">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XZPDM"/>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MVCRX07XZPDM</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537B65" w:rsidRPr="007E1E0D" w:rsidRDefault="00537B65" w:rsidP="00537B65">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537B65" w:rsidRPr="007E1E0D" w:rsidRDefault="00537B65" w:rsidP="00537B65">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537B65" w:rsidRPr="007E1E0D" w14:paraId="003FEAFE" w14:textId="77777777" w:rsidTr="00A80956">
        <w:trPr>
          <w:trHeight w:val="112"/>
        </w:trPr>
        <w:tc>
          <w:tcPr>
            <w:tcW w:w="0" w:type="auto"/>
          </w:tcPr>
          <w:p w14:paraId="7B1DA64D" w14:textId="34D19861" w:rsidR="00537B65" w:rsidRPr="00A9230A" w:rsidRDefault="00537B65" w:rsidP="00537B65">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XZPDM"/>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MVCRX07XZPDM</w:t>
            </w:r>
            <w:r w:rsidRPr="007E1E0D">
              <w:rPr>
                <w:rFonts w:ascii="Arial" w:hAnsi="Arial"/>
                <w:bCs/>
                <w:sz w:val="20"/>
                <w:szCs w:val="20"/>
              </w:rPr>
              <w:fldChar w:fldCharType="end"/>
            </w:r>
            <w:bookmarkEnd w:id="1"/>
          </w:p>
        </w:tc>
        <w:tc>
          <w:tcPr>
            <w:tcW w:w="0" w:type="auto"/>
          </w:tcPr>
          <w:p w14:paraId="3B81D029" w14:textId="77777777" w:rsidR="00537B65" w:rsidRPr="007E1E0D" w:rsidRDefault="00537B65" w:rsidP="00537B65">
            <w:pPr>
              <w:spacing w:after="0"/>
              <w:jc w:val="center"/>
              <w:rPr>
                <w:rFonts w:ascii="Arial" w:hAnsi="Arial" w:cs="Arial"/>
                <w:sz w:val="20"/>
                <w:szCs w:val="20"/>
              </w:rPr>
            </w:pPr>
          </w:p>
        </w:tc>
        <w:tc>
          <w:tcPr>
            <w:tcW w:w="0" w:type="auto"/>
          </w:tcPr>
          <w:p w14:paraId="7E1B8165" w14:textId="77777777" w:rsidR="00537B65" w:rsidRPr="007E1E0D" w:rsidRDefault="00537B65" w:rsidP="00537B65">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537B65">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4CBC64D9" w:rsidR="00BA2E92" w:rsidRPr="00E7528D" w:rsidRDefault="00E7528D" w:rsidP="00BA2E92">
      <w:pPr>
        <w:spacing w:after="0" w:line="288" w:lineRule="auto"/>
        <w:jc w:val="center"/>
        <w:rPr>
          <w:rFonts w:ascii="Arial" w:hAnsi="Arial" w:cs="Arial"/>
          <w:b/>
          <w:sz w:val="24"/>
          <w:szCs w:val="24"/>
        </w:rPr>
      </w:pPr>
      <w:r w:rsidRPr="00E7528D">
        <w:rPr>
          <w:rFonts w:ascii="Arial" w:hAnsi="Arial" w:cs="Arial"/>
          <w:b/>
          <w:sz w:val="24"/>
          <w:szCs w:val="24"/>
        </w:rPr>
        <w:t>vrchního ministerského rady</w:t>
      </w:r>
    </w:p>
    <w:p w14:paraId="60939654" w14:textId="77777777" w:rsidR="00BA2E92" w:rsidRPr="00E7528D" w:rsidRDefault="00BA2E92" w:rsidP="00BA2E92">
      <w:pPr>
        <w:spacing w:after="0" w:line="288" w:lineRule="auto"/>
        <w:jc w:val="both"/>
        <w:rPr>
          <w:rFonts w:ascii="Arial" w:hAnsi="Arial" w:cs="Arial"/>
        </w:rPr>
      </w:pPr>
    </w:p>
    <w:p w14:paraId="18FB0D01" w14:textId="5C46DAFD" w:rsidR="00BA2E92" w:rsidRPr="00E7528D" w:rsidRDefault="00BA2E92" w:rsidP="00BA2E92">
      <w:pPr>
        <w:spacing w:after="0" w:line="288" w:lineRule="auto"/>
        <w:ind w:left="5670"/>
        <w:rPr>
          <w:rFonts w:ascii="Arial" w:hAnsi="Arial" w:cs="Arial"/>
        </w:rPr>
      </w:pPr>
      <w:r w:rsidRPr="00E7528D">
        <w:rPr>
          <w:rFonts w:ascii="Arial" w:hAnsi="Arial" w:cs="Arial"/>
        </w:rPr>
        <w:t xml:space="preserve">č.j.: </w:t>
      </w:r>
      <w:r w:rsidR="00E7528D" w:rsidRPr="00E7528D">
        <w:rPr>
          <w:rFonts w:ascii="Arial" w:hAnsi="Arial" w:cs="Arial"/>
        </w:rPr>
        <w:t>MV-83063-3/PST-2024</w:t>
      </w:r>
    </w:p>
    <w:p w14:paraId="722E95D5" w14:textId="4E5E4378" w:rsidR="00BA2E92" w:rsidRPr="00E7528D" w:rsidRDefault="00BA2E92" w:rsidP="00BA2E92">
      <w:pPr>
        <w:spacing w:after="0" w:line="288" w:lineRule="auto"/>
        <w:ind w:left="5670"/>
        <w:rPr>
          <w:rFonts w:ascii="Arial" w:hAnsi="Arial" w:cs="Arial"/>
        </w:rPr>
      </w:pPr>
      <w:r w:rsidRPr="00E7528D">
        <w:rPr>
          <w:rFonts w:ascii="Arial" w:hAnsi="Arial" w:cs="Arial"/>
        </w:rPr>
        <w:t xml:space="preserve">Praha dne </w:t>
      </w:r>
      <w:r w:rsidR="00295DCA">
        <w:rPr>
          <w:rFonts w:ascii="Arial" w:hAnsi="Arial" w:cs="Arial"/>
        </w:rPr>
        <w:t>5</w:t>
      </w:r>
      <w:r w:rsidR="00E7528D" w:rsidRPr="00E7528D">
        <w:rPr>
          <w:rFonts w:ascii="Arial" w:hAnsi="Arial" w:cs="Arial"/>
        </w:rPr>
        <w:t xml:space="preserve">. </w:t>
      </w:r>
      <w:r w:rsidR="00295DCA">
        <w:rPr>
          <w:rFonts w:ascii="Arial" w:hAnsi="Arial" w:cs="Arial"/>
        </w:rPr>
        <w:t>června</w:t>
      </w:r>
      <w:r w:rsidR="00E7528D" w:rsidRPr="00E7528D">
        <w:rPr>
          <w:rFonts w:ascii="Arial" w:hAnsi="Arial" w:cs="Arial"/>
        </w:rPr>
        <w:t xml:space="preserve">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55B5019F" w:rsidR="00BA2E92" w:rsidRPr="00E7528D" w:rsidRDefault="00BA2E92" w:rsidP="00BA2E92">
      <w:pPr>
        <w:spacing w:after="240" w:line="288" w:lineRule="auto"/>
        <w:jc w:val="both"/>
        <w:rPr>
          <w:rFonts w:ascii="Arial" w:eastAsia="Times New Roman" w:hAnsi="Arial" w:cs="Arial"/>
          <w:b/>
        </w:rPr>
      </w:pPr>
      <w:r w:rsidRPr="00E7528D">
        <w:rPr>
          <w:rFonts w:ascii="Arial" w:hAnsi="Arial" w:cs="Arial"/>
        </w:rPr>
        <w:t>Výběrové</w:t>
      </w:r>
      <w:r w:rsidRPr="00E7528D">
        <w:rPr>
          <w:rFonts w:ascii="Arial" w:eastAsia="Times New Roman" w:hAnsi="Arial" w:cs="Arial"/>
        </w:rPr>
        <w:t xml:space="preserve"> řízení na obsazení služebního místa </w:t>
      </w:r>
      <w:r w:rsidR="00E7528D" w:rsidRPr="00E7528D">
        <w:rPr>
          <w:rFonts w:ascii="Arial" w:hAnsi="Arial" w:cs="Arial"/>
          <w:b/>
        </w:rPr>
        <w:t>vrchního ministerského rady</w:t>
      </w:r>
      <w:r w:rsidRPr="00E7528D">
        <w:rPr>
          <w:rFonts w:ascii="Arial" w:eastAsia="Times New Roman" w:hAnsi="Arial" w:cs="Arial"/>
        </w:rPr>
        <w:t xml:space="preserve"> v oddělení </w:t>
      </w:r>
      <w:r w:rsidR="00E7528D" w:rsidRPr="00E7528D">
        <w:rPr>
          <w:rFonts w:ascii="Arial" w:hAnsi="Arial" w:cs="Arial"/>
          <w:b/>
        </w:rPr>
        <w:t>řízení programů a metodiky</w:t>
      </w:r>
      <w:r w:rsidRPr="00E7528D">
        <w:rPr>
          <w:rFonts w:ascii="Arial" w:eastAsia="Times New Roman" w:hAnsi="Arial" w:cs="Arial"/>
          <w:b/>
        </w:rPr>
        <w:t xml:space="preserve"> </w:t>
      </w:r>
      <w:r w:rsidRPr="00E7528D">
        <w:rPr>
          <w:rFonts w:ascii="Arial" w:eastAsia="Times New Roman" w:hAnsi="Arial" w:cs="Arial"/>
        </w:rPr>
        <w:t xml:space="preserve">odboru </w:t>
      </w:r>
      <w:r w:rsidR="00E7528D" w:rsidRPr="00E7528D">
        <w:rPr>
          <w:rFonts w:ascii="Arial" w:hAnsi="Arial" w:cs="Arial"/>
          <w:b/>
        </w:rPr>
        <w:t>fondů, strategií a projektového řízení</w:t>
      </w:r>
      <w:r w:rsidR="001D6ECD" w:rsidRPr="00E7528D">
        <w:rPr>
          <w:rFonts w:ascii="Arial" w:hAnsi="Arial" w:cs="Arial"/>
          <w:b/>
        </w:rPr>
        <w:t xml:space="preserve">, </w:t>
      </w:r>
      <w:r w:rsidR="001D6ECD" w:rsidRPr="00E7528D">
        <w:rPr>
          <w:rFonts w:ascii="Arial" w:eastAsia="Times New Roman" w:hAnsi="Arial" w:cs="Arial"/>
          <w:b/>
          <w:lang w:eastAsia="cs-CZ"/>
        </w:rPr>
        <w:t>ID</w:t>
      </w:r>
      <w:r w:rsidR="001D6ECD" w:rsidRPr="00E7528D">
        <w:rPr>
          <w:rFonts w:ascii="Arial" w:eastAsia="Times New Roman" w:hAnsi="Arial" w:cs="Arial"/>
          <w:lang w:eastAsia="cs-CZ"/>
        </w:rPr>
        <w:t xml:space="preserve"> </w:t>
      </w:r>
      <w:r w:rsidR="00E7528D" w:rsidRPr="00E7528D">
        <w:rPr>
          <w:rFonts w:ascii="Arial" w:hAnsi="Arial" w:cs="Arial"/>
          <w:b/>
        </w:rPr>
        <w:t>30373345</w:t>
      </w:r>
      <w:r w:rsidRPr="00E7528D">
        <w:rPr>
          <w:rFonts w:ascii="Arial" w:eastAsia="Times New Roman" w:hAnsi="Arial" w:cs="Arial"/>
        </w:rPr>
        <w:t xml:space="preserve"> služebního úřadu Ministerstvo vnitra ve </w:t>
      </w:r>
      <w:r w:rsidR="00E7528D" w:rsidRPr="00E7528D">
        <w:rPr>
          <w:rFonts w:ascii="Arial" w:eastAsia="Times New Roman" w:hAnsi="Arial" w:cs="Arial"/>
          <w:b/>
        </w:rPr>
        <w:t>14. platové třídě</w:t>
      </w:r>
      <w:r w:rsidRPr="00E7528D">
        <w:rPr>
          <w:rFonts w:ascii="Arial" w:eastAsia="Times New Roman" w:hAnsi="Arial" w:cs="Arial"/>
        </w:rPr>
        <w:t xml:space="preserve"> s termínem podání žádosti </w:t>
      </w:r>
      <w:r w:rsidR="00E7528D" w:rsidRPr="00E7528D">
        <w:rPr>
          <w:rFonts w:ascii="Arial" w:eastAsia="Times New Roman" w:hAnsi="Arial" w:cs="Arial"/>
        </w:rPr>
        <w:br/>
      </w:r>
      <w:r w:rsidRPr="00E7528D">
        <w:rPr>
          <w:rFonts w:ascii="Arial" w:eastAsia="Times New Roman" w:hAnsi="Arial" w:cs="Arial"/>
        </w:rPr>
        <w:t xml:space="preserve">do </w:t>
      </w:r>
      <w:r w:rsidR="00295DCA">
        <w:rPr>
          <w:rFonts w:ascii="Arial" w:hAnsi="Arial" w:cs="Arial"/>
          <w:b/>
        </w:rPr>
        <w:t>12. června 2024</w:t>
      </w:r>
      <w:r w:rsidRPr="00E7528D">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75399F62" w:rsidR="00BA2E92" w:rsidRPr="001D1650" w:rsidRDefault="00BA2E92" w:rsidP="00BA2E92">
      <w:pPr>
        <w:spacing w:after="240" w:line="288" w:lineRule="auto"/>
        <w:jc w:val="both"/>
        <w:rPr>
          <w:rFonts w:ascii="Arial" w:hAnsi="Arial" w:cs="Arial"/>
          <w:b/>
        </w:rPr>
      </w:pPr>
      <w:r>
        <w:rPr>
          <w:rFonts w:ascii="Arial" w:hAnsi="Arial" w:cs="Arial"/>
        </w:rPr>
        <w:t xml:space="preserve">Státní tajemník v Ministerstvu vnitra jako služební orgán příslušný podle § 10 odst. 1 písm. f) </w:t>
      </w:r>
      <w:r w:rsidRPr="00E7528D">
        <w:rPr>
          <w:rFonts w:ascii="Arial" w:hAnsi="Arial" w:cs="Arial"/>
        </w:rPr>
        <w:t xml:space="preserve">zákona č. 234/2014 Sb., o státní službě, ve znění pozdějších předpisů (dále jen „zákon o státní službě“) vyhlašuje výběrové řízení na obsazení služebního místa </w:t>
      </w:r>
      <w:r w:rsidR="00E7528D" w:rsidRPr="00E7528D">
        <w:rPr>
          <w:rFonts w:ascii="Arial" w:hAnsi="Arial" w:cs="Arial"/>
          <w:b/>
        </w:rPr>
        <w:t>vrchního ministerského rady</w:t>
      </w:r>
      <w:r w:rsidRPr="00E7528D">
        <w:rPr>
          <w:rFonts w:ascii="Arial" w:hAnsi="Arial" w:cs="Arial"/>
          <w:b/>
        </w:rPr>
        <w:t xml:space="preserve"> v oddělení </w:t>
      </w:r>
      <w:r w:rsidR="00E7528D" w:rsidRPr="00E7528D">
        <w:rPr>
          <w:rFonts w:ascii="Arial" w:hAnsi="Arial" w:cs="Arial"/>
          <w:b/>
        </w:rPr>
        <w:t>řízení programů a metodiky</w:t>
      </w:r>
      <w:r w:rsidRPr="00E7528D">
        <w:rPr>
          <w:rFonts w:ascii="Arial" w:hAnsi="Arial" w:cs="Arial"/>
          <w:b/>
        </w:rPr>
        <w:t xml:space="preserve"> odboru </w:t>
      </w:r>
      <w:r w:rsidR="00E7528D" w:rsidRPr="00E7528D">
        <w:rPr>
          <w:rFonts w:ascii="Arial" w:hAnsi="Arial" w:cs="Arial"/>
          <w:b/>
        </w:rPr>
        <w:t xml:space="preserve">fondů, strategií a projektového </w:t>
      </w:r>
      <w:r w:rsidR="00E7528D" w:rsidRPr="001D1650">
        <w:rPr>
          <w:rFonts w:ascii="Arial" w:hAnsi="Arial" w:cs="Arial"/>
          <w:b/>
        </w:rPr>
        <w:t>řízení</w:t>
      </w:r>
      <w:r w:rsidRPr="001D1650">
        <w:rPr>
          <w:rFonts w:ascii="Arial" w:hAnsi="Arial" w:cs="Arial"/>
          <w:b/>
          <w:i/>
        </w:rPr>
        <w:t>.</w:t>
      </w:r>
    </w:p>
    <w:p w14:paraId="44B02F2A" w14:textId="77777777" w:rsidR="00BA2E92" w:rsidRPr="001D165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D1650">
        <w:rPr>
          <w:rFonts w:ascii="Arial" w:eastAsia="Times New Roman" w:hAnsi="Arial" w:cs="Arial"/>
          <w:b/>
          <w:bCs/>
          <w:sz w:val="24"/>
          <w:lang w:eastAsia="cs-CZ"/>
        </w:rPr>
        <w:t>Vykonávané činnosti</w:t>
      </w:r>
    </w:p>
    <w:p w14:paraId="7A794C38" w14:textId="77777777" w:rsidR="001D1650" w:rsidRPr="001D1650" w:rsidRDefault="001D165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D1650">
        <w:rPr>
          <w:rFonts w:ascii="Arial" w:eastAsia="Times New Roman" w:hAnsi="Arial" w:cs="Arial"/>
          <w:lang w:eastAsia="cs-CZ"/>
        </w:rPr>
        <w:t xml:space="preserve">výkon funkce vlastníka komponent pro komponenty 1.1, 1.2 a 4.4 v rámci Národního plánu obnovy (dále jen „NPO“), </w:t>
      </w:r>
    </w:p>
    <w:p w14:paraId="281A2F1F" w14:textId="77777777" w:rsidR="001D1650" w:rsidRPr="001D1650" w:rsidRDefault="001D165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D1650">
        <w:rPr>
          <w:rFonts w:ascii="Arial" w:eastAsia="Times New Roman" w:hAnsi="Arial" w:cs="Arial"/>
          <w:lang w:eastAsia="cs-CZ"/>
        </w:rPr>
        <w:t>zajištění implementace komponent 1.1, 1.2 a 4.4 v rámci NPO,</w:t>
      </w:r>
    </w:p>
    <w:p w14:paraId="56F83F10" w14:textId="77777777" w:rsidR="001D1650" w:rsidRPr="001D1650" w:rsidRDefault="001D165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D1650">
        <w:rPr>
          <w:rFonts w:ascii="Arial" w:eastAsia="Times New Roman" w:hAnsi="Arial" w:cs="Arial"/>
          <w:lang w:eastAsia="cs-CZ"/>
        </w:rPr>
        <w:t>zpracování analýz a vydávání stanovisek k dokumentům vztahujícím se k programovým obdobím,</w:t>
      </w:r>
    </w:p>
    <w:p w14:paraId="479AE29E" w14:textId="77777777" w:rsidR="001D1650" w:rsidRPr="001D1650" w:rsidRDefault="001D165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D1650">
        <w:rPr>
          <w:rFonts w:ascii="Arial" w:eastAsia="Times New Roman" w:hAnsi="Arial" w:cs="Arial"/>
          <w:lang w:eastAsia="cs-CZ"/>
        </w:rPr>
        <w:t xml:space="preserve">koordinace a metodické usměrňování v oblasti řízení projektů v rámci resortu Ministerstva vnitra, </w:t>
      </w:r>
    </w:p>
    <w:p w14:paraId="0F8F1E17" w14:textId="08321CBF" w:rsidR="001D1650" w:rsidRPr="001D1650" w:rsidRDefault="001D165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D1650">
        <w:rPr>
          <w:rFonts w:ascii="Arial" w:eastAsia="Times New Roman" w:hAnsi="Arial" w:cs="Arial"/>
          <w:lang w:eastAsia="cs-CZ"/>
        </w:rPr>
        <w:t>zajišťování komplexních stanovisek, posuzování koncepčních projektových návrhů financovaných z prostředků státního rozpočtu a Evropské unie,</w:t>
      </w:r>
    </w:p>
    <w:p w14:paraId="6D73651D" w14:textId="77777777" w:rsidR="001D1650" w:rsidRPr="001D1650" w:rsidRDefault="001D165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D1650">
        <w:rPr>
          <w:rFonts w:ascii="Arial" w:eastAsia="Times New Roman" w:hAnsi="Arial" w:cs="Arial"/>
          <w:lang w:eastAsia="cs-CZ"/>
        </w:rPr>
        <w:t xml:space="preserve">koordinace a metodické usměrňování realizace politiky v rámci NPO, </w:t>
      </w:r>
    </w:p>
    <w:p w14:paraId="514E0EB6" w14:textId="77777777" w:rsidR="001D1650" w:rsidRPr="001D1650" w:rsidRDefault="001D165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D1650">
        <w:rPr>
          <w:rFonts w:ascii="Arial" w:eastAsia="Times New Roman" w:hAnsi="Arial" w:cs="Arial"/>
          <w:lang w:eastAsia="cs-CZ"/>
        </w:rPr>
        <w:t xml:space="preserve">zajišťování činností související s implementací příslušného operačního programu </w:t>
      </w:r>
      <w:r w:rsidRPr="001D1650">
        <w:rPr>
          <w:rFonts w:ascii="Arial" w:eastAsia="Times New Roman" w:hAnsi="Arial" w:cs="Arial"/>
          <w:lang w:eastAsia="cs-CZ"/>
        </w:rPr>
        <w:br/>
        <w:t>a sledování čerpání finančních prostředků,</w:t>
      </w:r>
    </w:p>
    <w:p w14:paraId="68117B62" w14:textId="6895697C" w:rsidR="001D1650" w:rsidRPr="001D1650" w:rsidRDefault="001D165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D1650">
        <w:rPr>
          <w:rFonts w:ascii="Arial" w:eastAsia="Times New Roman" w:hAnsi="Arial" w:cs="Arial"/>
          <w:lang w:eastAsia="cs-CZ"/>
        </w:rPr>
        <w:t xml:space="preserve">koordinace přípravy programových období v rámci resortu ministerstva vnitra, včetně Policie ČR a Hasičského záchranného sboru ČR, a to zejména vyjednávání na národní úrovni a úrovni Evropské unie, </w:t>
      </w:r>
    </w:p>
    <w:p w14:paraId="4FA5C845" w14:textId="77777777" w:rsidR="001D1650" w:rsidRPr="001D1650" w:rsidRDefault="001D165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D1650">
        <w:rPr>
          <w:rFonts w:ascii="Arial" w:eastAsia="Times New Roman" w:hAnsi="Arial" w:cs="Arial"/>
          <w:lang w:eastAsia="cs-CZ"/>
        </w:rPr>
        <w:t xml:space="preserve">zpracovávání podkladů a formulace cílů, výstupů, indikátorů a očekávaných přínosů </w:t>
      </w:r>
      <w:r w:rsidRPr="001D1650">
        <w:rPr>
          <w:rFonts w:ascii="Arial" w:eastAsia="Times New Roman" w:hAnsi="Arial" w:cs="Arial"/>
          <w:lang w:eastAsia="cs-CZ"/>
        </w:rPr>
        <w:br/>
        <w:t>a plnění předběžných a průběžných podmínek,</w:t>
      </w:r>
    </w:p>
    <w:p w14:paraId="204AEAE8" w14:textId="77777777" w:rsidR="001D1650" w:rsidRPr="001D1650" w:rsidRDefault="001D165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D1650">
        <w:rPr>
          <w:rFonts w:ascii="Arial" w:eastAsia="Times New Roman" w:hAnsi="Arial" w:cs="Arial"/>
          <w:lang w:eastAsia="cs-CZ"/>
        </w:rPr>
        <w:lastRenderedPageBreak/>
        <w:t>vytváření jednotného implementačního prostředí pro řízení, realizaci, kontrolu, monitorování a hodnocení NPO,</w:t>
      </w:r>
    </w:p>
    <w:p w14:paraId="62639CD9" w14:textId="4B884C65" w:rsidR="001D1650" w:rsidRPr="001D1650" w:rsidRDefault="001D165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D1650">
        <w:rPr>
          <w:rFonts w:ascii="Arial" w:eastAsia="Times New Roman" w:hAnsi="Arial" w:cs="Arial"/>
          <w:lang w:eastAsia="cs-CZ"/>
        </w:rPr>
        <w:t>zajišťování podkladů pro kontrolu a audity vykonávané zprostředkujícím subjektem, vlastníkem komponenty a jinými kontrolními a auditními subjekty. Komplexní posuzování v připomínkovém řízení návrhů koncepčně nových právních předpisů s celostátní působností.</w:t>
      </w:r>
    </w:p>
    <w:p w14:paraId="29A0C2A6" w14:textId="538BDEDD" w:rsidR="00BA2E92" w:rsidRPr="00A408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0826">
        <w:rPr>
          <w:rFonts w:ascii="Arial" w:eastAsia="Times New Roman" w:hAnsi="Arial" w:cs="Arial"/>
          <w:b/>
          <w:bCs/>
          <w:sz w:val="24"/>
          <w:lang w:eastAsia="cs-CZ"/>
        </w:rPr>
        <w:t>Obor služby</w:t>
      </w:r>
    </w:p>
    <w:p w14:paraId="0BB76FFA" w14:textId="77777777" w:rsidR="00B2176E" w:rsidRPr="0004030A" w:rsidRDefault="00B2176E" w:rsidP="00B2176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030A">
        <w:rPr>
          <w:rFonts w:ascii="Arial" w:hAnsi="Arial" w:cs="Arial"/>
          <w:i/>
        </w:rPr>
        <w:t>38. Společné evropské politiky podpory a pomoci a evropské strukturální, investiční a obdobné fondy</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344146D0" w14:textId="6CB0CD06" w:rsidR="00BA2E92" w:rsidRPr="00856AB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identifikační </w:t>
      </w:r>
      <w:r w:rsidRPr="00856ABF">
        <w:rPr>
          <w:rFonts w:ascii="Arial" w:eastAsia="Times New Roman" w:hAnsi="Arial" w:cs="Arial"/>
          <w:lang w:eastAsia="cs-CZ"/>
        </w:rPr>
        <w:t xml:space="preserve">číslo služebního místa: </w:t>
      </w:r>
      <w:r w:rsidRPr="00856ABF">
        <w:rPr>
          <w:rFonts w:ascii="Arial" w:eastAsia="Times New Roman" w:hAnsi="Arial" w:cs="Arial"/>
          <w:b/>
          <w:lang w:eastAsia="cs-CZ"/>
        </w:rPr>
        <w:t>ID</w:t>
      </w:r>
      <w:r w:rsidRPr="00856ABF">
        <w:rPr>
          <w:rFonts w:ascii="Arial" w:eastAsia="Times New Roman" w:hAnsi="Arial" w:cs="Arial"/>
          <w:lang w:eastAsia="cs-CZ"/>
        </w:rPr>
        <w:t xml:space="preserve"> </w:t>
      </w:r>
      <w:r w:rsidR="00E7528D" w:rsidRPr="00856ABF">
        <w:rPr>
          <w:rFonts w:ascii="Arial" w:hAnsi="Arial" w:cs="Arial"/>
          <w:b/>
        </w:rPr>
        <w:t>30373345</w:t>
      </w:r>
    </w:p>
    <w:p w14:paraId="47465E92" w14:textId="7335980C" w:rsidR="00BA2E92" w:rsidRPr="00856AB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56ABF">
        <w:rPr>
          <w:rFonts w:ascii="Arial" w:eastAsia="Times New Roman" w:hAnsi="Arial" w:cs="Arial"/>
          <w:lang w:eastAsia="cs-CZ"/>
        </w:rPr>
        <w:t xml:space="preserve">služební poměr na dobu </w:t>
      </w:r>
      <w:r w:rsidR="00E7528D" w:rsidRPr="00856ABF">
        <w:rPr>
          <w:rFonts w:ascii="Arial" w:hAnsi="Arial" w:cs="Arial"/>
          <w:b/>
        </w:rPr>
        <w:t>určitou</w:t>
      </w:r>
      <w:r w:rsidR="001E1698" w:rsidRPr="00856ABF">
        <w:rPr>
          <w:rFonts w:ascii="Arial" w:hAnsi="Arial" w:cs="Arial"/>
          <w:b/>
        </w:rPr>
        <w:t xml:space="preserve"> s dobou trvání</w:t>
      </w:r>
      <w:r w:rsidR="00E7528D" w:rsidRPr="00856ABF">
        <w:rPr>
          <w:rFonts w:ascii="Arial" w:hAnsi="Arial" w:cs="Arial"/>
          <w:b/>
        </w:rPr>
        <w:t xml:space="preserve"> do 31. prosince 2026 </w:t>
      </w:r>
      <w:r w:rsidR="001E1698" w:rsidRPr="00856ABF">
        <w:rPr>
          <w:rFonts w:ascii="Arial" w:hAnsi="Arial" w:cs="Arial"/>
          <w:b/>
        </w:rPr>
        <w:t>a to po dobu realizace projektu „</w:t>
      </w:r>
      <w:r w:rsidR="00856ABF" w:rsidRPr="00856ABF">
        <w:rPr>
          <w:rFonts w:ascii="Arial" w:hAnsi="Arial" w:cs="Arial"/>
          <w:b/>
        </w:rPr>
        <w:t>Technická asistence NPO</w:t>
      </w:r>
      <w:r w:rsidR="001E1698" w:rsidRPr="00856ABF">
        <w:rPr>
          <w:rFonts w:ascii="Arial" w:hAnsi="Arial" w:cs="Arial"/>
          <w:b/>
        </w:rPr>
        <w:t xml:space="preserve">“ s registračním číslem </w:t>
      </w:r>
      <w:r w:rsidR="00856ABF" w:rsidRPr="00856ABF">
        <w:rPr>
          <w:rFonts w:ascii="Arial" w:hAnsi="Arial" w:cs="Arial"/>
          <w:b/>
        </w:rPr>
        <w:t>CZ.31.7.0/0.0/0.0/23_103/00084</w:t>
      </w:r>
    </w:p>
    <w:p w14:paraId="71A6EC0A" w14:textId="46198962" w:rsidR="00BA2E92" w:rsidRPr="00A4082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40826">
        <w:rPr>
          <w:rFonts w:ascii="Arial" w:eastAsia="Times New Roman" w:hAnsi="Arial" w:cs="Arial"/>
          <w:lang w:eastAsia="cs-CZ"/>
        </w:rPr>
        <w:t xml:space="preserve">místo výkonu služby: </w:t>
      </w:r>
      <w:r w:rsidR="00E7528D" w:rsidRPr="00A40826">
        <w:rPr>
          <w:rFonts w:ascii="Arial" w:hAnsi="Arial" w:cs="Arial"/>
          <w:b/>
        </w:rPr>
        <w:t>Praha</w:t>
      </w:r>
    </w:p>
    <w:p w14:paraId="2BBA3624" w14:textId="77777777" w:rsidR="00BA2E92" w:rsidRPr="00A4082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40826">
        <w:rPr>
          <w:rFonts w:ascii="Arial" w:eastAsia="Times New Roman" w:hAnsi="Arial" w:cs="Arial"/>
          <w:lang w:eastAsia="cs-CZ"/>
        </w:rPr>
        <w:t xml:space="preserve">služební doba: </w:t>
      </w:r>
      <w:r w:rsidRPr="00A40826">
        <w:rPr>
          <w:rFonts w:ascii="Arial" w:eastAsia="Times New Roman" w:hAnsi="Arial" w:cs="Arial"/>
          <w:b/>
          <w:lang w:eastAsia="cs-CZ"/>
        </w:rPr>
        <w:t>40 hodin týdně (1,0)</w:t>
      </w:r>
    </w:p>
    <w:p w14:paraId="21BBDC52" w14:textId="46DDE024" w:rsidR="00BA2E92" w:rsidRPr="00A4082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40826">
        <w:rPr>
          <w:rFonts w:ascii="Arial" w:eastAsia="Times New Roman" w:hAnsi="Arial" w:cs="Arial"/>
          <w:lang w:eastAsia="cs-CZ"/>
        </w:rPr>
        <w:t xml:space="preserve">předpokládaný nástup do služby: </w:t>
      </w:r>
      <w:r w:rsidR="00E7528D" w:rsidRPr="00A40826">
        <w:rPr>
          <w:rFonts w:ascii="Arial" w:hAnsi="Arial" w:cs="Arial"/>
          <w:b/>
        </w:rPr>
        <w:t>srp</w:t>
      </w:r>
      <w:r w:rsidR="00A40826" w:rsidRPr="00A40826">
        <w:rPr>
          <w:rFonts w:ascii="Arial" w:hAnsi="Arial" w:cs="Arial"/>
          <w:b/>
        </w:rPr>
        <w:t>en</w:t>
      </w:r>
      <w:r w:rsidR="00E7528D" w:rsidRPr="00A40826">
        <w:rPr>
          <w:rFonts w:ascii="Arial" w:hAnsi="Arial" w:cs="Arial"/>
          <w:b/>
        </w:rPr>
        <w:t xml:space="preserve"> 2024</w:t>
      </w:r>
    </w:p>
    <w:p w14:paraId="3EFFF614" w14:textId="5DE10828" w:rsidR="00BA2E92" w:rsidRPr="00A4082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40826">
        <w:rPr>
          <w:rFonts w:ascii="Arial" w:eastAsia="Times New Roman" w:hAnsi="Arial" w:cs="Arial"/>
          <w:lang w:eastAsia="cs-CZ"/>
        </w:rPr>
        <w:t xml:space="preserve">termín pro podávání žádostí do </w:t>
      </w:r>
      <w:r w:rsidR="00295DCA">
        <w:rPr>
          <w:rFonts w:ascii="Arial" w:hAnsi="Arial" w:cs="Arial"/>
          <w:b/>
        </w:rPr>
        <w:t>12. června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A408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0826">
        <w:rPr>
          <w:rFonts w:ascii="Arial" w:eastAsia="Times New Roman" w:hAnsi="Arial" w:cs="Arial"/>
          <w:b/>
          <w:bCs/>
          <w:sz w:val="24"/>
          <w:lang w:eastAsia="cs-CZ"/>
        </w:rPr>
        <w:t xml:space="preserve">Údaje o složkách platu a podmínkách výkonu služby </w:t>
      </w:r>
    </w:p>
    <w:p w14:paraId="266F7C9A" w14:textId="69385A07" w:rsidR="00BA2E92" w:rsidRPr="00A4082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40826">
        <w:rPr>
          <w:rFonts w:ascii="Arial" w:hAnsi="Arial" w:cs="Arial"/>
        </w:rPr>
        <w:t>služební</w:t>
      </w:r>
      <w:r w:rsidRPr="00A40826">
        <w:rPr>
          <w:rFonts w:ascii="Arial" w:eastAsia="Times New Roman" w:hAnsi="Arial" w:cs="Arial"/>
          <w:lang w:eastAsia="cs-CZ"/>
        </w:rPr>
        <w:t xml:space="preserve"> místo je zařazeno do </w:t>
      </w:r>
      <w:r w:rsidR="00E7528D" w:rsidRPr="00A40826">
        <w:rPr>
          <w:rFonts w:ascii="Arial" w:hAnsi="Arial" w:cs="Arial"/>
          <w:b/>
        </w:rPr>
        <w:t>14.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0E47466D" w:rsidR="00BA2E92" w:rsidRPr="001D1650" w:rsidRDefault="00BA2E92" w:rsidP="00BA2E92">
      <w:pPr>
        <w:spacing w:line="288" w:lineRule="auto"/>
        <w:jc w:val="both"/>
        <w:rPr>
          <w:rFonts w:ascii="Arial" w:hAnsi="Arial" w:cs="Arial"/>
          <w:b/>
        </w:rPr>
      </w:pPr>
      <w:r>
        <w:rPr>
          <w:rFonts w:ascii="Arial" w:hAnsi="Arial" w:cs="Arial"/>
        </w:rPr>
        <w:t>Posuzovány budou žádosti o přijetí</w:t>
      </w:r>
      <w:r>
        <w:rPr>
          <w:rFonts w:ascii="Arial" w:eastAsia="Times New Roman" w:hAnsi="Arial" w:cs="Arial"/>
          <w:lang w:eastAsia="cs-CZ"/>
        </w:rPr>
        <w:t xml:space="preserve"> do služebního </w:t>
      </w:r>
      <w:r w:rsidRPr="001D1650">
        <w:rPr>
          <w:rFonts w:ascii="Arial" w:eastAsia="Times New Roman" w:hAnsi="Arial" w:cs="Arial"/>
          <w:lang w:eastAsia="cs-CZ"/>
        </w:rPr>
        <w:t xml:space="preserve">poměru a zařazení na služební místo nebo žádosti o zařazení na služební místo (dále </w:t>
      </w:r>
      <w:r w:rsidRPr="001D1650">
        <w:rPr>
          <w:rFonts w:ascii="Arial" w:hAnsi="Arial" w:cs="Arial"/>
        </w:rPr>
        <w:t>jen</w:t>
      </w:r>
      <w:r w:rsidRPr="001D1650">
        <w:rPr>
          <w:rFonts w:ascii="Arial" w:eastAsia="Times New Roman" w:hAnsi="Arial" w:cs="Arial"/>
          <w:lang w:eastAsia="cs-CZ"/>
        </w:rPr>
        <w:t xml:space="preserve"> „</w:t>
      </w:r>
      <w:r w:rsidRPr="001D1650">
        <w:rPr>
          <w:rFonts w:ascii="Arial" w:hAnsi="Arial" w:cs="Arial"/>
        </w:rPr>
        <w:t>žádost</w:t>
      </w:r>
      <w:r w:rsidRPr="001D1650">
        <w:rPr>
          <w:rFonts w:ascii="Arial" w:eastAsia="Times New Roman" w:hAnsi="Arial" w:cs="Arial"/>
          <w:lang w:eastAsia="cs-CZ"/>
        </w:rPr>
        <w:t>“)</w:t>
      </w:r>
      <w:r w:rsidRPr="001D1650">
        <w:rPr>
          <w:rFonts w:ascii="Arial" w:hAnsi="Arial" w:cs="Arial"/>
          <w:b/>
        </w:rPr>
        <w:t xml:space="preserve"> doručené </w:t>
      </w:r>
      <w:r w:rsidRPr="001D1650">
        <w:rPr>
          <w:rFonts w:ascii="Arial" w:hAnsi="Arial" w:cs="Arial"/>
        </w:rPr>
        <w:t xml:space="preserve">ve lhůtě </w:t>
      </w:r>
      <w:r w:rsidRPr="001D1650">
        <w:rPr>
          <w:rFonts w:ascii="Arial" w:hAnsi="Arial" w:cs="Arial"/>
          <w:b/>
        </w:rPr>
        <w:t>do </w:t>
      </w:r>
      <w:r w:rsidR="00295DCA">
        <w:rPr>
          <w:rFonts w:ascii="Arial" w:hAnsi="Arial" w:cs="Arial"/>
          <w:b/>
        </w:rPr>
        <w:t>12. června 2024</w:t>
      </w:r>
      <w:r w:rsidRPr="001D1650">
        <w:rPr>
          <w:rFonts w:ascii="Arial" w:hAnsi="Arial" w:cs="Arial"/>
          <w:b/>
        </w:rPr>
        <w:t>.</w:t>
      </w:r>
    </w:p>
    <w:p w14:paraId="5C81984F" w14:textId="77777777" w:rsidR="00BA2E92" w:rsidRPr="001D1650" w:rsidRDefault="00BA2E92" w:rsidP="00BA2E92">
      <w:pPr>
        <w:spacing w:after="240" w:line="288" w:lineRule="auto"/>
        <w:jc w:val="both"/>
        <w:rPr>
          <w:rFonts w:ascii="Arial" w:hAnsi="Arial" w:cs="Arial"/>
        </w:rPr>
      </w:pPr>
      <w:r w:rsidRPr="001D1650">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Pr="001D1650" w:rsidRDefault="00BA2E92" w:rsidP="00BA2E92">
      <w:pPr>
        <w:spacing w:line="288" w:lineRule="auto"/>
        <w:jc w:val="both"/>
        <w:rPr>
          <w:rFonts w:ascii="Arial" w:hAnsi="Arial" w:cs="Arial"/>
        </w:rPr>
      </w:pPr>
      <w:r>
        <w:rPr>
          <w:rFonts w:ascii="Arial" w:hAnsi="Arial" w:cs="Arial"/>
        </w:rPr>
        <w:t xml:space="preserve">Formulář </w:t>
      </w:r>
      <w:r w:rsidRPr="001D1650">
        <w:rPr>
          <w:rFonts w:ascii="Arial" w:hAnsi="Arial" w:cs="Arial"/>
        </w:rPr>
        <w:t>žádosti je uveden v příloze č. 1 tohoto Oznámení.</w:t>
      </w:r>
    </w:p>
    <w:p w14:paraId="13A5FED6" w14:textId="4370D634" w:rsidR="00BA2E92" w:rsidRPr="001D1650" w:rsidRDefault="00BA2E92" w:rsidP="00BA2E92">
      <w:pPr>
        <w:spacing w:line="288" w:lineRule="auto"/>
        <w:jc w:val="both"/>
        <w:rPr>
          <w:rFonts w:ascii="Arial" w:hAnsi="Arial" w:cs="Arial"/>
        </w:rPr>
      </w:pPr>
      <w:r w:rsidRPr="001D1650">
        <w:rPr>
          <w:rFonts w:ascii="Arial" w:hAnsi="Arial" w:cs="Arial"/>
        </w:rPr>
        <w:t xml:space="preserve">Obálka, resp. datová zpráva, obsahující žádost včetně požadovaných příloh musí být označena slovem „Neotevírat“ a slovy „Výběrové řízení na služební místo </w:t>
      </w:r>
      <w:r w:rsidR="00E7528D" w:rsidRPr="001D1650">
        <w:rPr>
          <w:rFonts w:ascii="Arial" w:hAnsi="Arial" w:cs="Arial"/>
        </w:rPr>
        <w:t>vrchního ministerského rady</w:t>
      </w:r>
      <w:r w:rsidR="00A87C7C" w:rsidRPr="001D1650">
        <w:rPr>
          <w:rFonts w:ascii="Arial" w:hAnsi="Arial" w:cs="Arial"/>
        </w:rPr>
        <w:t xml:space="preserve"> v oddělení </w:t>
      </w:r>
      <w:r w:rsidR="00E7528D" w:rsidRPr="001D1650">
        <w:rPr>
          <w:rFonts w:ascii="Arial" w:hAnsi="Arial" w:cs="Arial"/>
        </w:rPr>
        <w:t>řízení programů a metodiky</w:t>
      </w:r>
      <w:r w:rsidR="00A87C7C" w:rsidRPr="001D1650">
        <w:rPr>
          <w:rFonts w:ascii="Arial" w:hAnsi="Arial" w:cs="Arial"/>
        </w:rPr>
        <w:t xml:space="preserve"> odboru </w:t>
      </w:r>
      <w:r w:rsidR="00E7528D" w:rsidRPr="001D1650">
        <w:rPr>
          <w:rFonts w:ascii="Arial" w:hAnsi="Arial" w:cs="Arial"/>
        </w:rPr>
        <w:t>fondů, strategií a projektového řízení</w:t>
      </w:r>
      <w:r w:rsidRPr="001D1650">
        <w:rPr>
          <w:rFonts w:ascii="Arial" w:hAnsi="Arial" w:cs="Arial"/>
        </w:rPr>
        <w:t xml:space="preserve">, č.j.: </w:t>
      </w:r>
      <w:r w:rsidR="00E7528D" w:rsidRPr="001D1650">
        <w:rPr>
          <w:rFonts w:ascii="Arial" w:hAnsi="Arial" w:cs="Arial"/>
        </w:rPr>
        <w:t>MV-83063-3/PST-2024</w:t>
      </w:r>
      <w:r w:rsidRPr="001D1650">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35DB2F14"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Pr="001D165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D1650">
        <w:rPr>
          <w:rFonts w:ascii="Arial" w:hAnsi="Arial" w:cs="Arial"/>
        </w:rPr>
        <w:t>je plně svéprávný/svéprávná [§ 25 odst. 1 písm. c) zákona</w:t>
      </w:r>
      <w:r w:rsidRPr="001D1650">
        <w:t xml:space="preserve"> </w:t>
      </w:r>
      <w:r w:rsidRPr="001D1650">
        <w:rPr>
          <w:rFonts w:ascii="Arial" w:hAnsi="Arial" w:cs="Arial"/>
        </w:rPr>
        <w:t xml:space="preserve">o státní službě]; </w:t>
      </w:r>
    </w:p>
    <w:p w14:paraId="585DF6C4" w14:textId="77777777" w:rsidR="00BA2E92" w:rsidRPr="001D1650" w:rsidRDefault="00BA2E92" w:rsidP="00A87C7C">
      <w:pPr>
        <w:pStyle w:val="Odstavecseseznamem"/>
        <w:spacing w:after="120" w:line="288" w:lineRule="auto"/>
        <w:ind w:left="425"/>
        <w:contextualSpacing w:val="0"/>
        <w:jc w:val="both"/>
        <w:rPr>
          <w:rFonts w:ascii="Arial" w:hAnsi="Arial" w:cs="Arial"/>
          <w:i/>
          <w:sz w:val="20"/>
          <w:szCs w:val="18"/>
        </w:rPr>
      </w:pPr>
      <w:r w:rsidRPr="001D165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1D165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D1650">
        <w:rPr>
          <w:rFonts w:ascii="Arial" w:hAnsi="Arial" w:cs="Arial"/>
        </w:rPr>
        <w:t>je bezúhonný/bezúhonná [§ 25 odst. 1 písm. d) zákona</w:t>
      </w:r>
      <w:r w:rsidRPr="001D1650">
        <w:t xml:space="preserve"> </w:t>
      </w:r>
      <w:r w:rsidRPr="001D1650">
        <w:rPr>
          <w:rFonts w:ascii="Arial" w:hAnsi="Arial" w:cs="Arial"/>
        </w:rPr>
        <w:t>o státní službě];</w:t>
      </w:r>
    </w:p>
    <w:p w14:paraId="0B922C64" w14:textId="77777777" w:rsidR="00BA2E92" w:rsidRPr="001D1650" w:rsidRDefault="00BA2E92" w:rsidP="002C3D6E">
      <w:pPr>
        <w:pStyle w:val="Odstavecseseznamem"/>
        <w:spacing w:after="120" w:line="288" w:lineRule="auto"/>
        <w:ind w:left="425"/>
        <w:contextualSpacing w:val="0"/>
        <w:jc w:val="both"/>
        <w:rPr>
          <w:rFonts w:ascii="Arial" w:hAnsi="Arial" w:cs="Arial"/>
          <w:i/>
          <w:sz w:val="20"/>
          <w:szCs w:val="18"/>
        </w:rPr>
      </w:pPr>
      <w:r w:rsidRPr="001D165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1D1650" w:rsidRDefault="00BA2E92" w:rsidP="00A87C7C">
      <w:pPr>
        <w:pStyle w:val="Odstavecseseznamem"/>
        <w:spacing w:after="120" w:line="288" w:lineRule="auto"/>
        <w:ind w:left="425"/>
        <w:contextualSpacing w:val="0"/>
        <w:jc w:val="both"/>
        <w:rPr>
          <w:rFonts w:ascii="Arial" w:hAnsi="Arial" w:cs="Arial"/>
          <w:sz w:val="24"/>
        </w:rPr>
      </w:pPr>
      <w:r w:rsidRPr="001D1650">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1D1650">
        <w:rPr>
          <w:sz w:val="24"/>
        </w:rPr>
        <w:t xml:space="preserve"> </w:t>
      </w:r>
      <w:r w:rsidRPr="001D1650">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1D1650">
        <w:rPr>
          <w:rFonts w:ascii="Arial" w:hAnsi="Arial" w:cs="Arial"/>
          <w:i/>
          <w:sz w:val="20"/>
          <w:szCs w:val="18"/>
        </w:rPr>
        <w:t xml:space="preserve"> </w:t>
      </w:r>
    </w:p>
    <w:p w14:paraId="658E82D5" w14:textId="1086458E" w:rsidR="00BA2E92" w:rsidRPr="001D165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D1650">
        <w:rPr>
          <w:rFonts w:ascii="Arial" w:hAnsi="Arial" w:cs="Arial"/>
        </w:rPr>
        <w:lastRenderedPageBreak/>
        <w:t>dosáhl/dosáhla vzdělání stanoveného zákonem pro toto služební místo [§ 25 odst. 1 písm. e) zákona</w:t>
      </w:r>
      <w:r w:rsidRPr="001D1650">
        <w:t xml:space="preserve"> </w:t>
      </w:r>
      <w:r w:rsidRPr="001D1650">
        <w:rPr>
          <w:rFonts w:ascii="Arial" w:hAnsi="Arial" w:cs="Arial"/>
        </w:rPr>
        <w:t xml:space="preserve">o státní službě], tj. </w:t>
      </w:r>
      <w:r w:rsidR="00E7528D" w:rsidRPr="001D1650">
        <w:rPr>
          <w:rFonts w:ascii="Arial" w:hAnsi="Arial" w:cs="Arial"/>
        </w:rPr>
        <w:t>vysokoškolského vzdělání v magisterském studijním programu</w:t>
      </w:r>
      <w:r w:rsidRPr="001D1650">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Pr>
          <w:rFonts w:ascii="Arial" w:hAnsi="Arial" w:cs="Arial"/>
        </w:rPr>
        <w:lastRenderedPageBreak/>
        <w:t>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69963F0C" w14:textId="5EA12255" w:rsidR="00BA2E92" w:rsidRPr="001D1650" w:rsidRDefault="00BA2E92" w:rsidP="00BA2E92">
      <w:pPr>
        <w:spacing w:after="120" w:line="288" w:lineRule="auto"/>
        <w:jc w:val="both"/>
        <w:rPr>
          <w:rFonts w:ascii="Arial" w:hAnsi="Arial" w:cs="Arial"/>
          <w:bCs/>
        </w:rPr>
      </w:pPr>
      <w:r w:rsidRPr="001D1650">
        <w:rPr>
          <w:rFonts w:ascii="Arial" w:hAnsi="Arial" w:cs="Arial"/>
          <w:bCs/>
        </w:rPr>
        <w:t>Provedení pohovoru v náhradním termínu je vyloučeno.</w:t>
      </w:r>
    </w:p>
    <w:p w14:paraId="770C57EC" w14:textId="77777777" w:rsidR="00BA2E92" w:rsidRPr="001D165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D1650">
        <w:rPr>
          <w:rFonts w:ascii="Arial" w:eastAsia="Times New Roman" w:hAnsi="Arial" w:cs="Arial"/>
          <w:b/>
          <w:bCs/>
          <w:sz w:val="24"/>
          <w:lang w:eastAsia="cs-CZ"/>
        </w:rPr>
        <w:t>Ostatní informace a kontakty</w:t>
      </w:r>
    </w:p>
    <w:p w14:paraId="2F95E89B" w14:textId="77777777" w:rsidR="00BA2E92" w:rsidRPr="001D1650" w:rsidRDefault="00BA2E92" w:rsidP="00BA2E92">
      <w:pPr>
        <w:spacing w:line="288" w:lineRule="auto"/>
        <w:jc w:val="both"/>
        <w:rPr>
          <w:rFonts w:ascii="Arial" w:hAnsi="Arial" w:cs="Arial"/>
        </w:rPr>
      </w:pPr>
      <w:r w:rsidRPr="001D1650">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1D1650" w:rsidRDefault="00BA2E92" w:rsidP="00BA2E92">
      <w:pPr>
        <w:spacing w:after="0" w:line="288" w:lineRule="auto"/>
        <w:contextualSpacing/>
        <w:jc w:val="both"/>
        <w:rPr>
          <w:rFonts w:ascii="Arial" w:hAnsi="Arial" w:cs="Arial"/>
          <w:b/>
        </w:rPr>
      </w:pPr>
      <w:r w:rsidRPr="001D1650">
        <w:rPr>
          <w:rFonts w:ascii="Arial" w:hAnsi="Arial" w:cs="Arial"/>
          <w:b/>
        </w:rPr>
        <w:t>Pokud máte dotazy nebo potřebujete více informací, neváhejte nás kontaktovat.</w:t>
      </w:r>
    </w:p>
    <w:p w14:paraId="6E7AE504" w14:textId="77777777" w:rsidR="00BA2E92" w:rsidRPr="001D1650" w:rsidRDefault="00BA2E92" w:rsidP="00BA2E92">
      <w:pPr>
        <w:spacing w:after="0" w:line="288" w:lineRule="auto"/>
        <w:contextualSpacing/>
        <w:jc w:val="both"/>
        <w:rPr>
          <w:rFonts w:ascii="Arial" w:hAnsi="Arial" w:cs="Arial"/>
          <w:b/>
        </w:rPr>
      </w:pPr>
    </w:p>
    <w:p w14:paraId="7BB0B5F9" w14:textId="77777777" w:rsidR="00BA2E92" w:rsidRPr="001D1650" w:rsidRDefault="00BA2E92" w:rsidP="00BA2E92">
      <w:pPr>
        <w:spacing w:after="0" w:line="288" w:lineRule="auto"/>
        <w:contextualSpacing/>
        <w:jc w:val="both"/>
        <w:rPr>
          <w:rFonts w:ascii="Arial" w:hAnsi="Arial" w:cs="Arial"/>
        </w:rPr>
      </w:pPr>
      <w:r w:rsidRPr="001D1650">
        <w:rPr>
          <w:rFonts w:ascii="Arial" w:hAnsi="Arial" w:cs="Arial"/>
        </w:rPr>
        <w:t>Informace k vykonávaným činnostem na služebním místě poskytne:</w:t>
      </w:r>
    </w:p>
    <w:p w14:paraId="45420479" w14:textId="1BD245B4" w:rsidR="00AE33CE" w:rsidRPr="001D1650" w:rsidRDefault="00E7528D" w:rsidP="00BA2E92">
      <w:pPr>
        <w:spacing w:after="0" w:line="288" w:lineRule="auto"/>
        <w:contextualSpacing/>
        <w:jc w:val="both"/>
        <w:rPr>
          <w:rFonts w:ascii="Arial" w:hAnsi="Arial" w:cs="Arial"/>
        </w:rPr>
      </w:pPr>
      <w:r w:rsidRPr="001D1650">
        <w:rPr>
          <w:rFonts w:ascii="Arial" w:hAnsi="Arial" w:cs="Arial"/>
        </w:rPr>
        <w:t>Mgr. Nikola Kučerová</w:t>
      </w:r>
    </w:p>
    <w:p w14:paraId="10B268E8" w14:textId="6EEC8237" w:rsidR="00A87C7C" w:rsidRPr="001D1650" w:rsidRDefault="00A87C7C" w:rsidP="00BA2E92">
      <w:pPr>
        <w:spacing w:after="0" w:line="288" w:lineRule="auto"/>
        <w:contextualSpacing/>
        <w:jc w:val="both"/>
        <w:rPr>
          <w:rFonts w:ascii="Arial" w:hAnsi="Arial" w:cs="Arial"/>
        </w:rPr>
      </w:pPr>
      <w:r w:rsidRPr="001D1650">
        <w:rPr>
          <w:rFonts w:ascii="Arial" w:hAnsi="Arial" w:cs="Arial"/>
        </w:rPr>
        <w:t xml:space="preserve">Odbor </w:t>
      </w:r>
      <w:r w:rsidR="00E7528D" w:rsidRPr="001D1650">
        <w:rPr>
          <w:rFonts w:ascii="Arial" w:hAnsi="Arial" w:cs="Arial"/>
        </w:rPr>
        <w:t>fondů, strategií a projektového řízení</w:t>
      </w:r>
    </w:p>
    <w:p w14:paraId="276F42AE" w14:textId="6E67A574" w:rsidR="00AE33CE" w:rsidRPr="001D1650" w:rsidRDefault="002C3D6E" w:rsidP="00BA2E92">
      <w:pPr>
        <w:spacing w:after="0" w:line="288" w:lineRule="auto"/>
        <w:contextualSpacing/>
        <w:jc w:val="both"/>
        <w:rPr>
          <w:rFonts w:ascii="Arial" w:hAnsi="Arial" w:cs="Arial"/>
        </w:rPr>
      </w:pPr>
      <w:r w:rsidRPr="001D1650">
        <w:rPr>
          <w:rFonts w:ascii="Arial" w:hAnsi="Arial" w:cs="Arial"/>
        </w:rPr>
        <w:t>T</w:t>
      </w:r>
      <w:r w:rsidR="00AE33CE" w:rsidRPr="001D1650">
        <w:rPr>
          <w:rFonts w:ascii="Arial" w:hAnsi="Arial" w:cs="Arial"/>
        </w:rPr>
        <w:t>el.</w:t>
      </w:r>
      <w:r w:rsidRPr="001D1650">
        <w:rPr>
          <w:rFonts w:ascii="Arial" w:hAnsi="Arial" w:cs="Arial"/>
        </w:rPr>
        <w:t>:</w:t>
      </w:r>
      <w:r w:rsidR="00AE33CE" w:rsidRPr="001D1650">
        <w:rPr>
          <w:rFonts w:ascii="Arial" w:hAnsi="Arial" w:cs="Arial"/>
        </w:rPr>
        <w:t xml:space="preserve"> </w:t>
      </w:r>
      <w:r w:rsidR="00E7528D" w:rsidRPr="001D1650">
        <w:rPr>
          <w:rFonts w:ascii="Arial" w:hAnsi="Arial" w:cs="Arial"/>
        </w:rPr>
        <w:t>+420 974 817 673</w:t>
      </w:r>
      <w:r w:rsidR="00AE33CE" w:rsidRPr="001D1650">
        <w:rPr>
          <w:rFonts w:ascii="Arial" w:hAnsi="Arial" w:cs="Arial"/>
        </w:rPr>
        <w:t xml:space="preserve"> </w:t>
      </w:r>
    </w:p>
    <w:p w14:paraId="725DE21A" w14:textId="440CC94E" w:rsidR="00BA2E92" w:rsidRPr="001D1650" w:rsidRDefault="002C3D6E" w:rsidP="00BA2E92">
      <w:pPr>
        <w:spacing w:after="0" w:line="288" w:lineRule="auto"/>
        <w:contextualSpacing/>
        <w:jc w:val="both"/>
        <w:rPr>
          <w:rFonts w:ascii="Arial" w:hAnsi="Arial" w:cs="Arial"/>
        </w:rPr>
      </w:pPr>
      <w:r w:rsidRPr="001D1650">
        <w:rPr>
          <w:rFonts w:ascii="Arial" w:hAnsi="Arial" w:cs="Arial"/>
        </w:rPr>
        <w:t>E</w:t>
      </w:r>
      <w:r w:rsidR="00AE33CE" w:rsidRPr="001D1650">
        <w:rPr>
          <w:rFonts w:ascii="Arial" w:hAnsi="Arial" w:cs="Arial"/>
        </w:rPr>
        <w:t xml:space="preserve">-mail: </w:t>
      </w:r>
      <w:r w:rsidR="00E7528D" w:rsidRPr="001D1650">
        <w:rPr>
          <w:rFonts w:ascii="Arial" w:hAnsi="Arial" w:cs="Arial"/>
        </w:rPr>
        <w:t>nikola.kucerova@mvcr.cz</w:t>
      </w:r>
    </w:p>
    <w:p w14:paraId="16B7F7EF" w14:textId="77777777" w:rsidR="00AE33CE" w:rsidRPr="001D1650" w:rsidRDefault="00AE33CE" w:rsidP="00BA2E92">
      <w:pPr>
        <w:spacing w:after="0" w:line="288" w:lineRule="auto"/>
        <w:contextualSpacing/>
        <w:jc w:val="both"/>
        <w:rPr>
          <w:rFonts w:ascii="Arial" w:hAnsi="Arial" w:cs="Arial"/>
        </w:rPr>
      </w:pPr>
    </w:p>
    <w:p w14:paraId="2AAF424C" w14:textId="77777777" w:rsidR="00BA2E92" w:rsidRPr="001D1650" w:rsidRDefault="00BA2E92" w:rsidP="00BA2E92">
      <w:pPr>
        <w:spacing w:after="0" w:line="288" w:lineRule="auto"/>
        <w:contextualSpacing/>
        <w:jc w:val="both"/>
        <w:rPr>
          <w:rFonts w:ascii="Arial" w:hAnsi="Arial" w:cs="Arial"/>
        </w:rPr>
      </w:pPr>
      <w:r w:rsidRPr="001D1650">
        <w:rPr>
          <w:rFonts w:ascii="Arial" w:hAnsi="Arial" w:cs="Arial"/>
        </w:rPr>
        <w:t>Informace k výběrovému řízení poskytne:</w:t>
      </w:r>
    </w:p>
    <w:p w14:paraId="208F3979" w14:textId="4F569148" w:rsidR="00AE33CE" w:rsidRPr="001D1650" w:rsidRDefault="00E7528D" w:rsidP="00BA2E92">
      <w:pPr>
        <w:spacing w:after="0" w:line="288" w:lineRule="auto"/>
        <w:contextualSpacing/>
        <w:jc w:val="both"/>
        <w:rPr>
          <w:rFonts w:ascii="Arial" w:hAnsi="Arial" w:cs="Arial"/>
        </w:rPr>
      </w:pPr>
      <w:r w:rsidRPr="001D1650">
        <w:rPr>
          <w:rFonts w:ascii="Arial" w:hAnsi="Arial" w:cs="Arial"/>
        </w:rPr>
        <w:t>Lucie Spěváková</w:t>
      </w:r>
    </w:p>
    <w:p w14:paraId="319CA4F5" w14:textId="4BCF2785" w:rsidR="00AE33CE" w:rsidRPr="001D1650" w:rsidRDefault="00AE33CE" w:rsidP="00BA2E92">
      <w:pPr>
        <w:spacing w:after="0" w:line="288" w:lineRule="auto"/>
        <w:contextualSpacing/>
        <w:jc w:val="both"/>
        <w:rPr>
          <w:rFonts w:ascii="Arial" w:hAnsi="Arial" w:cs="Arial"/>
        </w:rPr>
      </w:pPr>
      <w:r w:rsidRPr="001D1650">
        <w:rPr>
          <w:rFonts w:ascii="Arial" w:hAnsi="Arial" w:cs="Arial"/>
        </w:rPr>
        <w:t>Odbor personální</w:t>
      </w:r>
      <w:r w:rsidR="00886A68" w:rsidRPr="001D1650">
        <w:rPr>
          <w:rFonts w:ascii="Arial" w:hAnsi="Arial" w:cs="Arial"/>
        </w:rPr>
        <w:t>ho řízení a kanceláře státního tajemníka</w:t>
      </w:r>
    </w:p>
    <w:p w14:paraId="61712837" w14:textId="577EBE21" w:rsidR="00AE33CE" w:rsidRPr="001D1650" w:rsidRDefault="002C3D6E" w:rsidP="00BA2E92">
      <w:pPr>
        <w:spacing w:after="0" w:line="288" w:lineRule="auto"/>
        <w:contextualSpacing/>
        <w:jc w:val="both"/>
        <w:rPr>
          <w:rFonts w:ascii="Arial" w:hAnsi="Arial" w:cs="Arial"/>
        </w:rPr>
      </w:pPr>
      <w:r w:rsidRPr="001D1650">
        <w:rPr>
          <w:rFonts w:ascii="Arial" w:hAnsi="Arial" w:cs="Arial"/>
        </w:rPr>
        <w:t>T</w:t>
      </w:r>
      <w:r w:rsidR="00AE33CE" w:rsidRPr="001D1650">
        <w:rPr>
          <w:rFonts w:ascii="Arial" w:hAnsi="Arial" w:cs="Arial"/>
        </w:rPr>
        <w:t>el.</w:t>
      </w:r>
      <w:r w:rsidRPr="001D1650">
        <w:rPr>
          <w:rFonts w:ascii="Arial" w:hAnsi="Arial" w:cs="Arial"/>
        </w:rPr>
        <w:t>:</w:t>
      </w:r>
      <w:r w:rsidR="00AE33CE" w:rsidRPr="001D1650">
        <w:rPr>
          <w:rFonts w:ascii="Arial" w:hAnsi="Arial" w:cs="Arial"/>
        </w:rPr>
        <w:t xml:space="preserve"> </w:t>
      </w:r>
      <w:r w:rsidR="00E7528D" w:rsidRPr="001D1650">
        <w:rPr>
          <w:rFonts w:ascii="Arial" w:hAnsi="Arial" w:cs="Arial"/>
        </w:rPr>
        <w:t>+420 974 832 676</w:t>
      </w:r>
      <w:r w:rsidR="00AE33CE" w:rsidRPr="001D1650">
        <w:rPr>
          <w:rFonts w:ascii="Arial" w:hAnsi="Arial" w:cs="Arial"/>
        </w:rPr>
        <w:t xml:space="preserve"> </w:t>
      </w:r>
    </w:p>
    <w:p w14:paraId="4D209E52" w14:textId="1A88EF75" w:rsidR="00BA2E92" w:rsidRPr="001D1650" w:rsidRDefault="002C3D6E" w:rsidP="00BA2E92">
      <w:pPr>
        <w:spacing w:line="288" w:lineRule="auto"/>
        <w:jc w:val="both"/>
        <w:rPr>
          <w:rFonts w:ascii="Arial" w:hAnsi="Arial" w:cs="Arial"/>
        </w:rPr>
      </w:pPr>
      <w:r w:rsidRPr="001D1650">
        <w:rPr>
          <w:rFonts w:ascii="Arial" w:hAnsi="Arial" w:cs="Arial"/>
        </w:rPr>
        <w:t>E</w:t>
      </w:r>
      <w:r w:rsidR="00AE33CE" w:rsidRPr="001D1650">
        <w:rPr>
          <w:rFonts w:ascii="Arial" w:hAnsi="Arial" w:cs="Arial"/>
        </w:rPr>
        <w:t xml:space="preserve">-mail: </w:t>
      </w:r>
      <w:r w:rsidR="00E7528D" w:rsidRPr="001D1650">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B1B2A" w14:textId="77777777" w:rsidR="006F2A81" w:rsidRDefault="006F2A81" w:rsidP="00276ED4">
      <w:pPr>
        <w:spacing w:after="0" w:line="240" w:lineRule="auto"/>
      </w:pPr>
      <w:r>
        <w:separator/>
      </w:r>
    </w:p>
  </w:endnote>
  <w:endnote w:type="continuationSeparator" w:id="0">
    <w:p w14:paraId="5AB5127F" w14:textId="77777777" w:rsidR="006F2A81" w:rsidRDefault="006F2A8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C7D7B" w14:textId="77777777" w:rsidR="006F2A81" w:rsidRDefault="006F2A81" w:rsidP="00276ED4">
      <w:pPr>
        <w:spacing w:after="0" w:line="240" w:lineRule="auto"/>
      </w:pPr>
      <w:r>
        <w:separator/>
      </w:r>
    </w:p>
  </w:footnote>
  <w:footnote w:type="continuationSeparator" w:id="0">
    <w:p w14:paraId="150B79E1" w14:textId="77777777" w:rsidR="006F2A81" w:rsidRDefault="006F2A8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9E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1650"/>
    <w:rsid w:val="001D537E"/>
    <w:rsid w:val="001D6ECD"/>
    <w:rsid w:val="001D718F"/>
    <w:rsid w:val="001E1698"/>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95DCA"/>
    <w:rsid w:val="002B1EA2"/>
    <w:rsid w:val="002B3F48"/>
    <w:rsid w:val="002B410A"/>
    <w:rsid w:val="002C3D6E"/>
    <w:rsid w:val="002C401B"/>
    <w:rsid w:val="002C4E4C"/>
    <w:rsid w:val="002E0955"/>
    <w:rsid w:val="002E2A92"/>
    <w:rsid w:val="002F75D4"/>
    <w:rsid w:val="003059FD"/>
    <w:rsid w:val="00312A72"/>
    <w:rsid w:val="00331CAC"/>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37B65"/>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2A81"/>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56ABF"/>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0826"/>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176E"/>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1487"/>
    <w:rsid w:val="00E2489A"/>
    <w:rsid w:val="00E35A68"/>
    <w:rsid w:val="00E443A0"/>
    <w:rsid w:val="00E518B7"/>
    <w:rsid w:val="00E655AF"/>
    <w:rsid w:val="00E71FA8"/>
    <w:rsid w:val="00E7528D"/>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6</Pages>
  <Words>1823</Words>
  <Characters>10756</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Spěváková Lucie</cp:lastModifiedBy>
  <cp:revision>71</cp:revision>
  <cp:lastPrinted>2018-07-31T04:43:00Z</cp:lastPrinted>
  <dcterms:created xsi:type="dcterms:W3CDTF">2019-12-21T19:03:00Z</dcterms:created>
  <dcterms:modified xsi:type="dcterms:W3CDTF">2024-06-03T09:52:00Z</dcterms:modified>
</cp:coreProperties>
</file>