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83552" w:rsidTr="00F83552">
        <w:trPr>
          <w:trHeight w:val="464"/>
        </w:trPr>
        <w:tc>
          <w:tcPr>
            <w:tcW w:w="0" w:type="auto"/>
            <w:hideMark/>
          </w:tcPr>
          <w:p w:rsidR="00F83552" w:rsidRDefault="00F83552" w:rsidP="00F835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VG8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MVCRX052VG87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83552" w:rsidTr="00F83552">
        <w:trPr>
          <w:trHeight w:val="114"/>
        </w:trPr>
        <w:tc>
          <w:tcPr>
            <w:tcW w:w="0" w:type="auto"/>
            <w:hideMark/>
          </w:tcPr>
          <w:p w:rsidR="00F83552" w:rsidRDefault="00F83552" w:rsidP="00F8355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VG8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MVCRX052VG87</w:t>
            </w:r>
            <w:r>
              <w:fldChar w:fldCharType="end"/>
            </w:r>
            <w:bookmarkEnd w:id="1"/>
          </w:p>
        </w:tc>
      </w:tr>
      <w:tr w:rsidR="00F83552" w:rsidTr="00F83552">
        <w:trPr>
          <w:trHeight w:val="122"/>
        </w:trPr>
        <w:tc>
          <w:tcPr>
            <w:tcW w:w="0" w:type="auto"/>
            <w:hideMark/>
          </w:tcPr>
          <w:p w:rsidR="00F83552" w:rsidRDefault="00F83552" w:rsidP="00F8355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37554">
        <w:rPr>
          <w:rFonts w:ascii="Arial" w:hAnsi="Arial" w:cs="Arial"/>
          <w:b/>
          <w:sz w:val="24"/>
          <w:szCs w:val="24"/>
        </w:rPr>
        <w:t>rady/</w:t>
      </w:r>
      <w:r w:rsidR="00145D0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837554">
        <w:rPr>
          <w:rFonts w:ascii="Arial" w:hAnsi="Arial" w:cs="Arial"/>
          <w:b/>
          <w:sz w:val="24"/>
          <w:szCs w:val="24"/>
        </w:rPr>
        <w:t>pobytu cizinců Moravskoslezský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83552">
        <w:rPr>
          <w:rFonts w:ascii="Arial" w:hAnsi="Arial" w:cs="Arial"/>
        </w:rPr>
        <w:t>Č.j.</w:t>
      </w:r>
      <w:proofErr w:type="gramEnd"/>
      <w:r w:rsidR="00F94ECD" w:rsidRPr="00F83552">
        <w:rPr>
          <w:rFonts w:ascii="Arial" w:hAnsi="Arial" w:cs="Arial"/>
        </w:rPr>
        <w:t>:</w:t>
      </w:r>
      <w:r w:rsidR="00276ED4" w:rsidRPr="00F83552">
        <w:rPr>
          <w:rFonts w:ascii="Arial" w:hAnsi="Arial" w:cs="Arial"/>
        </w:rPr>
        <w:t xml:space="preserve"> </w:t>
      </w:r>
      <w:r w:rsidR="009D16A9" w:rsidRPr="00F83552">
        <w:rPr>
          <w:rFonts w:ascii="Arial" w:hAnsi="Arial" w:cs="Arial"/>
        </w:rPr>
        <w:t>MV-</w:t>
      </w:r>
      <w:r w:rsidR="00473325" w:rsidRPr="00F83552">
        <w:rPr>
          <w:rFonts w:ascii="Arial" w:hAnsi="Arial" w:cs="Arial"/>
        </w:rPr>
        <w:t>98</w:t>
      </w:r>
      <w:r w:rsidR="00F83552" w:rsidRPr="00F83552">
        <w:rPr>
          <w:rFonts w:ascii="Arial" w:hAnsi="Arial" w:cs="Arial"/>
        </w:rPr>
        <w:t>994</w:t>
      </w:r>
      <w:r w:rsidR="00AB7FFE" w:rsidRPr="00F83552">
        <w:rPr>
          <w:rFonts w:ascii="Arial" w:hAnsi="Arial" w:cs="Arial"/>
        </w:rPr>
        <w:t>-</w:t>
      </w:r>
      <w:r w:rsidR="00635249" w:rsidRPr="00F83552">
        <w:rPr>
          <w:rFonts w:ascii="Arial" w:hAnsi="Arial" w:cs="Arial"/>
        </w:rPr>
        <w:t>3</w:t>
      </w:r>
      <w:r w:rsidR="00B02CD2" w:rsidRPr="00F83552">
        <w:rPr>
          <w:rFonts w:ascii="Arial" w:hAnsi="Arial" w:cs="Arial"/>
        </w:rPr>
        <w:t>/</w:t>
      </w:r>
      <w:r w:rsidRPr="00F83552">
        <w:rPr>
          <w:rFonts w:ascii="Arial" w:hAnsi="Arial" w:cs="Arial"/>
        </w:rPr>
        <w:t>SP-20</w:t>
      </w:r>
      <w:r w:rsidR="00F0720D" w:rsidRPr="00F8355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1854">
        <w:rPr>
          <w:rFonts w:ascii="Arial" w:hAnsi="Arial" w:cs="Arial"/>
        </w:rPr>
        <w:t>26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82385">
        <w:rPr>
          <w:rFonts w:ascii="Arial" w:hAnsi="Arial" w:cs="Arial"/>
        </w:rPr>
        <w:t xml:space="preserve"> </w:t>
      </w:r>
      <w:r w:rsidR="00837554" w:rsidRPr="00837554">
        <w:rPr>
          <w:rFonts w:ascii="Arial" w:hAnsi="Arial" w:cs="Arial"/>
          <w:b/>
        </w:rPr>
        <w:t>rady/</w:t>
      </w:r>
      <w:r w:rsidR="00145D09" w:rsidRPr="00145D09">
        <w:rPr>
          <w:rFonts w:ascii="Arial" w:hAnsi="Arial" w:cs="Arial"/>
          <w:b/>
        </w:rPr>
        <w:t xml:space="preserve">ministerského rady v oddělení </w:t>
      </w:r>
      <w:r w:rsidR="00837554">
        <w:rPr>
          <w:rFonts w:ascii="Arial" w:hAnsi="Arial" w:cs="Arial"/>
          <w:b/>
        </w:rPr>
        <w:t>pobytu cizinců Moravskoslezský kraj</w:t>
      </w:r>
      <w:r w:rsidR="00145D09" w:rsidRPr="00145D09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837554">
        <w:rPr>
          <w:rFonts w:ascii="Arial" w:hAnsi="Arial" w:cs="Arial"/>
          <w:b/>
        </w:rPr>
        <w:t>17004958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37554">
        <w:rPr>
          <w:rFonts w:ascii="Arial" w:hAnsi="Arial" w:cs="Arial"/>
          <w:b/>
        </w:rPr>
        <w:t>Ostrava</w:t>
      </w:r>
      <w:r w:rsidR="00E46404">
        <w:rPr>
          <w:rFonts w:ascii="Arial" w:hAnsi="Arial" w:cs="Arial"/>
          <w:b/>
        </w:rPr>
        <w:t>.</w:t>
      </w:r>
    </w:p>
    <w:p w:rsidR="004D303E" w:rsidRPr="00882385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837554" w:rsidRPr="00837554">
        <w:rPr>
          <w:rFonts w:ascii="Arial" w:hAnsi="Arial" w:cs="Arial"/>
          <w:b/>
        </w:rPr>
        <w:t>ne</w:t>
      </w:r>
      <w:r w:rsidR="00837554">
        <w:rPr>
          <w:rFonts w:ascii="Arial" w:hAnsi="Arial" w:cs="Arial"/>
          <w:b/>
        </w:rPr>
        <w:t>určitou.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45D09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37554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Pr="00145D09" w:rsidRDefault="004B2025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45D09">
        <w:rPr>
          <w:rFonts w:ascii="Arial" w:hAnsi="Arial" w:cs="Arial"/>
        </w:rPr>
        <w:t>N</w:t>
      </w:r>
      <w:r w:rsidR="00417DD3" w:rsidRPr="00145D09">
        <w:rPr>
          <w:rFonts w:ascii="Arial" w:hAnsi="Arial" w:cs="Arial"/>
        </w:rPr>
        <w:t xml:space="preserve">a služebním místě </w:t>
      </w:r>
      <w:r w:rsidRPr="00145D09">
        <w:rPr>
          <w:rFonts w:ascii="Arial" w:hAnsi="Arial" w:cs="Arial"/>
        </w:rPr>
        <w:t>jsou vykonávány zejména následující činnosti</w:t>
      </w:r>
      <w:r w:rsidR="00417DD3" w:rsidRPr="00145D09">
        <w:rPr>
          <w:rFonts w:ascii="Arial" w:hAnsi="Arial" w:cs="Arial"/>
        </w:rPr>
        <w:t>:</w:t>
      </w:r>
      <w:r w:rsidR="00F10CC8" w:rsidRPr="00145D09">
        <w:rPr>
          <w:rFonts w:ascii="Arial" w:hAnsi="Arial" w:cs="Arial"/>
        </w:rPr>
        <w:t xml:space="preserve"> </w:t>
      </w:r>
      <w:r w:rsidR="00837554">
        <w:rPr>
          <w:rFonts w:ascii="Arial" w:eastAsiaTheme="minorHAnsi" w:hAnsi="Arial" w:cs="Arial"/>
        </w:rPr>
        <w:t xml:space="preserve">zajišťování administrativní agendy a organizace, vedení správních řízení dle zákona č. 326/1999 Sb. </w:t>
      </w:r>
      <w:r w:rsidR="00837554">
        <w:rPr>
          <w:rFonts w:ascii="Arial" w:hAnsi="Arial" w:cs="Arial"/>
        </w:rPr>
        <w:t xml:space="preserve">Služební místo není </w:t>
      </w:r>
      <w:r w:rsidR="006B3108" w:rsidRPr="00145D09">
        <w:rPr>
          <w:rFonts w:ascii="Arial" w:hAnsi="Arial" w:cs="Arial"/>
        </w:rPr>
        <w:t xml:space="preserve">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>/OZP. Pokročilá</w:t>
      </w:r>
      <w:r w:rsidR="00B27F84" w:rsidRPr="00145D09">
        <w:rPr>
          <w:rFonts w:ascii="Arial" w:hAnsi="Arial" w:cs="Arial"/>
        </w:rPr>
        <w:t xml:space="preserve"> znalost MS Office </w:t>
      </w:r>
      <w:r w:rsidR="00145D09">
        <w:rPr>
          <w:rFonts w:ascii="Arial" w:hAnsi="Arial" w:cs="Arial"/>
        </w:rPr>
        <w:t xml:space="preserve">a </w:t>
      </w:r>
      <w:r w:rsidR="00837554">
        <w:rPr>
          <w:rFonts w:ascii="Arial" w:hAnsi="Arial" w:cs="Arial"/>
        </w:rPr>
        <w:t xml:space="preserve">základní znalost </w:t>
      </w:r>
      <w:r w:rsidR="00145D09">
        <w:rPr>
          <w:rFonts w:ascii="Arial" w:hAnsi="Arial" w:cs="Arial"/>
        </w:rPr>
        <w:t>ASPI jsou</w:t>
      </w:r>
      <w:r w:rsidR="00B27F84" w:rsidRPr="00145D09">
        <w:rPr>
          <w:rFonts w:ascii="Arial" w:hAnsi="Arial" w:cs="Arial"/>
        </w:rPr>
        <w:t xml:space="preserve"> výhodou. </w:t>
      </w:r>
    </w:p>
    <w:p w:rsidR="00145D09" w:rsidRDefault="00837554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45D09">
        <w:rPr>
          <w:rFonts w:ascii="Arial" w:hAnsi="Arial" w:cs="Arial"/>
        </w:rPr>
        <w:t>Na služebním místě je stanoven zvláštní příplatek podle na</w:t>
      </w:r>
      <w:r>
        <w:rPr>
          <w:rFonts w:ascii="Arial" w:hAnsi="Arial" w:cs="Arial"/>
        </w:rPr>
        <w:t>řízení vlády č. 304/2014 Sb., o </w:t>
      </w:r>
      <w:r w:rsidRPr="00145D09">
        <w:rPr>
          <w:rFonts w:ascii="Arial" w:hAnsi="Arial" w:cs="Arial"/>
        </w:rPr>
        <w:t>platových poměrech státních zaměstnanců</w:t>
      </w:r>
      <w:r>
        <w:rPr>
          <w:rFonts w:ascii="Arial" w:hAnsi="Arial" w:cs="Arial"/>
        </w:rPr>
        <w:t>.</w:t>
      </w:r>
    </w:p>
    <w:p w:rsidR="00837554" w:rsidRPr="00145D09" w:rsidRDefault="00837554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1854">
        <w:rPr>
          <w:rFonts w:ascii="Arial" w:hAnsi="Arial" w:cs="Arial"/>
          <w:b/>
        </w:rPr>
        <w:t>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</w:t>
      </w:r>
      <w:r w:rsidR="00837554">
        <w:rPr>
          <w:rFonts w:ascii="Arial" w:hAnsi="Arial" w:cs="Arial"/>
          <w:b/>
        </w:rPr>
        <w:t>rady/</w:t>
      </w:r>
      <w:r w:rsidR="00145D09">
        <w:rPr>
          <w:rFonts w:ascii="Arial" w:hAnsi="Arial" w:cs="Arial"/>
          <w:b/>
        </w:rPr>
        <w:t>ministerského rady v</w:t>
      </w:r>
      <w:r w:rsidR="00837554">
        <w:rPr>
          <w:rFonts w:ascii="Arial" w:hAnsi="Arial" w:cs="Arial"/>
          <w:b/>
        </w:rPr>
        <w:t> </w:t>
      </w:r>
      <w:r w:rsidR="00145D09">
        <w:rPr>
          <w:rFonts w:ascii="Arial" w:hAnsi="Arial" w:cs="Arial"/>
          <w:b/>
        </w:rPr>
        <w:t>oddělení</w:t>
      </w:r>
      <w:r w:rsidR="00837554">
        <w:rPr>
          <w:rFonts w:ascii="Arial" w:hAnsi="Arial" w:cs="Arial"/>
          <w:b/>
        </w:rPr>
        <w:t xml:space="preserve"> pobytu cizinců Moravskoslezský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</w:t>
      </w:r>
      <w:r w:rsidR="006C4BF8" w:rsidRPr="00F83552">
        <w:rPr>
          <w:rFonts w:ascii="Arial" w:hAnsi="Arial" w:cs="Arial"/>
          <w:b/>
        </w:rPr>
        <w:t>azylové a </w:t>
      </w:r>
      <w:r w:rsidR="00773C7A" w:rsidRPr="00F83552">
        <w:rPr>
          <w:rFonts w:ascii="Arial" w:hAnsi="Arial" w:cs="Arial"/>
          <w:b/>
        </w:rPr>
        <w:t>migrační politiky</w:t>
      </w:r>
      <w:r w:rsidR="0042482E" w:rsidRPr="00F83552">
        <w:rPr>
          <w:rFonts w:ascii="Arial" w:hAnsi="Arial" w:cs="Arial"/>
          <w:b/>
        </w:rPr>
        <w:t>,</w:t>
      </w:r>
      <w:r w:rsidR="005221E0" w:rsidRPr="00F83552">
        <w:rPr>
          <w:rFonts w:ascii="Arial" w:hAnsi="Arial" w:cs="Arial"/>
          <w:b/>
        </w:rPr>
        <w:t xml:space="preserve"> </w:t>
      </w:r>
      <w:r w:rsidR="00837554" w:rsidRPr="00F83552">
        <w:rPr>
          <w:rFonts w:ascii="Arial" w:hAnsi="Arial" w:cs="Arial"/>
          <w:b/>
        </w:rPr>
        <w:t>ID 17004958</w:t>
      </w:r>
      <w:r w:rsidR="00313972" w:rsidRPr="00F83552">
        <w:rPr>
          <w:rFonts w:ascii="Arial" w:hAnsi="Arial" w:cs="Arial"/>
          <w:b/>
        </w:rPr>
        <w:t xml:space="preserve">, </w:t>
      </w:r>
      <w:proofErr w:type="gramStart"/>
      <w:r w:rsidR="002E6368" w:rsidRPr="00F83552">
        <w:rPr>
          <w:rFonts w:ascii="Arial" w:hAnsi="Arial" w:cs="Arial"/>
          <w:b/>
        </w:rPr>
        <w:t>č.j.</w:t>
      </w:r>
      <w:proofErr w:type="gramEnd"/>
      <w:r w:rsidR="002E6368" w:rsidRPr="00F83552">
        <w:rPr>
          <w:rFonts w:ascii="Arial" w:hAnsi="Arial" w:cs="Arial"/>
          <w:b/>
        </w:rPr>
        <w:t>: </w:t>
      </w:r>
      <w:r w:rsidR="00837554" w:rsidRPr="00F83552">
        <w:rPr>
          <w:rFonts w:ascii="Arial" w:hAnsi="Arial" w:cs="Arial"/>
          <w:b/>
        </w:rPr>
        <w:t>MV-</w:t>
      </w:r>
      <w:r w:rsidR="00F83552" w:rsidRPr="00F83552">
        <w:rPr>
          <w:rFonts w:ascii="Arial" w:hAnsi="Arial" w:cs="Arial"/>
          <w:b/>
        </w:rPr>
        <w:t>98994</w:t>
      </w:r>
      <w:r w:rsidR="00F0720D" w:rsidRPr="00F83552">
        <w:rPr>
          <w:rFonts w:ascii="Arial" w:hAnsi="Arial" w:cs="Arial"/>
          <w:b/>
        </w:rPr>
        <w:t>-3/SP-2020</w:t>
      </w:r>
      <w:r w:rsidRPr="00F8355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vysokoškolského vzdělání v</w:t>
      </w:r>
      <w:r w:rsidR="00837554">
        <w:rPr>
          <w:rFonts w:ascii="Arial" w:hAnsi="Arial" w:cs="Arial"/>
          <w:color w:val="000000" w:themeColor="text1"/>
        </w:rPr>
        <w:t xml:space="preserve"> bakalářském nebo </w:t>
      </w:r>
      <w:r w:rsidR="00002CFA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CF1" w:rsidRPr="00B724A3" w:rsidRDefault="00824CF1" w:rsidP="00824CF1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5737B4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24CF1" w:rsidRDefault="00824CF1" w:rsidP="00824CF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5737B4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5737B4" w:rsidRDefault="005737B4" w:rsidP="005737B4">
      <w:pPr>
        <w:jc w:val="both"/>
        <w:rPr>
          <w:rFonts w:ascii="Arial" w:hAnsi="Arial" w:cs="Arial"/>
        </w:rPr>
      </w:pPr>
      <w:bookmarkStart w:id="2" w:name="_GoBack"/>
      <w:bookmarkEnd w:id="2"/>
    </w:p>
    <w:p w:rsidR="005737B4" w:rsidRPr="00635249" w:rsidRDefault="005737B4" w:rsidP="005737B4">
      <w:pPr>
        <w:jc w:val="both"/>
        <w:rPr>
          <w:rFonts w:ascii="Arial" w:hAnsi="Arial" w:cs="Arial"/>
        </w:rPr>
      </w:pPr>
    </w:p>
    <w:p w:rsidR="00EB5034" w:rsidRPr="005737B4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5737B4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5737B4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5737B4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5737B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F3" w:rsidRDefault="00F766F3" w:rsidP="00276ED4">
      <w:pPr>
        <w:spacing w:after="0" w:line="240" w:lineRule="auto"/>
      </w:pPr>
      <w:r>
        <w:separator/>
      </w:r>
    </w:p>
  </w:endnote>
  <w:endnote w:type="continuationSeparator" w:id="0">
    <w:p w:rsidR="00F766F3" w:rsidRDefault="00F766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37B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F3" w:rsidRDefault="00F766F3" w:rsidP="00276ED4">
      <w:pPr>
        <w:spacing w:after="0" w:line="240" w:lineRule="auto"/>
      </w:pPr>
      <w:r>
        <w:separator/>
      </w:r>
    </w:p>
  </w:footnote>
  <w:footnote w:type="continuationSeparator" w:id="0">
    <w:p w:rsidR="00F766F3" w:rsidRDefault="00F766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37B4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37554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245C1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81854"/>
    <w:rsid w:val="00B83E3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3405C"/>
    <w:rsid w:val="00D34DC1"/>
    <w:rsid w:val="00D350BA"/>
    <w:rsid w:val="00D43324"/>
    <w:rsid w:val="00D4346B"/>
    <w:rsid w:val="00D44A1A"/>
    <w:rsid w:val="00D44EC6"/>
    <w:rsid w:val="00D516ED"/>
    <w:rsid w:val="00D65A90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EF158C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766F3"/>
    <w:rsid w:val="00F82E7C"/>
    <w:rsid w:val="00F83552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D4A32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7BE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F459E-20FD-4657-AF12-D2114EA4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1002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113</cp:revision>
  <cp:lastPrinted>2018-07-31T04:43:00Z</cp:lastPrinted>
  <dcterms:created xsi:type="dcterms:W3CDTF">2019-10-05T11:15:00Z</dcterms:created>
  <dcterms:modified xsi:type="dcterms:W3CDTF">2020-06-25T05:19:00Z</dcterms:modified>
</cp:coreProperties>
</file>