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64BCE">
        <w:rPr>
          <w:rFonts w:ascii="Arial" w:hAnsi="Arial" w:cs="Arial"/>
          <w:b/>
          <w:color w:val="000000" w:themeColor="text1"/>
          <w:sz w:val="24"/>
          <w:szCs w:val="24"/>
        </w:rPr>
        <w:t>publikace Sbírky zákonů a Sbírky mezinárodních smluv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164BCE">
        <w:rPr>
          <w:rFonts w:ascii="Arial" w:hAnsi="Arial" w:cs="Arial"/>
          <w:b/>
          <w:color w:val="000000" w:themeColor="text1"/>
          <w:sz w:val="24"/>
          <w:szCs w:val="24"/>
        </w:rPr>
        <w:t>legislativy a koordinace předpisů</w:t>
      </w:r>
    </w:p>
    <w:p w:rsidR="00164BCE" w:rsidRDefault="00164BCE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164BCE">
        <w:rPr>
          <w:rFonts w:ascii="Arial" w:hAnsi="Arial" w:cs="Arial"/>
          <w:color w:val="000000" w:themeColor="text1"/>
        </w:rPr>
        <w:t>95642-3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9C7E75">
        <w:rPr>
          <w:rFonts w:ascii="Arial" w:hAnsi="Arial" w:cs="Arial"/>
          <w:color w:val="000000" w:themeColor="text1"/>
        </w:rPr>
        <w:t>1</w:t>
      </w:r>
      <w:r w:rsidR="00164BCE">
        <w:rPr>
          <w:rFonts w:ascii="Arial" w:hAnsi="Arial" w:cs="Arial"/>
          <w:color w:val="000000" w:themeColor="text1"/>
        </w:rPr>
        <w:t>0</w:t>
      </w:r>
      <w:r w:rsidR="009C7E75">
        <w:rPr>
          <w:rFonts w:ascii="Arial" w:hAnsi="Arial" w:cs="Arial"/>
          <w:color w:val="000000" w:themeColor="text1"/>
        </w:rPr>
        <w:t>. července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D6E82" w:rsidRPr="00FD6E82">
        <w:rPr>
          <w:rFonts w:ascii="Arial" w:hAnsi="Arial" w:cs="Arial"/>
          <w:b/>
          <w:color w:val="000000" w:themeColor="text1"/>
        </w:rPr>
        <w:t>vrchního</w:t>
      </w:r>
      <w:r w:rsidR="00FD6E82" w:rsidRPr="00FD6E82">
        <w:rPr>
          <w:rFonts w:ascii="Arial" w:hAnsi="Arial" w:cs="Arial"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64BCE" w:rsidRPr="00164BCE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164BCE">
        <w:rPr>
          <w:rFonts w:ascii="Arial" w:hAnsi="Arial" w:cs="Arial"/>
          <w:b/>
          <w:color w:val="000000" w:themeColor="text1"/>
        </w:rPr>
        <w:t>30350094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FD6E82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7235B" w:rsidRDefault="00FD6E82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</w:t>
      </w:r>
      <w:r w:rsidR="009C7E75">
        <w:rPr>
          <w:rFonts w:ascii="Arial" w:hAnsi="Arial" w:cs="Arial"/>
          <w:i/>
          <w:color w:val="000000" w:themeColor="text1"/>
        </w:rPr>
        <w:t>2</w:t>
      </w:r>
      <w:r>
        <w:rPr>
          <w:rFonts w:ascii="Arial" w:hAnsi="Arial" w:cs="Arial"/>
          <w:i/>
          <w:color w:val="000000" w:themeColor="text1"/>
        </w:rPr>
        <w:t>. Legislativa a právní činnost</w:t>
      </w:r>
    </w:p>
    <w:p w:rsidR="00164BCE" w:rsidRDefault="00164BCE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26. Systém veřejné správy a všeobecná vnitřní správa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B526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</w:t>
      </w:r>
      <w:r w:rsidRPr="00B52670">
        <w:rPr>
          <w:rFonts w:ascii="Arial" w:hAnsi="Arial" w:cs="Arial"/>
          <w:color w:val="000000" w:themeColor="text1"/>
        </w:rPr>
        <w:t xml:space="preserve">vykonávána ve služebním poměru na dobu </w:t>
      </w:r>
      <w:r w:rsidRPr="00B52670">
        <w:rPr>
          <w:rFonts w:ascii="Arial" w:hAnsi="Arial" w:cs="Arial"/>
          <w:b/>
          <w:color w:val="000000" w:themeColor="text1"/>
        </w:rPr>
        <w:t>určitou</w:t>
      </w:r>
      <w:r w:rsidR="00164BCE" w:rsidRPr="00B52670">
        <w:rPr>
          <w:rFonts w:ascii="Arial" w:hAnsi="Arial" w:cs="Arial"/>
          <w:b/>
          <w:color w:val="000000" w:themeColor="text1"/>
        </w:rPr>
        <w:t>, a to do 31. prosince 2020 po dobu projektu „</w:t>
      </w:r>
      <w:r w:rsidR="00B52670" w:rsidRPr="00B52670">
        <w:rPr>
          <w:rFonts w:ascii="Arial" w:hAnsi="Arial" w:cs="Arial"/>
          <w:b/>
        </w:rPr>
        <w:t>e-Sbírka a e-Legislativa“</w:t>
      </w:r>
      <w:r w:rsidR="007F0CF3" w:rsidRPr="00B526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C7E75">
        <w:rPr>
          <w:rFonts w:ascii="Arial" w:hAnsi="Arial" w:cs="Arial"/>
          <w:b/>
          <w:color w:val="000000" w:themeColor="text1"/>
        </w:rPr>
        <w:t>říjen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D6E82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164BC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64BCE">
        <w:rPr>
          <w:rFonts w:ascii="Arial" w:hAnsi="Arial" w:cs="Arial"/>
          <w:color w:val="000000" w:themeColor="text1"/>
        </w:rPr>
        <w:t>v</w:t>
      </w:r>
      <w:r w:rsidR="00164BCE" w:rsidRPr="00164BCE">
        <w:rPr>
          <w:rFonts w:ascii="Arial" w:hAnsi="Arial" w:cs="Arial"/>
          <w:color w:val="000000" w:themeColor="text1"/>
        </w:rPr>
        <w:t xml:space="preserve">ýkon činností </w:t>
      </w:r>
      <w:r w:rsidR="00164BCE">
        <w:rPr>
          <w:rFonts w:ascii="Arial" w:hAnsi="Arial" w:cs="Arial"/>
          <w:color w:val="000000" w:themeColor="text1"/>
        </w:rPr>
        <w:br/>
      </w:r>
      <w:r w:rsidR="00164BCE" w:rsidRPr="00164BCE">
        <w:rPr>
          <w:rFonts w:ascii="Arial" w:hAnsi="Arial" w:cs="Arial"/>
          <w:color w:val="000000" w:themeColor="text1"/>
        </w:rPr>
        <w:t>v souvislosti s přípravou a realizací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projektů e-Sbírka a e-Legislativa, zejména: tvorbu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řešení, analýz a metodickou činnost v</w:t>
      </w:r>
      <w:r w:rsidR="00164BCE">
        <w:rPr>
          <w:rFonts w:ascii="Arial" w:hAnsi="Arial" w:cs="Arial"/>
          <w:color w:val="000000" w:themeColor="text1"/>
        </w:rPr>
        <w:t> </w:t>
      </w:r>
      <w:r w:rsidR="00164BCE" w:rsidRPr="00164BCE">
        <w:rPr>
          <w:rFonts w:ascii="Arial" w:hAnsi="Arial" w:cs="Arial"/>
          <w:color w:val="000000" w:themeColor="text1"/>
        </w:rPr>
        <w:t>oblasti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právních a legislativních aspektů tvorby datové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báze systému e-Sbírka (tvorbu konsolidovaných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znění právních předpisů a s ní spojené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právněhistorické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otázky) a v oblasti právní úpravy</w:t>
      </w:r>
      <w:r w:rsidR="00164BCE">
        <w:rPr>
          <w:rFonts w:ascii="Arial" w:hAnsi="Arial" w:cs="Arial"/>
          <w:color w:val="000000" w:themeColor="text1"/>
        </w:rPr>
        <w:t xml:space="preserve">; </w:t>
      </w:r>
      <w:r w:rsidR="00164BCE" w:rsidRPr="00164BCE">
        <w:rPr>
          <w:rFonts w:ascii="Arial" w:hAnsi="Arial" w:cs="Arial"/>
          <w:color w:val="000000" w:themeColor="text1"/>
        </w:rPr>
        <w:t>realizace systému elektronického legislativního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procesu, koordinaci legislativního a právního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řešení v rámci komplexního prostředí právního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řádu České republiky a Evropské unie a spolupráci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na koordinaci legislativních aspektů dalších</w:t>
      </w:r>
      <w:r w:rsidR="00164BCE">
        <w:rPr>
          <w:rFonts w:ascii="Arial" w:hAnsi="Arial" w:cs="Arial"/>
          <w:color w:val="000000" w:themeColor="text1"/>
        </w:rPr>
        <w:t xml:space="preserve"> </w:t>
      </w:r>
      <w:r w:rsidR="00164BCE" w:rsidRPr="00164BCE">
        <w:rPr>
          <w:rFonts w:ascii="Arial" w:hAnsi="Arial" w:cs="Arial"/>
          <w:color w:val="000000" w:themeColor="text1"/>
        </w:rPr>
        <w:t>souvisejících projektů a činností.</w:t>
      </w:r>
      <w:r w:rsidR="00112B03">
        <w:rPr>
          <w:rFonts w:ascii="Arial" w:hAnsi="Arial" w:cs="Arial"/>
          <w:color w:val="000000" w:themeColor="text1"/>
        </w:rPr>
        <w:t xml:space="preserve">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FD6E82">
        <w:rPr>
          <w:rFonts w:ascii="Arial" w:hAnsi="Arial" w:cs="Arial"/>
        </w:rPr>
        <w:t xml:space="preserve"> je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  <w:r w:rsidR="00164BCE">
        <w:rPr>
          <w:rFonts w:ascii="Arial" w:hAnsi="Arial" w:cs="Arial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B52670">
        <w:rPr>
          <w:rFonts w:ascii="Arial" w:hAnsi="Arial" w:cs="Arial"/>
          <w:b/>
          <w:color w:val="000000" w:themeColor="text1"/>
        </w:rPr>
        <w:t>30</w:t>
      </w:r>
      <w:r w:rsidR="009C7E75">
        <w:rPr>
          <w:rFonts w:ascii="Arial" w:hAnsi="Arial" w:cs="Arial"/>
          <w:b/>
          <w:color w:val="000000" w:themeColor="text1"/>
        </w:rPr>
        <w:t>. července</w:t>
      </w:r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FD6E82" w:rsidRPr="00FD6E82">
        <w:rPr>
          <w:rFonts w:ascii="Arial" w:hAnsi="Arial" w:cs="Arial"/>
          <w:b/>
          <w:color w:val="000000" w:themeColor="text1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164BCE" w:rsidRPr="00164BCE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164BCE" w:rsidRPr="00164BCE">
        <w:rPr>
          <w:rFonts w:ascii="Arial" w:hAnsi="Arial" w:cs="Arial"/>
          <w:b/>
          <w:color w:val="000000" w:themeColor="text1"/>
        </w:rPr>
        <w:t>legislativy a koordinace předpisů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64BCE">
        <w:rPr>
          <w:rFonts w:ascii="Arial" w:hAnsi="Arial" w:cs="Arial"/>
          <w:b/>
          <w:color w:val="000000" w:themeColor="text1"/>
        </w:rPr>
        <w:t>30350094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9C7E75">
        <w:rPr>
          <w:rFonts w:ascii="Arial" w:hAnsi="Arial" w:cs="Arial"/>
          <w:b/>
          <w:color w:val="000000" w:themeColor="text1"/>
        </w:rPr>
        <w:t>9</w:t>
      </w:r>
      <w:r w:rsidR="00164BCE">
        <w:rPr>
          <w:rFonts w:ascii="Arial" w:hAnsi="Arial" w:cs="Arial"/>
          <w:b/>
          <w:color w:val="000000" w:themeColor="text1"/>
        </w:rPr>
        <w:t>5642-3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  <w:bookmarkStart w:id="0" w:name="_GoBack"/>
      <w:bookmarkEnd w:id="0"/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416F5" w:rsidRPr="00B52670" w:rsidRDefault="00C17CEA" w:rsidP="00B52670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B52670">
        <w:rPr>
          <w:rFonts w:ascii="Arial" w:hAnsi="Arial" w:cs="Arial"/>
          <w:color w:val="000000" w:themeColor="text1"/>
        </w:rPr>
        <w:t xml:space="preserve"> </w:t>
      </w:r>
      <w:r w:rsidR="002416F5" w:rsidRPr="00B52670">
        <w:rPr>
          <w:rFonts w:ascii="Arial" w:hAnsi="Arial" w:cs="Arial"/>
          <w:b/>
        </w:rPr>
        <w:t xml:space="preserve">odborné zaměření vzdělání </w:t>
      </w:r>
      <w:r w:rsidR="002416F5" w:rsidRPr="00B52670">
        <w:rPr>
          <w:rFonts w:ascii="Arial" w:hAnsi="Arial" w:cs="Arial"/>
        </w:rPr>
        <w:t>získané studiem v magisterském studijním programu</w:t>
      </w:r>
      <w:r w:rsidR="002416F5" w:rsidRPr="00B52670">
        <w:rPr>
          <w:rFonts w:ascii="Arial" w:hAnsi="Arial" w:cs="Arial"/>
          <w:b/>
        </w:rPr>
        <w:t xml:space="preserve"> v oboru Právo. </w:t>
      </w:r>
    </w:p>
    <w:p w:rsidR="002416F5" w:rsidRDefault="002416F5" w:rsidP="002416F5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2416F5" w:rsidRDefault="002416F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93F57" w:rsidRPr="00793F57" w:rsidRDefault="00793F57" w:rsidP="00FD6E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B52670" w:rsidRPr="00B52670">
        <w:rPr>
          <w:rFonts w:ascii="Arial" w:hAnsi="Arial" w:cs="Arial"/>
          <w:color w:val="000000" w:themeColor="text1"/>
        </w:rPr>
        <w:t>legislativy a koordinace předpisů</w:t>
      </w:r>
    </w:p>
    <w:p w:rsidR="00FD6E82" w:rsidRDefault="00B52670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Jaroslav Bejšovec</w:t>
      </w:r>
    </w:p>
    <w:p w:rsidR="00793F57" w:rsidRPr="00793F57" w:rsidRDefault="00FD6E82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</w:t>
      </w:r>
      <w:r w:rsidR="00793F57" w:rsidRPr="00793F57">
        <w:rPr>
          <w:rFonts w:ascii="Arial" w:hAnsi="Arial" w:cs="Arial"/>
          <w:color w:val="000000" w:themeColor="text1"/>
        </w:rPr>
        <w:t>el.: +420 974</w:t>
      </w:r>
      <w:r w:rsidR="00B52670">
        <w:rPr>
          <w:rFonts w:ascii="Arial" w:hAnsi="Arial" w:cs="Arial"/>
          <w:color w:val="000000" w:themeColor="text1"/>
        </w:rPr>
        <w:t> 817 356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52670" w:rsidRPr="0064395E">
          <w:rPr>
            <w:rStyle w:val="Hypertextovodkaz"/>
            <w:rFonts w:ascii="Arial" w:hAnsi="Arial" w:cs="Arial"/>
          </w:rPr>
          <w:t>jaroslav.bejsovec@mvcr.cz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52670" w:rsidRPr="00B52670" w:rsidRDefault="00B52670" w:rsidP="00B526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2670">
        <w:rPr>
          <w:rFonts w:ascii="Arial" w:hAnsi="Arial" w:cs="Arial"/>
          <w:color w:val="000000" w:themeColor="text1"/>
        </w:rPr>
        <w:t>Odbor personální</w:t>
      </w:r>
    </w:p>
    <w:p w:rsidR="00B52670" w:rsidRPr="00B52670" w:rsidRDefault="00B52670" w:rsidP="00B526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2670">
        <w:rPr>
          <w:rFonts w:ascii="Arial" w:hAnsi="Arial" w:cs="Arial"/>
          <w:color w:val="000000" w:themeColor="text1"/>
        </w:rPr>
        <w:t>Alexandra Drábová</w:t>
      </w:r>
    </w:p>
    <w:p w:rsidR="00B52670" w:rsidRPr="00B52670" w:rsidRDefault="00B52670" w:rsidP="00B526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2670">
        <w:rPr>
          <w:rFonts w:ascii="Arial" w:hAnsi="Arial" w:cs="Arial"/>
          <w:color w:val="000000" w:themeColor="text1"/>
        </w:rPr>
        <w:t xml:space="preserve">tel. +420 974 832 238  </w:t>
      </w:r>
    </w:p>
    <w:p w:rsidR="00910811" w:rsidRDefault="00B52670" w:rsidP="00B526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267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64395E">
          <w:rPr>
            <w:rStyle w:val="Hypertextovodkaz"/>
            <w:rFonts w:ascii="Arial" w:hAnsi="Arial" w:cs="Arial"/>
          </w:rPr>
          <w:t>alexandra.drabova@mvcr.cz</w:t>
        </w:r>
      </w:hyperlink>
    </w:p>
    <w:p w:rsidR="00B52670" w:rsidRDefault="00B52670" w:rsidP="00B526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A1A" w:rsidRDefault="00B94A1A" w:rsidP="00276ED4">
      <w:pPr>
        <w:spacing w:after="0" w:line="240" w:lineRule="auto"/>
      </w:pPr>
      <w:r>
        <w:separator/>
      </w:r>
    </w:p>
  </w:endnote>
  <w:endnote w:type="continuationSeparator" w:id="0">
    <w:p w:rsidR="00B94A1A" w:rsidRDefault="00B94A1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D1D2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A1A" w:rsidRDefault="00B94A1A" w:rsidP="00276ED4">
      <w:pPr>
        <w:spacing w:after="0" w:line="240" w:lineRule="auto"/>
      </w:pPr>
      <w:r>
        <w:separator/>
      </w:r>
    </w:p>
  </w:footnote>
  <w:footnote w:type="continuationSeparator" w:id="0">
    <w:p w:rsidR="00B94A1A" w:rsidRDefault="00B94A1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BE5086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2B03"/>
    <w:rsid w:val="001219CA"/>
    <w:rsid w:val="00133DA7"/>
    <w:rsid w:val="00144156"/>
    <w:rsid w:val="00153A84"/>
    <w:rsid w:val="001560CB"/>
    <w:rsid w:val="00164BCE"/>
    <w:rsid w:val="00183CAD"/>
    <w:rsid w:val="00186AA2"/>
    <w:rsid w:val="00186CF4"/>
    <w:rsid w:val="0019253D"/>
    <w:rsid w:val="001A353E"/>
    <w:rsid w:val="001B08A9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16F5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D1D26"/>
    <w:rsid w:val="002E2A92"/>
    <w:rsid w:val="002E4E8F"/>
    <w:rsid w:val="002F75D4"/>
    <w:rsid w:val="003059FD"/>
    <w:rsid w:val="00336923"/>
    <w:rsid w:val="00357227"/>
    <w:rsid w:val="00363007"/>
    <w:rsid w:val="00363AEF"/>
    <w:rsid w:val="00365A3F"/>
    <w:rsid w:val="00386429"/>
    <w:rsid w:val="0039625B"/>
    <w:rsid w:val="003A2E16"/>
    <w:rsid w:val="003A5C15"/>
    <w:rsid w:val="003B692B"/>
    <w:rsid w:val="003D6026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0811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C7E75"/>
    <w:rsid w:val="009D4C86"/>
    <w:rsid w:val="009F447C"/>
    <w:rsid w:val="00A0294A"/>
    <w:rsid w:val="00A10E8C"/>
    <w:rsid w:val="00A10FFE"/>
    <w:rsid w:val="00A13C68"/>
    <w:rsid w:val="00A21A0F"/>
    <w:rsid w:val="00A34D3B"/>
    <w:rsid w:val="00A5043E"/>
    <w:rsid w:val="00A63D07"/>
    <w:rsid w:val="00A7695C"/>
    <w:rsid w:val="00A813A7"/>
    <w:rsid w:val="00A81D00"/>
    <w:rsid w:val="00A86E86"/>
    <w:rsid w:val="00A8710D"/>
    <w:rsid w:val="00A8763A"/>
    <w:rsid w:val="00A92124"/>
    <w:rsid w:val="00A95AD6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24DDD"/>
    <w:rsid w:val="00B309BF"/>
    <w:rsid w:val="00B41DD1"/>
    <w:rsid w:val="00B52670"/>
    <w:rsid w:val="00B55B26"/>
    <w:rsid w:val="00B63A65"/>
    <w:rsid w:val="00B74040"/>
    <w:rsid w:val="00B74273"/>
    <w:rsid w:val="00B94A1A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235B"/>
    <w:rsid w:val="00D773F0"/>
    <w:rsid w:val="00D85BE6"/>
    <w:rsid w:val="00DB3A71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665D2"/>
    <w:rsid w:val="00E832AC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E82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bejsovec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37E48-67FF-45A5-8E9E-0C51E2B4E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4</Pages>
  <Words>1060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2017-12-13T16:46:00Z</cp:lastPrinted>
  <dcterms:created xsi:type="dcterms:W3CDTF">2017-07-12T04:53:00Z</dcterms:created>
  <dcterms:modified xsi:type="dcterms:W3CDTF">2019-07-08T14:13:00Z</dcterms:modified>
</cp:coreProperties>
</file>