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37FAD39D" w:rsidR="008178EB" w:rsidRPr="00B548A3" w:rsidRDefault="001868B2"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9357D2">
        <w:rPr>
          <w:rFonts w:ascii="Arial" w:hAnsi="Arial" w:cs="Arial"/>
        </w:rPr>
        <w:t>94550</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28D48971" w:rsidR="00C202CF" w:rsidRDefault="008178EB" w:rsidP="000C642E">
      <w:pPr>
        <w:spacing w:after="0"/>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905958">
        <w:rPr>
          <w:rFonts w:ascii="Arial" w:hAnsi="Arial" w:cs="Arial"/>
          <w:b/>
        </w:rPr>
        <w:t>30</w:t>
      </w:r>
      <w:r w:rsidR="00660BC0">
        <w:rPr>
          <w:rFonts w:ascii="Arial" w:hAnsi="Arial" w:cs="Arial"/>
          <w:b/>
        </w:rPr>
        <w:t xml:space="preserve">. </w:t>
      </w:r>
      <w:r w:rsidR="00CC781D">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9357D2">
        <w:rPr>
          <w:rFonts w:ascii="Arial" w:hAnsi="Arial" w:cs="Arial"/>
          <w:b/>
        </w:rPr>
        <w:t xml:space="preserve">vedoucí oddělení plánování a řízení programového financování; služební místo je zařazeno v odboru programového </w:t>
      </w:r>
      <w:r w:rsidR="00E14E5C">
        <w:rPr>
          <w:rFonts w:ascii="Arial" w:hAnsi="Arial" w:cs="Arial"/>
          <w:b/>
        </w:rPr>
        <w:t>financování</w:t>
      </w:r>
    </w:p>
    <w:p w14:paraId="48AC7B61" w14:textId="77777777" w:rsidR="00E910FD" w:rsidRDefault="00E910FD" w:rsidP="000C642E">
      <w:pPr>
        <w:spacing w:after="0"/>
        <w:jc w:val="center"/>
        <w:rPr>
          <w:rFonts w:ascii="Arial" w:eastAsia="Times New Roman" w:hAnsi="Arial" w:cs="Arial"/>
          <w:lang w:eastAsia="cs-CZ"/>
        </w:rPr>
      </w:pPr>
    </w:p>
    <w:p w14:paraId="173A8894" w14:textId="77777777" w:rsidR="00077543" w:rsidRPr="00593131" w:rsidRDefault="00077543" w:rsidP="000C642E">
      <w:pPr>
        <w:spacing w:after="0"/>
        <w:jc w:val="center"/>
        <w:rPr>
          <w:rFonts w:ascii="Arial" w:eastAsia="Times New Roman" w:hAnsi="Arial" w:cs="Arial"/>
          <w:lang w:eastAsia="cs-CZ"/>
        </w:rPr>
      </w:pPr>
    </w:p>
    <w:p w14:paraId="77910BDD" w14:textId="3E61786E" w:rsidR="006E1422" w:rsidRPr="00111211" w:rsidRDefault="008178EB" w:rsidP="000C642E">
      <w:pPr>
        <w:spacing w:after="0"/>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E14E5C" w:rsidRPr="00E14E5C">
        <w:rPr>
          <w:rFonts w:ascii="Arial" w:hAnsi="Arial" w:cs="Arial"/>
          <w:b/>
          <w:i/>
        </w:rPr>
        <w:t>vedoucí oddělení plánování a řízení programového financování</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0C642E">
      <w:pPr>
        <w:spacing w:after="0"/>
        <w:jc w:val="both"/>
        <w:rPr>
          <w:rFonts w:ascii="Arial" w:hAnsi="Arial" w:cs="Arial"/>
          <w:b/>
        </w:rPr>
      </w:pPr>
    </w:p>
    <w:p w14:paraId="45C1DDBF" w14:textId="7157C4D9" w:rsidR="00337D2C" w:rsidRPr="00111211" w:rsidRDefault="00BC53FB" w:rsidP="000C642E">
      <w:pPr>
        <w:spacing w:after="0"/>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E14E5C" w:rsidRPr="00E14E5C">
        <w:rPr>
          <w:rFonts w:ascii="Arial" w:hAnsi="Arial" w:cs="Arial"/>
        </w:rPr>
        <w:t>vedoucí oddělení plánování a řízení programového financování</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w:t>
      </w:r>
      <w:r w:rsidR="00E14E5C">
        <w:rPr>
          <w:rFonts w:ascii="Arial" w:eastAsia="Times New Roman" w:hAnsi="Arial" w:cs="Arial"/>
          <w:lang w:eastAsia="cs-CZ"/>
        </w:rPr>
        <w:br/>
      </w:r>
      <w:r w:rsidR="001438F7">
        <w:rPr>
          <w:rFonts w:ascii="Arial" w:eastAsia="Times New Roman" w:hAnsi="Arial" w:cs="Arial"/>
          <w:lang w:eastAsia="cs-CZ"/>
        </w:rPr>
        <w:t>na služebním místě 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111211">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w:t>
      </w:r>
      <w:r w:rsidR="00E14E5C">
        <w:rPr>
          <w:rFonts w:ascii="Arial" w:eastAsia="Times New Roman" w:hAnsi="Arial" w:cs="Arial"/>
          <w:lang w:eastAsia="cs-CZ"/>
        </w:rPr>
        <w:br/>
      </w:r>
      <w:r>
        <w:rPr>
          <w:rFonts w:ascii="Arial" w:eastAsia="Times New Roman" w:hAnsi="Arial" w:cs="Arial"/>
          <w:lang w:eastAsia="cs-CZ"/>
        </w:rPr>
        <w:t xml:space="preserve">§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0C642E">
      <w:pPr>
        <w:spacing w:after="0"/>
        <w:ind w:firstLine="708"/>
        <w:jc w:val="both"/>
        <w:rPr>
          <w:rFonts w:ascii="Arial" w:eastAsia="Times New Roman" w:hAnsi="Arial" w:cs="Arial"/>
          <w:color w:val="000000" w:themeColor="text1"/>
          <w:lang w:eastAsia="cs-CZ"/>
        </w:rPr>
      </w:pPr>
    </w:p>
    <w:p w14:paraId="7EFF0A0A" w14:textId="64E0DB0A" w:rsidR="00337D2C" w:rsidRDefault="003F76A8" w:rsidP="000C642E">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E14E5C" w:rsidRPr="00E14E5C">
        <w:rPr>
          <w:rFonts w:ascii="Arial" w:hAnsi="Arial" w:cs="Arial"/>
        </w:rPr>
        <w:t>vedoucí oddělení plánování a řízení programového financování</w:t>
      </w:r>
      <w:r w:rsidR="00202E84">
        <w:rPr>
          <w:rFonts w:ascii="Arial" w:hAnsi="Arial" w:cs="Arial"/>
        </w:rPr>
        <w:t xml:space="preserve">, </w:t>
      </w:r>
      <w:r w:rsidR="009C74EA">
        <w:rPr>
          <w:rFonts w:ascii="Arial" w:hAnsi="Arial" w:cs="Arial"/>
        </w:rPr>
        <w:t xml:space="preserve">ID </w:t>
      </w:r>
      <w:r w:rsidR="00E14E5C">
        <w:rPr>
          <w:rFonts w:ascii="Arial" w:hAnsi="Arial" w:cs="Arial"/>
        </w:rPr>
        <w:t>17003371</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14E5C">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E14E5C">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E14E5C">
        <w:rPr>
          <w:rFonts w:ascii="Arial" w:eastAsia="Times New Roman" w:hAnsi="Arial" w:cs="Arial"/>
          <w:lang w:eastAsia="cs-CZ"/>
        </w:rPr>
        <w:br/>
      </w:r>
      <w:r w:rsidR="00D62575">
        <w:rPr>
          <w:rFonts w:ascii="Arial" w:eastAsia="Times New Roman" w:hAnsi="Arial" w:cs="Arial"/>
          <w:b/>
          <w:lang w:eastAsia="cs-CZ"/>
        </w:rPr>
        <w:t>1</w:t>
      </w:r>
      <w:r w:rsidR="00CC781D" w:rsidRPr="00CC781D">
        <w:rPr>
          <w:rFonts w:ascii="Arial" w:eastAsia="Times New Roman" w:hAnsi="Arial" w:cs="Arial"/>
          <w:b/>
          <w:lang w:eastAsia="cs-CZ"/>
        </w:rPr>
        <w:t xml:space="preserve">. </w:t>
      </w:r>
      <w:r w:rsidR="00D62575">
        <w:rPr>
          <w:rFonts w:ascii="Arial" w:eastAsia="Times New Roman" w:hAnsi="Arial" w:cs="Arial"/>
          <w:b/>
          <w:lang w:eastAsia="cs-CZ"/>
        </w:rPr>
        <w:t>Finance</w:t>
      </w:r>
      <w:r w:rsidR="00CC781D" w:rsidRPr="00E14E5C">
        <w:rPr>
          <w:rFonts w:ascii="Arial" w:eastAsia="Times New Roman" w:hAnsi="Arial" w:cs="Arial"/>
          <w:b/>
          <w:lang w:eastAsia="cs-CZ"/>
        </w:rPr>
        <w:t>,</w:t>
      </w:r>
      <w:r w:rsidR="00CC781D">
        <w:rPr>
          <w:rFonts w:ascii="Arial" w:eastAsia="Times New Roman" w:hAnsi="Arial" w:cs="Arial"/>
          <w:lang w:eastAsia="cs-CZ"/>
        </w:rPr>
        <w:t xml:space="preserve"> </w:t>
      </w:r>
      <w:r w:rsidR="00D62575">
        <w:rPr>
          <w:rFonts w:ascii="Arial" w:eastAsia="Times New Roman" w:hAnsi="Arial" w:cs="Arial"/>
          <w:b/>
          <w:lang w:eastAsia="cs-CZ"/>
        </w:rPr>
        <w:t>47</w:t>
      </w:r>
      <w:r w:rsidR="00CC781D">
        <w:rPr>
          <w:rFonts w:ascii="Arial" w:eastAsia="Times New Roman" w:hAnsi="Arial" w:cs="Arial"/>
          <w:b/>
          <w:lang w:eastAsia="cs-CZ"/>
        </w:rPr>
        <w:t>.</w:t>
      </w:r>
      <w:r w:rsidR="00D62575">
        <w:rPr>
          <w:rFonts w:ascii="Arial" w:eastAsia="Times New Roman" w:hAnsi="Arial" w:cs="Arial"/>
          <w:b/>
          <w:lang w:eastAsia="cs-CZ"/>
        </w:rPr>
        <w:t xml:space="preserve"> Společné evropské politiky podpory a pomoci, evropské strukturální, investiční a obdobné fondy</w:t>
      </w:r>
      <w:r w:rsidR="00E14E5C">
        <w:rPr>
          <w:rFonts w:ascii="Arial" w:eastAsia="Times New Roman" w:hAnsi="Arial" w:cs="Arial"/>
          <w:b/>
          <w:lang w:eastAsia="cs-CZ"/>
        </w:rPr>
        <w:t>, 75. Ochrana utajovaných informací.</w:t>
      </w:r>
    </w:p>
    <w:p w14:paraId="6897194F" w14:textId="77777777" w:rsidR="00CC781D" w:rsidRPr="00CC781D" w:rsidRDefault="00CC781D" w:rsidP="000C642E">
      <w:pPr>
        <w:autoSpaceDE w:val="0"/>
        <w:autoSpaceDN w:val="0"/>
        <w:spacing w:after="0"/>
        <w:jc w:val="both"/>
        <w:rPr>
          <w:rFonts w:ascii="Arial" w:hAnsi="Arial" w:cs="Arial"/>
        </w:rPr>
      </w:pPr>
    </w:p>
    <w:p w14:paraId="1FE230BD" w14:textId="5DF61F37" w:rsidR="0055279E" w:rsidRDefault="00D62575" w:rsidP="000C642E">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w:t>
      </w:r>
      <w:r w:rsidR="00CA21D6">
        <w:rPr>
          <w:rFonts w:ascii="Arial" w:hAnsi="Arial" w:cs="Arial"/>
        </w:rPr>
        <w:t xml:space="preserve">místě </w:t>
      </w:r>
      <w:r w:rsidR="00E14E5C" w:rsidRPr="00E14E5C">
        <w:rPr>
          <w:rFonts w:ascii="Arial" w:hAnsi="Arial" w:cs="Arial"/>
        </w:rPr>
        <w:t>vedoucí oddělení plánování a řízení programového financování</w:t>
      </w:r>
      <w:r w:rsidR="00E855D7">
        <w:rPr>
          <w:rFonts w:ascii="Arial" w:hAnsi="Arial" w:cs="Arial"/>
        </w:rPr>
        <w:t xml:space="preserve"> </w:t>
      </w:r>
      <w:r w:rsidR="00E6524E">
        <w:rPr>
          <w:rFonts w:ascii="Arial" w:hAnsi="Arial" w:cs="Arial"/>
        </w:rPr>
        <w:t xml:space="preserve">požadavek </w:t>
      </w:r>
      <w:r w:rsidR="00842D16">
        <w:rPr>
          <w:rFonts w:ascii="Arial" w:hAnsi="Arial" w:cs="Arial"/>
        </w:rPr>
        <w:t xml:space="preserve">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E14E5C">
        <w:rPr>
          <w:rFonts w:ascii="Arial,Bold" w:hAnsi="Arial,Bold" w:cs="Arial,Bold"/>
          <w:b/>
          <w:bCs/>
        </w:rPr>
        <w:t>Vyhrazené</w:t>
      </w:r>
      <w:r w:rsidR="0055279E">
        <w:rPr>
          <w:rFonts w:ascii="Arial" w:hAnsi="Arial" w:cs="Arial"/>
        </w:rPr>
        <w:t>“.</w:t>
      </w:r>
    </w:p>
    <w:p w14:paraId="3280FAF8" w14:textId="77777777" w:rsidR="00D62575" w:rsidRDefault="00D62575" w:rsidP="003A3200">
      <w:pPr>
        <w:autoSpaceDE w:val="0"/>
        <w:autoSpaceDN w:val="0"/>
        <w:adjustRightInd w:val="0"/>
        <w:spacing w:after="0"/>
        <w:ind w:firstLine="708"/>
        <w:jc w:val="both"/>
        <w:rPr>
          <w:rFonts w:ascii="Arial" w:hAnsi="Arial" w:cs="Arial"/>
        </w:rPr>
      </w:pPr>
    </w:p>
    <w:p w14:paraId="1928D483" w14:textId="77777777" w:rsidR="00D62575" w:rsidRDefault="00D62575" w:rsidP="003A3200">
      <w:pPr>
        <w:autoSpaceDE w:val="0"/>
        <w:autoSpaceDN w:val="0"/>
        <w:adjustRightInd w:val="0"/>
        <w:spacing w:after="0"/>
        <w:ind w:firstLine="708"/>
        <w:jc w:val="both"/>
        <w:rPr>
          <w:rFonts w:ascii="Arial" w:hAnsi="Arial" w:cs="Arial"/>
        </w:rPr>
      </w:pPr>
    </w:p>
    <w:p w14:paraId="4E6D65F4" w14:textId="77777777" w:rsidR="00D62575" w:rsidRDefault="00D62575" w:rsidP="003A3200">
      <w:pPr>
        <w:autoSpaceDE w:val="0"/>
        <w:autoSpaceDN w:val="0"/>
        <w:adjustRightInd w:val="0"/>
        <w:spacing w:after="0"/>
        <w:ind w:firstLine="708"/>
        <w:jc w:val="both"/>
        <w:rPr>
          <w:rFonts w:ascii="Arial" w:hAnsi="Arial" w:cs="Arial"/>
        </w:rPr>
      </w:pPr>
    </w:p>
    <w:p w14:paraId="55ED1C9A" w14:textId="77777777" w:rsidR="00D62575" w:rsidRDefault="00D62575" w:rsidP="003A3200">
      <w:pPr>
        <w:autoSpaceDE w:val="0"/>
        <w:autoSpaceDN w:val="0"/>
        <w:adjustRightInd w:val="0"/>
        <w:spacing w:after="0"/>
        <w:ind w:firstLine="708"/>
        <w:jc w:val="both"/>
        <w:rPr>
          <w:rFonts w:ascii="Arial" w:hAnsi="Arial" w:cs="Arial"/>
        </w:rPr>
      </w:pPr>
    </w:p>
    <w:p w14:paraId="5A7CD272" w14:textId="461856A0" w:rsidR="00CC781D" w:rsidRDefault="00CC781D"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7BF2C1C8" w:rsidR="0062398C" w:rsidRPr="00D62575" w:rsidRDefault="0062398C" w:rsidP="00D62575">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r w:rsidR="00D62575">
        <w:rPr>
          <w:rFonts w:ascii="Arial" w:hAnsi="Arial" w:cs="Arial"/>
        </w:rPr>
        <w:t xml:space="preserve"> občanem</w:t>
      </w:r>
      <w:r w:rsidR="000C642E">
        <w:rPr>
          <w:rFonts w:ascii="Arial" w:hAnsi="Arial" w:cs="Arial"/>
        </w:rPr>
        <w:t>/</w:t>
      </w:r>
      <w:proofErr w:type="spellStart"/>
      <w:r w:rsidR="000C642E">
        <w:rPr>
          <w:rFonts w:ascii="Arial" w:hAnsi="Arial" w:cs="Arial"/>
        </w:rPr>
        <w:t>kou</w:t>
      </w:r>
      <w:proofErr w:type="spellEnd"/>
      <w:r w:rsidR="00D62575">
        <w:rPr>
          <w:rFonts w:ascii="Arial" w:hAnsi="Arial" w:cs="Arial"/>
        </w:rPr>
        <w:t xml:space="preserve"> jiného členského státu Evropské unie nebo občanem státu, který je smluvním státem Dohody o Evropském hospodářském prostoru,</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5A1FF481"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278530AE"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E14E5C">
        <w:rPr>
          <w:rFonts w:ascii="Arial" w:hAnsi="Arial" w:cs="Arial"/>
        </w:rPr>
        <w:t>oznámení</w:t>
      </w:r>
      <w:r w:rsidRPr="0055279E">
        <w:rPr>
          <w:rFonts w:ascii="Arial" w:hAnsi="Arial" w:cs="Arial"/>
        </w:rPr>
        <w:t xml:space="preserve">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E14E5C">
        <w:rPr>
          <w:rFonts w:ascii="Arial" w:hAnsi="Arial" w:cs="Arial"/>
        </w:rPr>
        <w:t>Vyhrazené</w:t>
      </w:r>
      <w:r w:rsidRPr="0055279E">
        <w:rPr>
          <w:rFonts w:ascii="Arial" w:hAnsi="Arial" w:cs="Arial"/>
        </w:rPr>
        <w:t xml:space="preserve">“. Splnění tohoto požadavku se dokládá kopií příslušného </w:t>
      </w:r>
      <w:r w:rsidR="00E14E5C">
        <w:rPr>
          <w:rFonts w:ascii="Arial" w:hAnsi="Arial" w:cs="Arial"/>
        </w:rPr>
        <w:t>oznámení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E14E5C">
        <w:rPr>
          <w:rFonts w:ascii="Arial" w:hAnsi="Arial" w:cs="Arial"/>
        </w:rPr>
        <w:t>oznámením</w:t>
      </w:r>
      <w:r w:rsidRPr="0055279E">
        <w:rPr>
          <w:rFonts w:ascii="Arial" w:hAnsi="Arial" w:cs="Arial"/>
        </w:rPr>
        <w:t xml:space="preserve">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xml:space="preserve">§ 27 odst. 2 zákona o státní službě, lze tento požadavek splnit dokladem o podání žádosti o vydání </w:t>
      </w:r>
      <w:r w:rsidR="00E14E5C">
        <w:rPr>
          <w:rFonts w:ascii="Arial" w:hAnsi="Arial" w:cs="Arial"/>
        </w:rPr>
        <w:t>oznámení</w:t>
      </w:r>
      <w:r w:rsidRPr="0055279E">
        <w:rPr>
          <w:rFonts w:ascii="Arial" w:hAnsi="Arial" w:cs="Arial"/>
        </w:rPr>
        <w:t xml:space="preserve"> před vydáním rozhodnutí o jmenování na služební místo. K podání žádosti o vydání </w:t>
      </w:r>
      <w:r w:rsidR="00E14E5C">
        <w:rPr>
          <w:rFonts w:ascii="Arial" w:hAnsi="Arial" w:cs="Arial"/>
        </w:rPr>
        <w:t>oznámení</w:t>
      </w:r>
      <w:r w:rsidR="00E14E5C" w:rsidRPr="0055279E">
        <w:rPr>
          <w:rFonts w:ascii="Arial" w:hAnsi="Arial" w:cs="Arial"/>
        </w:rPr>
        <w:t xml:space="preserve"> </w:t>
      </w:r>
      <w:r w:rsidRPr="0055279E">
        <w:rPr>
          <w:rFonts w:ascii="Arial" w:hAnsi="Arial" w:cs="Arial"/>
        </w:rPr>
        <w:t>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63EE66A4"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iky,</w:t>
            </w:r>
            <w:r w:rsidR="00D62575">
              <w:rPr>
                <w:rFonts w:ascii="Arial" w:eastAsia="Times New Roman" w:hAnsi="Arial" w:cs="Arial"/>
                <w:lang w:eastAsia="cs-CZ"/>
              </w:rPr>
              <w:t xml:space="preserve"> </w:t>
            </w:r>
            <w:r w:rsidR="00D62575">
              <w:rPr>
                <w:rFonts w:ascii="Arial" w:hAnsi="Arial" w:cs="Arial"/>
              </w:rPr>
              <w:t>občanství jiného členského státu Evropské unie nebo občanství státu, který je smluvním státem Dohody o Evropském hospodářském prostoru</w:t>
            </w:r>
            <w:r w:rsidR="00D60FAD">
              <w:rPr>
                <w:rFonts w:ascii="Arial" w:eastAsia="Times New Roman" w:hAnsi="Arial" w:cs="Arial"/>
                <w:lang w:eastAsia="cs-CZ"/>
              </w:rPr>
              <w:t xml:space="preserve">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 xml:space="preserve">písm. a) ve spojení </w:t>
            </w:r>
            <w:r w:rsidR="005275C9">
              <w:rPr>
                <w:rFonts w:ascii="Arial" w:eastAsia="Times New Roman" w:hAnsi="Arial" w:cs="Arial"/>
                <w:lang w:eastAsia="cs-CZ"/>
              </w:rPr>
              <w:br/>
            </w:r>
            <w:r w:rsidR="000E609D">
              <w:rPr>
                <w:rFonts w:ascii="Arial" w:eastAsia="Times New Roman" w:hAnsi="Arial" w:cs="Arial"/>
                <w:lang w:eastAsia="cs-CZ"/>
              </w:rPr>
              <w:t>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05422B7"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132F30">
              <w:rPr>
                <w:rFonts w:ascii="Arial" w:eastAsia="Times New Roman" w:hAnsi="Arial" w:cs="Arial"/>
                <w:lang w:eastAsia="cs-CZ"/>
              </w:rPr>
              <w:t>r</w:t>
            </w:r>
            <w:r w:rsidR="00132F30">
              <w:rPr>
                <w:rFonts w:ascii="Arial" w:eastAsia="Times New Roman" w:hAnsi="Arial" w:cs="Arial"/>
                <w:lang w:eastAsia="cs-CZ"/>
              </w:rPr>
              <w:t>espektive doklad</w:t>
            </w:r>
            <w:r w:rsidR="00132F30">
              <w:rPr>
                <w:rFonts w:ascii="Arial" w:eastAsia="Times New Roman" w:hAnsi="Arial" w:cs="Arial"/>
                <w:lang w:eastAsia="cs-CZ"/>
              </w:rPr>
              <w:t xml:space="preserve"> </w:t>
            </w:r>
            <w:r w:rsidR="00132F30">
              <w:rPr>
                <w:rFonts w:ascii="Arial" w:eastAsia="Times New Roman" w:hAnsi="Arial" w:cs="Arial"/>
                <w:lang w:eastAsia="cs-CZ"/>
              </w:rPr>
              <w:t>o bezúhonnosti, není-li žadatel státním občanem České republiky</w:t>
            </w:r>
            <w:r w:rsidR="00132F30">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F8109F">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63B2C9DE"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E14E5C">
              <w:rPr>
                <w:rFonts w:ascii="Arial" w:hAnsi="Arial" w:cs="Arial"/>
              </w:rPr>
              <w:t>oznámení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E14E5C">
              <w:rPr>
                <w:rFonts w:ascii="Arial" w:eastAsia="Times New Roman" w:hAnsi="Arial" w:cs="Arial"/>
                <w:lang w:eastAsia="cs-CZ"/>
              </w:rPr>
              <w:t>Vyhrazené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5F8B1875" w:rsidR="004068B6" w:rsidRPr="00352840" w:rsidRDefault="0047434B" w:rsidP="00352840">
            <w:pPr>
              <w:pStyle w:val="Odstavecseseznamem"/>
              <w:numPr>
                <w:ilvl w:val="0"/>
                <w:numId w:val="5"/>
              </w:numPr>
              <w:spacing w:after="0"/>
              <w:ind w:left="851" w:hanging="436"/>
              <w:jc w:val="both"/>
              <w:rPr>
                <w:rFonts w:ascii="Arial" w:eastAsia="Times New Roman" w:hAnsi="Arial" w:cs="Arial"/>
                <w:lang w:eastAsia="cs-CZ"/>
              </w:rPr>
            </w:pPr>
            <w:r w:rsidRPr="00352840">
              <w:rPr>
                <w:rFonts w:ascii="Arial" w:eastAsia="Times New Roman" w:hAnsi="Arial" w:cs="Arial"/>
                <w:lang w:eastAsia="cs-CZ"/>
              </w:rPr>
              <w:t>písemnou práci v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maximálním </w:t>
            </w:r>
            <w:proofErr w:type="gramStart"/>
            <w:r w:rsidRPr="00352840">
              <w:rPr>
                <w:rFonts w:ascii="Arial" w:eastAsia="Times New Roman" w:hAnsi="Arial" w:cs="Arial"/>
                <w:lang w:eastAsia="cs-CZ"/>
              </w:rPr>
              <w:t xml:space="preserve">rozsahu </w:t>
            </w:r>
            <w:r w:rsidR="00A23378" w:rsidRPr="00352840">
              <w:rPr>
                <w:rFonts w:ascii="Arial" w:eastAsia="Times New Roman" w:hAnsi="Arial" w:cs="Arial"/>
                <w:lang w:eastAsia="cs-CZ"/>
              </w:rPr>
              <w:t>5</w:t>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na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téma: "</w:t>
            </w:r>
            <w:r w:rsidR="004068B6" w:rsidRPr="00352840">
              <w:rPr>
                <w:rFonts w:ascii="Arial" w:eastAsia="Times New Roman" w:hAnsi="Arial" w:cs="Arial"/>
                <w:b/>
                <w:lang w:eastAsia="cs-CZ"/>
              </w:rPr>
              <w:t xml:space="preserve">Další směřování  </w:t>
            </w:r>
          </w:p>
          <w:p w14:paraId="1F694621" w14:textId="6EAA0126" w:rsidR="0047434B" w:rsidRPr="00806C37" w:rsidRDefault="00E14E5C" w:rsidP="00475CEC">
            <w:pPr>
              <w:pStyle w:val="Odstavecseseznamem"/>
              <w:spacing w:after="0"/>
              <w:ind w:left="851"/>
              <w:jc w:val="both"/>
              <w:rPr>
                <w:rFonts w:ascii="Arial" w:eastAsia="Times New Roman" w:hAnsi="Arial" w:cs="Arial"/>
                <w:lang w:eastAsia="cs-CZ"/>
              </w:rPr>
            </w:pPr>
            <w:r w:rsidRPr="00E14E5C">
              <w:rPr>
                <w:rFonts w:ascii="Arial" w:hAnsi="Arial" w:cs="Arial"/>
                <w:b/>
              </w:rPr>
              <w:t>oddělení plánování a řízení programového financování</w:t>
            </w:r>
            <w:r>
              <w:rPr>
                <w:rFonts w:ascii="Arial" w:hAnsi="Arial" w:cs="Arial"/>
              </w:rPr>
              <w:t xml:space="preserve"> </w:t>
            </w:r>
            <w:r>
              <w:rPr>
                <w:rFonts w:ascii="Arial" w:hAnsi="Arial" w:cs="Arial"/>
                <w:b/>
              </w:rPr>
              <w:t xml:space="preserve">v </w:t>
            </w:r>
            <w:r w:rsidR="00475CEC">
              <w:rPr>
                <w:rFonts w:ascii="Arial" w:hAnsi="Arial" w:cs="Arial"/>
                <w:b/>
              </w:rPr>
              <w:t>odboru</w:t>
            </w:r>
            <w:r w:rsidR="005275C9">
              <w:rPr>
                <w:rFonts w:ascii="Arial" w:hAnsi="Arial" w:cs="Arial"/>
                <w:b/>
              </w:rPr>
              <w:t xml:space="preserve"> programového financování</w:t>
            </w:r>
            <w:r w:rsidR="0047434B" w:rsidRPr="004D1CCC">
              <w:rPr>
                <w:rFonts w:ascii="Arial" w:eastAsia="Times New Roman" w:hAnsi="Arial" w:cs="Arial"/>
                <w:b/>
                <w:lang w:eastAsia="cs-CZ"/>
              </w:rPr>
              <w:t>.</w:t>
            </w:r>
            <w:r w:rsidR="0047434B"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0CD0A3E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14E5C">
        <w:rPr>
          <w:rFonts w:ascii="Arial" w:eastAsia="Times New Roman" w:hAnsi="Arial" w:cs="Arial"/>
          <w:b/>
          <w:lang w:eastAsia="cs-CZ"/>
        </w:rPr>
        <w:t>18</w:t>
      </w:r>
      <w:r w:rsidR="00F971D1">
        <w:rPr>
          <w:rFonts w:ascii="Arial" w:eastAsia="Times New Roman" w:hAnsi="Arial" w:cs="Arial"/>
          <w:b/>
          <w:lang w:eastAsia="cs-CZ"/>
        </w:rPr>
        <w:t xml:space="preserve">. </w:t>
      </w:r>
      <w:r w:rsidR="005275C9">
        <w:rPr>
          <w:rFonts w:ascii="Arial" w:eastAsia="Times New Roman" w:hAnsi="Arial" w:cs="Arial"/>
          <w:b/>
          <w:lang w:eastAsia="cs-CZ"/>
        </w:rPr>
        <w:t xml:space="preserve">srpna </w:t>
      </w:r>
      <w:r w:rsidR="00842D16">
        <w:rPr>
          <w:rFonts w:ascii="Arial" w:eastAsia="Times New Roman" w:hAnsi="Arial" w:cs="Arial"/>
          <w:b/>
          <w:lang w:eastAsia="cs-CZ"/>
        </w:rPr>
        <w:t>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5DCDB48C"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E14E5C">
        <w:rPr>
          <w:rFonts w:ascii="Arial" w:hAnsi="Arial" w:cs="Arial"/>
        </w:rPr>
        <w:t xml:space="preserve">vedoucí </w:t>
      </w:r>
      <w:r w:rsidR="00E14E5C" w:rsidRPr="00E14E5C">
        <w:rPr>
          <w:rFonts w:ascii="Arial" w:hAnsi="Arial" w:cs="Arial"/>
        </w:rPr>
        <w:t>oddělení plánování a řízení programového financování v odboru programového financování</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1292899" w14:textId="1D999D86" w:rsidR="001373AB" w:rsidRDefault="003D525C" w:rsidP="00DD5C23">
      <w:pPr>
        <w:spacing w:before="100" w:beforeAutospacing="1" w:after="100" w:afterAutospacing="1"/>
        <w:jc w:val="both"/>
        <w:rPr>
          <w:rFonts w:ascii="Arial" w:eastAsia="Times New Roman" w:hAnsi="Arial" w:cs="Arial"/>
          <w:lang w:eastAsia="cs-CZ"/>
        </w:rPr>
      </w:pPr>
      <w:bookmarkStart w:id="0" w:name="_GoBack"/>
      <w:bookmarkEnd w:id="0"/>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767147">
        <w:rPr>
          <w:rFonts w:ascii="Arial" w:eastAsia="Times New Roman" w:hAnsi="Arial" w:cs="Arial"/>
          <w:lang w:eastAsia="cs-CZ"/>
        </w:rPr>
        <w:t xml:space="preserve">říjen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4B9BEF" w14:textId="77777777" w:rsidR="004E1243" w:rsidRDefault="004E1243">
      <w:pPr>
        <w:spacing w:after="0" w:line="240" w:lineRule="auto"/>
      </w:pPr>
      <w:r>
        <w:separator/>
      </w:r>
    </w:p>
  </w:endnote>
  <w:endnote w:type="continuationSeparator" w:id="0">
    <w:p w14:paraId="4C484D7A" w14:textId="77777777" w:rsidR="004E1243" w:rsidRDefault="004E1243">
      <w:pPr>
        <w:spacing w:after="0" w:line="240" w:lineRule="auto"/>
      </w:pPr>
      <w:r>
        <w:continuationSeparator/>
      </w:r>
    </w:p>
  </w:endnote>
  <w:endnote w:type="continuationNotice" w:id="1">
    <w:p w14:paraId="4B1D5BCF" w14:textId="77777777" w:rsidR="004E1243" w:rsidRDefault="004E12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32F30">
          <w:rPr>
            <w:noProof/>
          </w:rPr>
          <w:t>4</w:t>
        </w:r>
        <w:r>
          <w:fldChar w:fldCharType="end"/>
        </w:r>
      </w:p>
    </w:sdtContent>
  </w:sdt>
  <w:p w14:paraId="52375868" w14:textId="77777777" w:rsidR="001873E3" w:rsidRDefault="004E124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64887A" w14:textId="77777777" w:rsidR="004E1243" w:rsidRDefault="004E1243">
      <w:pPr>
        <w:spacing w:after="0" w:line="240" w:lineRule="auto"/>
      </w:pPr>
      <w:r>
        <w:separator/>
      </w:r>
    </w:p>
  </w:footnote>
  <w:footnote w:type="continuationSeparator" w:id="0">
    <w:p w14:paraId="75918667" w14:textId="77777777" w:rsidR="004E1243" w:rsidRDefault="004E1243">
      <w:pPr>
        <w:spacing w:after="0" w:line="240" w:lineRule="auto"/>
      </w:pPr>
      <w:r>
        <w:continuationSeparator/>
      </w:r>
    </w:p>
  </w:footnote>
  <w:footnote w:type="continuationNotice" w:id="1">
    <w:p w14:paraId="632C50A6" w14:textId="77777777" w:rsidR="004E1243" w:rsidRDefault="004E1243">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61325B88"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275C9">
        <w:rPr>
          <w:rFonts w:ascii="Arial" w:hAnsi="Arial" w:cs="Arial"/>
          <w:sz w:val="18"/>
          <w:szCs w:val="18"/>
        </w:rPr>
        <w:t>. Toto se týká i prokazování občanství ostatních členských států Evropské unie nebo občanství státu, který je smluvním státem Dohody o Evropském hospodářském prostoru.</w:t>
      </w:r>
      <w:r w:rsidR="004068B6">
        <w:rPr>
          <w:rFonts w:ascii="Arial" w:hAnsi="Arial" w:cs="Arial"/>
          <w:sz w:val="18"/>
          <w:szCs w:val="18"/>
        </w:rPr>
        <w:t xml:space="preserve"> </w:t>
      </w:r>
      <w:r w:rsidR="005275C9">
        <w:rPr>
          <w:rFonts w:ascii="Arial" w:hAnsi="Arial" w:cs="Arial"/>
          <w:sz w:val="18"/>
          <w:szCs w:val="18"/>
        </w:rPr>
        <w:t>N</w:t>
      </w:r>
      <w:r w:rsidR="00236F79">
        <w:rPr>
          <w:rFonts w:ascii="Arial" w:hAnsi="Arial" w:cs="Arial"/>
          <w:sz w:val="18"/>
          <w:szCs w:val="18"/>
        </w:rPr>
        <w:t>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w:t>
      </w:r>
      <w:r w:rsidR="00C66C4F">
        <w:rPr>
          <w:rFonts w:ascii="Arial" w:hAnsi="Arial" w:cs="Arial"/>
          <w:sz w:val="18"/>
          <w:szCs w:val="18"/>
        </w:rPr>
        <w:t xml:space="preserve"> nebo jiného průkazu totožnosti</w:t>
      </w:r>
      <w:r w:rsidR="005275C9">
        <w:rPr>
          <w:rFonts w:ascii="Arial" w:hAnsi="Arial" w:cs="Arial"/>
          <w:sz w:val="18"/>
          <w:szCs w:val="18"/>
        </w:rPr>
        <w:t>, popř. osvědčení o státním občanství</w:t>
      </w:r>
      <w:r w:rsidR="005D6FD5">
        <w:rPr>
          <w:rFonts w:ascii="Arial" w:hAnsi="Arial" w:cs="Arial"/>
          <w:sz w:val="18"/>
          <w:szCs w:val="18"/>
        </w:rPr>
        <w:t>).</w:t>
      </w:r>
    </w:p>
  </w:footnote>
  <w:footnote w:id="5">
    <w:p w14:paraId="082CF474" w14:textId="5AE9DE4F" w:rsidR="00F8109F" w:rsidRPr="00F8109F" w:rsidRDefault="00F8109F" w:rsidP="00F8109F">
      <w:pPr>
        <w:pStyle w:val="Textpoznpodarou"/>
        <w:jc w:val="both"/>
        <w:rPr>
          <w:rFonts w:ascii="Arial" w:hAnsi="Arial" w:cs="Arial"/>
          <w:sz w:val="18"/>
          <w:szCs w:val="18"/>
        </w:rPr>
      </w:pPr>
      <w:r w:rsidRPr="00F8109F">
        <w:rPr>
          <w:rStyle w:val="Znakapoznpodarou"/>
          <w:rFonts w:ascii="Arial" w:hAnsi="Arial" w:cs="Arial"/>
          <w:sz w:val="18"/>
          <w:szCs w:val="18"/>
        </w:rPr>
        <w:footnoteRef/>
      </w:r>
      <w:r w:rsidRPr="00F8109F">
        <w:rPr>
          <w:rFonts w:ascii="Arial" w:hAnsi="Arial" w:cs="Arial"/>
          <w:sz w:val="18"/>
          <w:szCs w:val="18"/>
        </w:rPr>
        <w:t xml:space="preserve">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 </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642E"/>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2F30"/>
    <w:rsid w:val="001373AB"/>
    <w:rsid w:val="0014201F"/>
    <w:rsid w:val="001438F7"/>
    <w:rsid w:val="00155791"/>
    <w:rsid w:val="00181E17"/>
    <w:rsid w:val="00185649"/>
    <w:rsid w:val="001868B2"/>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840"/>
    <w:rsid w:val="00352B7F"/>
    <w:rsid w:val="00355DAE"/>
    <w:rsid w:val="003574E5"/>
    <w:rsid w:val="003603FB"/>
    <w:rsid w:val="00361C02"/>
    <w:rsid w:val="00363F43"/>
    <w:rsid w:val="00367C2F"/>
    <w:rsid w:val="003723DA"/>
    <w:rsid w:val="003811BA"/>
    <w:rsid w:val="003812FD"/>
    <w:rsid w:val="003915FB"/>
    <w:rsid w:val="00392A74"/>
    <w:rsid w:val="00396FC6"/>
    <w:rsid w:val="00397429"/>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068B6"/>
    <w:rsid w:val="004111B9"/>
    <w:rsid w:val="00416073"/>
    <w:rsid w:val="00417886"/>
    <w:rsid w:val="00424A22"/>
    <w:rsid w:val="0042547B"/>
    <w:rsid w:val="00435F1B"/>
    <w:rsid w:val="0044190A"/>
    <w:rsid w:val="0044301A"/>
    <w:rsid w:val="00444E82"/>
    <w:rsid w:val="00450AE0"/>
    <w:rsid w:val="0045169B"/>
    <w:rsid w:val="00457DF3"/>
    <w:rsid w:val="004640A8"/>
    <w:rsid w:val="00470538"/>
    <w:rsid w:val="00473BAD"/>
    <w:rsid w:val="0047434B"/>
    <w:rsid w:val="00475CEC"/>
    <w:rsid w:val="00480D73"/>
    <w:rsid w:val="00487600"/>
    <w:rsid w:val="004876D3"/>
    <w:rsid w:val="00490511"/>
    <w:rsid w:val="004A0A7D"/>
    <w:rsid w:val="004A0D1A"/>
    <w:rsid w:val="004A5A6F"/>
    <w:rsid w:val="004B0E42"/>
    <w:rsid w:val="004B3A2C"/>
    <w:rsid w:val="004B3C2A"/>
    <w:rsid w:val="004B4D56"/>
    <w:rsid w:val="004D75ED"/>
    <w:rsid w:val="004E0DB0"/>
    <w:rsid w:val="004E1243"/>
    <w:rsid w:val="004E1292"/>
    <w:rsid w:val="004E728B"/>
    <w:rsid w:val="004F21B3"/>
    <w:rsid w:val="005012C5"/>
    <w:rsid w:val="00504BF3"/>
    <w:rsid w:val="00505F95"/>
    <w:rsid w:val="005062DA"/>
    <w:rsid w:val="00507B8A"/>
    <w:rsid w:val="00520CF2"/>
    <w:rsid w:val="005255EB"/>
    <w:rsid w:val="005275C9"/>
    <w:rsid w:val="0053752D"/>
    <w:rsid w:val="00544F02"/>
    <w:rsid w:val="00550077"/>
    <w:rsid w:val="00550F9F"/>
    <w:rsid w:val="0055134D"/>
    <w:rsid w:val="0055171A"/>
    <w:rsid w:val="0055279E"/>
    <w:rsid w:val="00554B84"/>
    <w:rsid w:val="005727AF"/>
    <w:rsid w:val="00573EF3"/>
    <w:rsid w:val="0058231B"/>
    <w:rsid w:val="00592C4C"/>
    <w:rsid w:val="00593908"/>
    <w:rsid w:val="00594A84"/>
    <w:rsid w:val="0059556A"/>
    <w:rsid w:val="00595F71"/>
    <w:rsid w:val="005B27EA"/>
    <w:rsid w:val="005C02C4"/>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66F57"/>
    <w:rsid w:val="00767147"/>
    <w:rsid w:val="007707C1"/>
    <w:rsid w:val="00772061"/>
    <w:rsid w:val="00786EDA"/>
    <w:rsid w:val="00791550"/>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618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05958"/>
    <w:rsid w:val="009173CF"/>
    <w:rsid w:val="0092007C"/>
    <w:rsid w:val="00921D26"/>
    <w:rsid w:val="0092533E"/>
    <w:rsid w:val="0092675E"/>
    <w:rsid w:val="009313B2"/>
    <w:rsid w:val="009357D2"/>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2D7C"/>
    <w:rsid w:val="00A208C9"/>
    <w:rsid w:val="00A23378"/>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8BF"/>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5BB0"/>
    <w:rsid w:val="00C80F04"/>
    <w:rsid w:val="00C829F2"/>
    <w:rsid w:val="00C83EE3"/>
    <w:rsid w:val="00C846EB"/>
    <w:rsid w:val="00CA21D6"/>
    <w:rsid w:val="00CA2A14"/>
    <w:rsid w:val="00CA303F"/>
    <w:rsid w:val="00CA5F91"/>
    <w:rsid w:val="00CA7F05"/>
    <w:rsid w:val="00CB2B7C"/>
    <w:rsid w:val="00CC0F17"/>
    <w:rsid w:val="00CC758B"/>
    <w:rsid w:val="00CC781D"/>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62575"/>
    <w:rsid w:val="00D722B9"/>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672F"/>
    <w:rsid w:val="00E00666"/>
    <w:rsid w:val="00E030D6"/>
    <w:rsid w:val="00E14684"/>
    <w:rsid w:val="00E14E5C"/>
    <w:rsid w:val="00E16537"/>
    <w:rsid w:val="00E16C01"/>
    <w:rsid w:val="00E174D5"/>
    <w:rsid w:val="00E3330C"/>
    <w:rsid w:val="00E33A94"/>
    <w:rsid w:val="00E36F91"/>
    <w:rsid w:val="00E40CC0"/>
    <w:rsid w:val="00E44AE4"/>
    <w:rsid w:val="00E44D5A"/>
    <w:rsid w:val="00E45280"/>
    <w:rsid w:val="00E53604"/>
    <w:rsid w:val="00E63B5A"/>
    <w:rsid w:val="00E6524E"/>
    <w:rsid w:val="00E6693C"/>
    <w:rsid w:val="00E754D0"/>
    <w:rsid w:val="00E76642"/>
    <w:rsid w:val="00E77186"/>
    <w:rsid w:val="00E837CA"/>
    <w:rsid w:val="00E855D7"/>
    <w:rsid w:val="00E85E1F"/>
    <w:rsid w:val="00E866F2"/>
    <w:rsid w:val="00E910FD"/>
    <w:rsid w:val="00EA715A"/>
    <w:rsid w:val="00EB3837"/>
    <w:rsid w:val="00EB549F"/>
    <w:rsid w:val="00EB66FC"/>
    <w:rsid w:val="00EC3130"/>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74E49"/>
    <w:rsid w:val="00F8109F"/>
    <w:rsid w:val="00F873C7"/>
    <w:rsid w:val="00F94C28"/>
    <w:rsid w:val="00F971D1"/>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557860028">
      <w:bodyDiv w:val="1"/>
      <w:marLeft w:val="0"/>
      <w:marRight w:val="0"/>
      <w:marTop w:val="0"/>
      <w:marBottom w:val="0"/>
      <w:divBdr>
        <w:top w:val="none" w:sz="0" w:space="0" w:color="auto"/>
        <w:left w:val="none" w:sz="0" w:space="0" w:color="auto"/>
        <w:bottom w:val="none" w:sz="0" w:space="0" w:color="auto"/>
        <w:right w:val="none" w:sz="0" w:space="0" w:color="auto"/>
      </w:divBdr>
    </w:div>
    <w:div w:id="173954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EC618-F675-45C9-9F1E-C22DB9592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5</Pages>
  <Words>1405</Words>
  <Characters>8293</Characters>
  <Application>Microsoft Office Word</Application>
  <DocSecurity>0</DocSecurity>
  <Lines>69</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56</cp:revision>
  <cp:lastPrinted>2016-06-24T08:48:00Z</cp:lastPrinted>
  <dcterms:created xsi:type="dcterms:W3CDTF">2016-05-25T13:43:00Z</dcterms:created>
  <dcterms:modified xsi:type="dcterms:W3CDTF">2016-06-30T10:15:00Z</dcterms:modified>
</cp:coreProperties>
</file>