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01EA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E97B69">
        <w:rPr>
          <w:rFonts w:ascii="Arial" w:hAnsi="Arial" w:cs="Arial"/>
        </w:rPr>
        <w:t>92001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5D46C7">
        <w:rPr>
          <w:rFonts w:ascii="Arial" w:hAnsi="Arial" w:cs="Arial"/>
        </w:rPr>
        <w:t>22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E43CBC">
        <w:rPr>
          <w:rFonts w:ascii="Arial" w:hAnsi="Arial" w:cs="Arial"/>
        </w:rPr>
        <w:t>18</w:t>
      </w:r>
      <w:bookmarkStart w:id="0" w:name="_GoBack"/>
      <w:bookmarkEnd w:id="0"/>
      <w:r w:rsidR="0074648D">
        <w:rPr>
          <w:rFonts w:ascii="Arial" w:hAnsi="Arial" w:cs="Arial"/>
        </w:rPr>
        <w:t>.</w:t>
      </w:r>
      <w:r w:rsidR="00D72E49">
        <w:rPr>
          <w:rFonts w:ascii="Arial" w:hAnsi="Arial" w:cs="Arial"/>
        </w:rPr>
        <w:t xml:space="preserve"> </w:t>
      </w:r>
      <w:r w:rsidR="00E97B69">
        <w:rPr>
          <w:rFonts w:ascii="Arial" w:hAnsi="Arial" w:cs="Arial"/>
        </w:rPr>
        <w:t>května</w:t>
      </w:r>
      <w:r>
        <w:rPr>
          <w:rFonts w:ascii="Arial" w:hAnsi="Arial" w:cs="Arial"/>
        </w:rPr>
        <w:t xml:space="preserve"> 20</w:t>
      </w:r>
      <w:r w:rsidR="005D46C7">
        <w:rPr>
          <w:rFonts w:ascii="Arial" w:hAnsi="Arial" w:cs="Arial"/>
        </w:rPr>
        <w:t>22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1A66BE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 xml:space="preserve">služební místo </w:t>
      </w:r>
      <w:r w:rsidR="00C201EA">
        <w:rPr>
          <w:rFonts w:ascii="Arial" w:hAnsi="Arial" w:cs="Arial"/>
        </w:rPr>
        <w:t xml:space="preserve">vrchní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</w:t>
      </w:r>
      <w:r w:rsidR="00C201EA">
        <w:rPr>
          <w:rFonts w:ascii="Arial" w:hAnsi="Arial" w:cs="Arial"/>
        </w:rPr>
        <w:t>službu Ministerstva vnitra, ID: 30346608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</w:t>
      </w:r>
      <w:r w:rsidR="00C201EA">
        <w:rPr>
          <w:rFonts w:ascii="Arial" w:hAnsi="Arial" w:cs="Arial"/>
        </w:rPr>
        <w:t>ech</w:t>
      </w:r>
      <w:r w:rsidR="000F6CE2" w:rsidRPr="005A0D90">
        <w:rPr>
          <w:rFonts w:ascii="Arial" w:hAnsi="Arial" w:cs="Arial"/>
        </w:rPr>
        <w:t xml:space="preserve"> služby</w:t>
      </w:r>
    </w:p>
    <w:p w:rsidR="00C201EA" w:rsidRDefault="00C201EA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 Legislativa a právní činnost</w:t>
      </w:r>
    </w:p>
    <w:p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25627C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 w:rsidRPr="0025627C">
        <w:rPr>
          <w:rFonts w:ascii="Arial" w:hAnsi="Arial" w:cs="Arial"/>
        </w:rPr>
        <w:t xml:space="preserve">Služba na tomto služebním místě bude vykonávána </w:t>
      </w:r>
      <w:r w:rsidRPr="0025627C">
        <w:rPr>
          <w:rFonts w:ascii="Arial" w:hAnsi="Arial" w:cs="Arial"/>
          <w:b/>
        </w:rPr>
        <w:t xml:space="preserve">ve služebním poměru na dobu neurčitou.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5D46C7">
        <w:rPr>
          <w:rFonts w:ascii="Arial" w:hAnsi="Arial" w:cs="Arial"/>
          <w:b/>
        </w:rPr>
        <w:t>červenec</w:t>
      </w:r>
      <w:r w:rsidR="0074648D">
        <w:rPr>
          <w:rFonts w:ascii="Arial" w:hAnsi="Arial" w:cs="Arial"/>
          <w:b/>
        </w:rPr>
        <w:t xml:space="preserve"> 20</w:t>
      </w:r>
      <w:r w:rsidR="005F08C8">
        <w:rPr>
          <w:rFonts w:ascii="Arial" w:hAnsi="Arial" w:cs="Arial"/>
          <w:b/>
        </w:rPr>
        <w:t>2</w:t>
      </w:r>
      <w:r w:rsidR="005D46C7">
        <w:rPr>
          <w:rFonts w:ascii="Arial" w:hAnsi="Arial" w:cs="Arial"/>
          <w:b/>
        </w:rPr>
        <w:t>2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</w:t>
      </w:r>
      <w:r w:rsidR="00C201EA">
        <w:rPr>
          <w:rFonts w:ascii="Arial" w:hAnsi="Arial" w:cs="Arial"/>
        </w:rPr>
        <w:t>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Organizační a obsahová příprava konferencí a pracovních jednání v gesci sekce pro státní službu během předsednictví České republiky v Radě Evropské unie v druhé polovině 2022; konference a jednání probíhají a konají se zejména v anglickém jazyce;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Mezinárodní spolupráce v oblasti agendy státní služby zejména v rámci Evropské sítě pro veřejnou správu (EUPAN) a Organizace pro hospodářskou spolupráci a rozvoj (OECD), včetně zastupování České republiky na jednáních pracovních skupin těchto institucí;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Organizace bilaterálních setkání zástupců sekce pro státní službu se zahraničními delegacemi a koordinace zahraničních služebních cest státních zaměstnanců v sekci pro státní službu; 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Správa vládního stipendia na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College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of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Europe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a poskytování podpory českému zástupci ve správní radě této instituce;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</w:t>
      </w:r>
      <w:r w:rsidR="00D72E49">
        <w:rPr>
          <w:rFonts w:ascii="Arial" w:eastAsia="Times New Roman" w:hAnsi="Arial" w:cs="Arial"/>
          <w:color w:val="000000" w:themeColor="text1"/>
          <w:lang w:eastAsia="cs-CZ"/>
        </w:rPr>
        <w:t>ů v institucích Evropské unie a </w:t>
      </w:r>
      <w:r w:rsidRPr="00C201EA">
        <w:rPr>
          <w:rFonts w:ascii="Arial" w:eastAsia="Times New Roman" w:hAnsi="Arial" w:cs="Arial"/>
          <w:color w:val="000000" w:themeColor="text1"/>
          <w:lang w:eastAsia="cs-CZ"/>
        </w:rPr>
        <w:t>podílení se na tvorbě a realizaci úkolů vyplývajících z tohoto strategického dokumentu, které se týkají oblasti státní služby;</w:t>
      </w:r>
    </w:p>
    <w:p w:rsidR="00303CD5" w:rsidRPr="00C201EA" w:rsidRDefault="00303CD5" w:rsidP="00303CD5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Vypracování připomínek a stanovisek k návrhům právních a jiných předpisů v agendě státní služby, včetně dokumentů mezinárodních organizací (Evropská unie, OECD aj.);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Shromažďování informací a analyzování institutů služebního poměru státních zaměstnanců v členských státech Evropské unie.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97B69">
        <w:rPr>
          <w:rFonts w:ascii="Arial" w:hAnsi="Arial" w:cs="Arial"/>
          <w:b/>
        </w:rPr>
        <w:t>31</w:t>
      </w:r>
      <w:r w:rsidR="00E15E40">
        <w:rPr>
          <w:rFonts w:ascii="Arial" w:hAnsi="Arial" w:cs="Arial"/>
          <w:b/>
        </w:rPr>
        <w:t xml:space="preserve">. </w:t>
      </w:r>
      <w:r w:rsidR="00E97B69">
        <w:rPr>
          <w:rFonts w:ascii="Arial" w:hAnsi="Arial" w:cs="Arial"/>
          <w:b/>
        </w:rPr>
        <w:t>května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</w:t>
      </w:r>
      <w:r w:rsidR="005D46C7">
        <w:rPr>
          <w:rFonts w:ascii="Arial" w:hAnsi="Arial" w:cs="Arial"/>
          <w:b/>
        </w:rPr>
        <w:t>2</w:t>
      </w:r>
      <w:r w:rsidR="00C0487A" w:rsidRPr="002F75D4">
        <w:rPr>
          <w:rFonts w:ascii="Arial" w:hAnsi="Arial" w:cs="Arial"/>
        </w:rPr>
        <w:t xml:space="preserve">, </w:t>
      </w:r>
      <w:r w:rsidR="00C0487A" w:rsidRPr="002F75D4">
        <w:rPr>
          <w:rFonts w:ascii="Arial" w:hAnsi="Arial" w:cs="Arial"/>
        </w:rPr>
        <w:lastRenderedPageBreak/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C201EA">
        <w:rPr>
          <w:rFonts w:ascii="Arial" w:hAnsi="Arial" w:cs="Arial"/>
        </w:rPr>
        <w:t xml:space="preserve">vrchní </w:t>
      </w:r>
      <w:r w:rsidR="00223409">
        <w:rPr>
          <w:rFonts w:ascii="Arial" w:hAnsi="Arial" w:cs="Arial"/>
        </w:rPr>
        <w:t>ministersk</w:t>
      </w:r>
      <w:r w:rsidR="00C201EA">
        <w:rPr>
          <w:rFonts w:ascii="Arial" w:hAnsi="Arial" w:cs="Arial"/>
        </w:rPr>
        <w:t>ý</w:t>
      </w:r>
      <w:r w:rsidR="00223409">
        <w:rPr>
          <w:rFonts w:ascii="Arial" w:hAnsi="Arial" w:cs="Arial"/>
        </w:rPr>
        <w:t xml:space="preserve"> rad</w:t>
      </w:r>
      <w:r w:rsidR="00C201EA">
        <w:rPr>
          <w:rFonts w:ascii="Arial" w:hAnsi="Arial" w:cs="Arial"/>
        </w:rPr>
        <w:t>a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</w:t>
      </w:r>
      <w:r w:rsidR="004E5588">
        <w:rPr>
          <w:rFonts w:ascii="Arial" w:hAnsi="Arial" w:cs="Arial"/>
        </w:rPr>
        <w:t>-</w:t>
      </w:r>
      <w:r w:rsidR="00E97B69">
        <w:rPr>
          <w:rFonts w:ascii="Arial" w:hAnsi="Arial" w:cs="Arial"/>
        </w:rPr>
        <w:t>92001</w:t>
      </w:r>
      <w:r w:rsidR="004E5588">
        <w:rPr>
          <w:rFonts w:ascii="Arial" w:hAnsi="Arial" w:cs="Arial"/>
        </w:rPr>
        <w:t>-2/OKV-202</w:t>
      </w:r>
      <w:r w:rsidR="005D46C7">
        <w:rPr>
          <w:rFonts w:ascii="Arial" w:hAnsi="Arial" w:cs="Arial"/>
        </w:rPr>
        <w:t>2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E97B69">
        <w:rPr>
          <w:rFonts w:ascii="Arial" w:hAnsi="Arial" w:cs="Arial"/>
        </w:rPr>
        <w:t xml:space="preserve">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8A7724">
      <w:foot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91C" w:rsidRDefault="00DF391C" w:rsidP="00276ED4">
      <w:pPr>
        <w:spacing w:after="0" w:line="240" w:lineRule="auto"/>
      </w:pPr>
      <w:r>
        <w:separator/>
      </w:r>
    </w:p>
  </w:endnote>
  <w:endnote w:type="continuationSeparator" w:id="0">
    <w:p w:rsidR="00DF391C" w:rsidRDefault="00DF39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43CB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91C" w:rsidRDefault="00DF391C" w:rsidP="00276ED4">
      <w:pPr>
        <w:spacing w:after="0" w:line="240" w:lineRule="auto"/>
      </w:pPr>
      <w:r>
        <w:separator/>
      </w:r>
    </w:p>
  </w:footnote>
  <w:footnote w:type="continuationSeparator" w:id="0">
    <w:p w:rsidR="00DF391C" w:rsidRDefault="00DF39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11C44"/>
    <w:multiLevelType w:val="multilevel"/>
    <w:tmpl w:val="C53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5"/>
  </w:num>
  <w:num w:numId="12">
    <w:abstractNumId w:val="8"/>
  </w:num>
  <w:num w:numId="13">
    <w:abstractNumId w:val="11"/>
  </w:num>
  <w:num w:numId="14">
    <w:abstractNumId w:val="10"/>
  </w:num>
  <w:num w:numId="15">
    <w:abstractNumId w:val="1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A66BE"/>
    <w:rsid w:val="001D537E"/>
    <w:rsid w:val="001E23BC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5627C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3CD5"/>
    <w:rsid w:val="003059FD"/>
    <w:rsid w:val="00336923"/>
    <w:rsid w:val="003548D2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27A3A"/>
    <w:rsid w:val="00545139"/>
    <w:rsid w:val="005504EA"/>
    <w:rsid w:val="00550EF3"/>
    <w:rsid w:val="005544FC"/>
    <w:rsid w:val="005968C7"/>
    <w:rsid w:val="005A0183"/>
    <w:rsid w:val="005A2FAC"/>
    <w:rsid w:val="005A47DC"/>
    <w:rsid w:val="005C4DC4"/>
    <w:rsid w:val="005D46C7"/>
    <w:rsid w:val="005D6C8E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A7724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8300B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5244D"/>
    <w:rsid w:val="00A63D07"/>
    <w:rsid w:val="00A813A7"/>
    <w:rsid w:val="00A85C49"/>
    <w:rsid w:val="00A8763A"/>
    <w:rsid w:val="00A903AE"/>
    <w:rsid w:val="00AC085E"/>
    <w:rsid w:val="00AC2FB9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201EA"/>
    <w:rsid w:val="00C31A8E"/>
    <w:rsid w:val="00C42042"/>
    <w:rsid w:val="00C63E1F"/>
    <w:rsid w:val="00C75DF2"/>
    <w:rsid w:val="00C91CF5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2E49"/>
    <w:rsid w:val="00D773F0"/>
    <w:rsid w:val="00D85BE6"/>
    <w:rsid w:val="00DB0E6E"/>
    <w:rsid w:val="00DC47FE"/>
    <w:rsid w:val="00DD494D"/>
    <w:rsid w:val="00DE00B9"/>
    <w:rsid w:val="00DE0518"/>
    <w:rsid w:val="00DE317A"/>
    <w:rsid w:val="00DF391C"/>
    <w:rsid w:val="00DF3DB3"/>
    <w:rsid w:val="00E127A8"/>
    <w:rsid w:val="00E15E40"/>
    <w:rsid w:val="00E43CBC"/>
    <w:rsid w:val="00E95964"/>
    <w:rsid w:val="00E97245"/>
    <w:rsid w:val="00E97B69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84890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5544D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D165E-6DBD-491B-8BEF-4E2F66FDB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1067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7</cp:revision>
  <cp:lastPrinted>2017-07-10T11:43:00Z</cp:lastPrinted>
  <dcterms:created xsi:type="dcterms:W3CDTF">2022-05-16T11:44:00Z</dcterms:created>
  <dcterms:modified xsi:type="dcterms:W3CDTF">2022-05-18T07:25:00Z</dcterms:modified>
</cp:coreProperties>
</file>