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34D77" w:rsidRDefault="006F67FE" w:rsidP="00C50259">
      <w:pPr>
        <w:spacing w:after="0" w:line="240" w:lineRule="auto"/>
        <w:jc w:val="center"/>
        <w:rPr>
          <w:rFonts w:ascii="Arial" w:hAnsi="Arial" w:cs="Arial"/>
          <w:b/>
          <w:sz w:val="24"/>
          <w:szCs w:val="24"/>
        </w:rPr>
      </w:pPr>
      <w:r>
        <w:rPr>
          <w:rFonts w:ascii="Arial" w:hAnsi="Arial" w:cs="Arial"/>
          <w:b/>
          <w:sz w:val="24"/>
          <w:szCs w:val="24"/>
        </w:rPr>
        <w:t xml:space="preserve"> </w:t>
      </w:r>
      <w:r w:rsidR="005C1347">
        <w:rPr>
          <w:rFonts w:ascii="Arial" w:hAnsi="Arial" w:cs="Arial"/>
          <w:b/>
          <w:sz w:val="24"/>
          <w:szCs w:val="24"/>
        </w:rPr>
        <w:t>odborného referenta</w:t>
      </w:r>
      <w:r w:rsidR="00866E12">
        <w:rPr>
          <w:rFonts w:ascii="Arial" w:hAnsi="Arial" w:cs="Arial"/>
          <w:b/>
          <w:sz w:val="24"/>
          <w:szCs w:val="24"/>
        </w:rPr>
        <w:t xml:space="preserve"> v </w:t>
      </w:r>
      <w:r w:rsidR="00C50259" w:rsidRPr="00C50259">
        <w:rPr>
          <w:rFonts w:ascii="Arial" w:hAnsi="Arial" w:cs="Arial"/>
          <w:b/>
          <w:sz w:val="24"/>
          <w:szCs w:val="24"/>
        </w:rPr>
        <w:t xml:space="preserve">oddělení pobytu cizinců Ústecký </w:t>
      </w:r>
      <w:r w:rsidR="00C9177E">
        <w:rPr>
          <w:rFonts w:ascii="Arial" w:hAnsi="Arial" w:cs="Arial"/>
          <w:b/>
          <w:sz w:val="24"/>
          <w:szCs w:val="24"/>
        </w:rPr>
        <w:t>kraj</w:t>
      </w:r>
    </w:p>
    <w:p w:rsidR="00634D77" w:rsidRDefault="00634D77" w:rsidP="00634D77">
      <w:pPr>
        <w:spacing w:after="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xml:space="preserve">: </w:t>
      </w:r>
      <w:bookmarkStart w:id="0" w:name="_GoBack"/>
      <w:r>
        <w:rPr>
          <w:rFonts w:ascii="Arial" w:hAnsi="Arial" w:cs="Arial"/>
        </w:rPr>
        <w:t>MV-</w:t>
      </w:r>
      <w:r w:rsidR="00C9177E">
        <w:rPr>
          <w:rFonts w:ascii="Arial" w:hAnsi="Arial" w:cs="Arial"/>
        </w:rPr>
        <w:t>89996</w:t>
      </w:r>
      <w:r w:rsidR="00E60B19">
        <w:rPr>
          <w:rFonts w:ascii="Arial" w:hAnsi="Arial" w:cs="Arial"/>
        </w:rPr>
        <w:t>-</w:t>
      </w:r>
      <w:r w:rsidR="00374A0F">
        <w:rPr>
          <w:rFonts w:ascii="Arial" w:hAnsi="Arial" w:cs="Arial"/>
        </w:rPr>
        <w:t>2</w:t>
      </w:r>
      <w:r>
        <w:rPr>
          <w:rFonts w:ascii="Arial" w:hAnsi="Arial" w:cs="Arial"/>
        </w:rPr>
        <w:t>/</w:t>
      </w:r>
      <w:r w:rsidR="00140133">
        <w:rPr>
          <w:rFonts w:ascii="Arial" w:hAnsi="Arial" w:cs="Arial"/>
        </w:rPr>
        <w:t>SP</w:t>
      </w:r>
      <w:r>
        <w:rPr>
          <w:rFonts w:ascii="Arial" w:hAnsi="Arial" w:cs="Arial"/>
        </w:rPr>
        <w:t>-201</w:t>
      </w:r>
      <w:r w:rsidR="000C165D">
        <w:rPr>
          <w:rFonts w:ascii="Arial" w:hAnsi="Arial" w:cs="Arial"/>
        </w:rPr>
        <w:t>6</w:t>
      </w:r>
      <w:bookmarkEnd w:id="0"/>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datum:</w:t>
      </w:r>
      <w:r w:rsidR="00434116">
        <w:rPr>
          <w:rFonts w:ascii="Arial" w:hAnsi="Arial" w:cs="Arial"/>
        </w:rPr>
        <w:t xml:space="preserve">1. července </w:t>
      </w:r>
      <w:r w:rsidR="00356563">
        <w:rPr>
          <w:rFonts w:ascii="Arial" w:hAnsi="Arial" w:cs="Arial"/>
        </w:rPr>
        <w:t>2016</w:t>
      </w:r>
    </w:p>
    <w:p w:rsidR="00C36297" w:rsidRDefault="00C36297" w:rsidP="00F05909">
      <w:pPr>
        <w:spacing w:after="120" w:line="360" w:lineRule="auto"/>
        <w:jc w:val="center"/>
        <w:rPr>
          <w:rFonts w:ascii="Arial" w:hAnsi="Arial" w:cs="Arial"/>
          <w:b/>
          <w:sz w:val="24"/>
          <w:szCs w:val="24"/>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vyhlašuje výběrové říz</w:t>
      </w:r>
      <w:r w:rsidR="00725FC1">
        <w:rPr>
          <w:rFonts w:ascii="Arial" w:hAnsi="Arial" w:cs="Arial"/>
        </w:rPr>
        <w:t>ení na služební místo</w:t>
      </w:r>
      <w:r w:rsidR="00E60B19">
        <w:rPr>
          <w:rFonts w:ascii="Arial" w:hAnsi="Arial" w:cs="Arial"/>
        </w:rPr>
        <w:t xml:space="preserve"> </w:t>
      </w:r>
      <w:r w:rsidR="005C1347">
        <w:rPr>
          <w:rFonts w:ascii="Arial" w:hAnsi="Arial" w:cs="Arial"/>
          <w:b/>
        </w:rPr>
        <w:t>odborného referenta</w:t>
      </w:r>
      <w:r w:rsidR="00E60B19">
        <w:rPr>
          <w:rFonts w:ascii="Arial" w:hAnsi="Arial" w:cs="Arial"/>
          <w:b/>
        </w:rPr>
        <w:t xml:space="preserve"> v</w:t>
      </w:r>
      <w:r w:rsidR="00374A0F">
        <w:rPr>
          <w:rFonts w:ascii="Arial" w:hAnsi="Arial" w:cs="Arial"/>
          <w:b/>
        </w:rPr>
        <w:t> </w:t>
      </w:r>
      <w:r w:rsidR="00C50259">
        <w:rPr>
          <w:rFonts w:ascii="Arial" w:hAnsi="Arial" w:cs="Arial"/>
          <w:b/>
        </w:rPr>
        <w:t xml:space="preserve">oddělení </w:t>
      </w:r>
      <w:r w:rsidR="00C50259" w:rsidRPr="00C50259">
        <w:rPr>
          <w:rFonts w:ascii="Arial" w:hAnsi="Arial" w:cs="Arial"/>
          <w:b/>
        </w:rPr>
        <w:t xml:space="preserve">pobytu cizinců Ústecký </w:t>
      </w:r>
      <w:r w:rsidR="00634D77">
        <w:rPr>
          <w:rFonts w:ascii="Arial" w:hAnsi="Arial" w:cs="Arial"/>
          <w:b/>
        </w:rPr>
        <w:t>kraj</w:t>
      </w:r>
      <w:r w:rsidRPr="00725FC1">
        <w:rPr>
          <w:rFonts w:ascii="Arial" w:hAnsi="Arial" w:cs="Arial"/>
          <w:b/>
        </w:rPr>
        <w:t>, ID </w:t>
      </w:r>
      <w:r w:rsidR="00C9177E">
        <w:rPr>
          <w:rFonts w:ascii="Arial" w:hAnsi="Arial" w:cs="Arial"/>
          <w:b/>
        </w:rPr>
        <w:t>30302965</w:t>
      </w:r>
      <w:r>
        <w:rPr>
          <w:rFonts w:ascii="Arial" w:hAnsi="Arial" w:cs="Arial"/>
        </w:rPr>
        <w:t>, v obor</w:t>
      </w:r>
      <w:r w:rsidR="00406442">
        <w:rPr>
          <w:rFonts w:ascii="Arial" w:hAnsi="Arial" w:cs="Arial"/>
        </w:rPr>
        <w:t>u</w:t>
      </w:r>
      <w:r>
        <w:rPr>
          <w:rFonts w:ascii="Arial" w:hAnsi="Arial" w:cs="Arial"/>
        </w:rPr>
        <w:t xml:space="preserve"> služby:</w:t>
      </w:r>
    </w:p>
    <w:p w:rsidR="00E60B19" w:rsidRDefault="00997DC6" w:rsidP="00E60B19">
      <w:pPr>
        <w:pStyle w:val="Odstavecseseznamem"/>
        <w:numPr>
          <w:ilvl w:val="0"/>
          <w:numId w:val="3"/>
        </w:numPr>
        <w:spacing w:after="120" w:line="360" w:lineRule="auto"/>
        <w:jc w:val="both"/>
        <w:rPr>
          <w:rFonts w:ascii="Arial" w:hAnsi="Arial" w:cs="Arial"/>
          <w:i/>
        </w:rPr>
      </w:pPr>
      <w:r>
        <w:rPr>
          <w:rFonts w:ascii="Arial" w:hAnsi="Arial" w:cs="Arial"/>
          <w:i/>
        </w:rPr>
        <w:t xml:space="preserve"> </w:t>
      </w:r>
      <w:r w:rsidR="00E60B19">
        <w:rPr>
          <w:rFonts w:ascii="Arial" w:hAnsi="Arial" w:cs="Arial"/>
          <w:i/>
        </w:rPr>
        <w:t>3</w:t>
      </w:r>
      <w:r w:rsidR="003C4450">
        <w:rPr>
          <w:rFonts w:ascii="Arial" w:hAnsi="Arial" w:cs="Arial"/>
          <w:i/>
        </w:rPr>
        <w:t>1</w:t>
      </w:r>
      <w:r w:rsidR="006F67FE">
        <w:rPr>
          <w:rFonts w:ascii="Arial" w:hAnsi="Arial" w:cs="Arial"/>
          <w:i/>
        </w:rPr>
        <w:t>.</w:t>
      </w:r>
      <w:r w:rsidR="00E60B19">
        <w:rPr>
          <w:rFonts w:ascii="Arial" w:hAnsi="Arial" w:cs="Arial"/>
          <w:i/>
        </w:rPr>
        <w:t xml:space="preserve"> V</w:t>
      </w:r>
      <w:r w:rsidR="003C4450">
        <w:rPr>
          <w:rFonts w:ascii="Arial" w:hAnsi="Arial" w:cs="Arial"/>
          <w:i/>
        </w:rPr>
        <w:t>ni</w:t>
      </w:r>
      <w:r w:rsidR="000C165D">
        <w:rPr>
          <w:rFonts w:ascii="Arial" w:hAnsi="Arial" w:cs="Arial"/>
          <w:i/>
        </w:rPr>
        <w:t>třní pořádek a bezpečnost státu.</w:t>
      </w:r>
    </w:p>
    <w:p w:rsidR="00997DC6" w:rsidRPr="0024111F" w:rsidRDefault="00997DC6" w:rsidP="00997DC6">
      <w:pPr>
        <w:pStyle w:val="Odstavecseseznamem"/>
        <w:spacing w:after="120" w:line="360" w:lineRule="auto"/>
        <w:jc w:val="both"/>
        <w:rPr>
          <w:rFonts w:ascii="Arial" w:hAnsi="Arial" w:cs="Arial"/>
          <w:i/>
        </w:rPr>
      </w:pPr>
    </w:p>
    <w:p w:rsidR="006F67FE" w:rsidRDefault="006F67FE" w:rsidP="00F05909">
      <w:pPr>
        <w:spacing w:after="120" w:line="360" w:lineRule="auto"/>
        <w:jc w:val="both"/>
        <w:rPr>
          <w:rFonts w:ascii="Arial" w:hAnsi="Arial" w:cs="Arial"/>
        </w:rPr>
      </w:pPr>
      <w:r>
        <w:rPr>
          <w:rFonts w:ascii="Arial" w:hAnsi="Arial" w:cs="Arial"/>
        </w:rPr>
        <w:t xml:space="preserve">Místem výkonu služby je </w:t>
      </w:r>
      <w:r w:rsidR="00C9177E">
        <w:rPr>
          <w:rFonts w:ascii="Arial" w:hAnsi="Arial" w:cs="Arial"/>
          <w:b/>
        </w:rPr>
        <w:t>Chomutov</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Služba na tomto služebním místě bude vykonáván</w:t>
      </w:r>
      <w:r w:rsidR="0024111F">
        <w:rPr>
          <w:rFonts w:ascii="Arial" w:hAnsi="Arial" w:cs="Arial"/>
        </w:rPr>
        <w:t xml:space="preserve">a ve služebním poměru na </w:t>
      </w:r>
      <w:r w:rsidR="0024111F" w:rsidRPr="0024111F">
        <w:rPr>
          <w:rFonts w:ascii="Arial" w:hAnsi="Arial" w:cs="Arial"/>
          <w:b/>
        </w:rPr>
        <w:t xml:space="preserve">dobu </w:t>
      </w:r>
      <w:r w:rsidR="00E60B19">
        <w:rPr>
          <w:rFonts w:ascii="Arial" w:hAnsi="Arial" w:cs="Arial"/>
          <w:b/>
        </w:rPr>
        <w:t>ne</w:t>
      </w:r>
      <w:r w:rsidRPr="0024111F">
        <w:rPr>
          <w:rFonts w:ascii="Arial" w:hAnsi="Arial" w:cs="Arial"/>
          <w:b/>
        </w:rPr>
        <w:t>určitou</w:t>
      </w:r>
      <w:r w:rsidR="00E60B19">
        <w:rPr>
          <w:rFonts w:ascii="Arial" w:hAnsi="Arial" w:cs="Arial"/>
          <w:b/>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proofErr w:type="gramStart"/>
      <w:r w:rsidR="00434116">
        <w:rPr>
          <w:rFonts w:ascii="Arial" w:hAnsi="Arial" w:cs="Arial"/>
          <w:b/>
          <w:i/>
        </w:rPr>
        <w:t xml:space="preserve">září </w:t>
      </w:r>
      <w:r w:rsidR="00714A54">
        <w:rPr>
          <w:rFonts w:ascii="Arial" w:hAnsi="Arial" w:cs="Arial"/>
          <w:b/>
          <w:i/>
        </w:rPr>
        <w:t xml:space="preserve"> </w:t>
      </w:r>
      <w:r w:rsidRPr="005D7DED">
        <w:rPr>
          <w:rFonts w:ascii="Arial" w:hAnsi="Arial" w:cs="Arial"/>
          <w:b/>
          <w:i/>
        </w:rPr>
        <w:t>201</w:t>
      </w:r>
      <w:r w:rsidR="00997DC6">
        <w:rPr>
          <w:rFonts w:ascii="Arial" w:hAnsi="Arial" w:cs="Arial"/>
          <w:b/>
          <w:i/>
        </w:rPr>
        <w:t>6</w:t>
      </w:r>
      <w:proofErr w:type="gramEnd"/>
      <w:r w:rsidRPr="005D7DED">
        <w:rPr>
          <w:rFonts w:ascii="Arial" w:hAnsi="Arial" w:cs="Arial"/>
          <w:i/>
        </w:rPr>
        <w:t>.</w:t>
      </w:r>
    </w:p>
    <w:p w:rsidR="004F2FA0" w:rsidRDefault="006F67FE" w:rsidP="00866E12">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221109">
        <w:rPr>
          <w:rFonts w:ascii="Arial" w:hAnsi="Arial" w:cs="Arial"/>
          <w:b/>
          <w:i/>
        </w:rPr>
        <w:t>7</w:t>
      </w:r>
      <w:r w:rsidR="003F1D5A">
        <w:rPr>
          <w:rFonts w:ascii="Arial" w:hAnsi="Arial" w:cs="Arial"/>
          <w:b/>
          <w:i/>
        </w:rPr>
        <w:t>.</w:t>
      </w:r>
      <w:r w:rsidRPr="00B77E46">
        <w:rPr>
          <w:rFonts w:ascii="Arial" w:hAnsi="Arial" w:cs="Arial"/>
          <w:b/>
          <w:i/>
        </w:rPr>
        <w:t xml:space="preserve"> </w:t>
      </w:r>
      <w:r w:rsidRPr="00B77E46">
        <w:rPr>
          <w:rFonts w:ascii="Arial" w:hAnsi="Arial" w:cs="Arial"/>
          <w:b/>
        </w:rPr>
        <w:t>platové třídy</w:t>
      </w:r>
      <w:r w:rsidR="00140133">
        <w:rPr>
          <w:rFonts w:ascii="Arial" w:hAnsi="Arial" w:cs="Arial"/>
        </w:rPr>
        <w:t xml:space="preserve"> a výkon služby zahrnuje:</w:t>
      </w:r>
      <w:r w:rsidR="00634D77">
        <w:rPr>
          <w:rFonts w:ascii="Arial" w:hAnsi="Arial" w:cs="Arial"/>
        </w:rPr>
        <w:t xml:space="preserve"> </w:t>
      </w:r>
      <w:r w:rsidR="00C9177E">
        <w:rPr>
          <w:rFonts w:ascii="Arial" w:hAnsi="Arial" w:cs="Arial"/>
        </w:rPr>
        <w:t>zajišťování procesu přijímání žádostí o pobytová oprávnění; kontrola a ověřování náležitostí žádostí; vystavování dokladů o pobytu.</w:t>
      </w:r>
      <w:r w:rsidR="00406442">
        <w:rPr>
          <w:rFonts w:ascii="Arial" w:hAnsi="Arial" w:cs="Arial"/>
        </w:rPr>
        <w:t xml:space="preserve"> </w:t>
      </w:r>
      <w:r w:rsidR="000C165D">
        <w:rPr>
          <w:rFonts w:ascii="Arial" w:hAnsi="Arial" w:cs="Arial"/>
        </w:rPr>
        <w:t>P</w:t>
      </w:r>
      <w:r w:rsidR="003F1D5A">
        <w:rPr>
          <w:rFonts w:ascii="Arial" w:hAnsi="Arial" w:cs="Arial"/>
        </w:rPr>
        <w:t xml:space="preserve">okročilá znalost </w:t>
      </w:r>
      <w:r w:rsidR="00866E12">
        <w:rPr>
          <w:rFonts w:ascii="Arial" w:hAnsi="Arial" w:cs="Arial"/>
        </w:rPr>
        <w:t>MS OFFICE j</w:t>
      </w:r>
      <w:r w:rsidR="00406442">
        <w:rPr>
          <w:rFonts w:ascii="Arial" w:hAnsi="Arial" w:cs="Arial"/>
        </w:rPr>
        <w:t>e</w:t>
      </w:r>
      <w:r w:rsidR="00866E12">
        <w:rPr>
          <w:rFonts w:ascii="Arial" w:hAnsi="Arial" w:cs="Arial"/>
        </w:rPr>
        <w:t xml:space="preserve"> výhodou.</w:t>
      </w:r>
      <w:r w:rsidR="000C165D">
        <w:rPr>
          <w:rFonts w:ascii="Arial" w:hAnsi="Arial" w:cs="Arial"/>
        </w:rPr>
        <w:t xml:space="preserve"> </w:t>
      </w:r>
      <w:r w:rsidR="00BD7EFB">
        <w:rPr>
          <w:rFonts w:ascii="Arial" w:hAnsi="Arial" w:cs="Arial"/>
        </w:rPr>
        <w:t xml:space="preserve">Na služebním místě je stanoven </w:t>
      </w:r>
      <w:r w:rsidR="00BD7EFB" w:rsidRPr="00384837">
        <w:rPr>
          <w:rFonts w:ascii="Arial" w:hAnsi="Arial" w:cs="Arial"/>
          <w:b/>
        </w:rPr>
        <w:t>zvláštní příplatek</w:t>
      </w:r>
      <w:r w:rsidR="00BD7EFB">
        <w:rPr>
          <w:rFonts w:ascii="Arial" w:hAnsi="Arial" w:cs="Arial"/>
        </w:rPr>
        <w:t xml:space="preserve"> podle nařízení vlády č. 304/2014 Sb. </w:t>
      </w:r>
      <w:r w:rsidR="000C165D">
        <w:rPr>
          <w:rFonts w:ascii="Arial" w:hAnsi="Arial" w:cs="Arial"/>
        </w:rPr>
        <w:t>Služební místo</w:t>
      </w:r>
      <w:r w:rsidR="00406442">
        <w:rPr>
          <w:rFonts w:ascii="Arial" w:hAnsi="Arial" w:cs="Arial"/>
        </w:rPr>
        <w:t xml:space="preserve"> není</w:t>
      </w:r>
      <w:r w:rsidR="000C165D">
        <w:rPr>
          <w:rFonts w:ascii="Arial" w:hAnsi="Arial" w:cs="Arial"/>
        </w:rPr>
        <w:t xml:space="preserve"> vhodné </w:t>
      </w:r>
      <w:r w:rsidR="00374A0F">
        <w:rPr>
          <w:rFonts w:ascii="Arial" w:hAnsi="Arial" w:cs="Arial"/>
        </w:rPr>
        <w:t>pro OZZ/OZP.</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C9177E">
        <w:rPr>
          <w:rFonts w:ascii="Arial" w:hAnsi="Arial" w:cs="Arial"/>
          <w:b/>
        </w:rPr>
        <w:t>2</w:t>
      </w:r>
      <w:r w:rsidR="00434116">
        <w:rPr>
          <w:rFonts w:ascii="Arial" w:hAnsi="Arial" w:cs="Arial"/>
          <w:b/>
        </w:rPr>
        <w:t>7</w:t>
      </w:r>
      <w:r w:rsidR="00E03A61">
        <w:rPr>
          <w:rFonts w:ascii="Arial" w:hAnsi="Arial" w:cs="Arial"/>
          <w:b/>
        </w:rPr>
        <w:t>. července</w:t>
      </w:r>
      <w:r w:rsidR="000C165D">
        <w:rPr>
          <w:rFonts w:ascii="Arial" w:hAnsi="Arial" w:cs="Arial"/>
          <w:b/>
        </w:rPr>
        <w:t xml:space="preserve"> </w:t>
      </w:r>
      <w:r w:rsidR="00227386">
        <w:rPr>
          <w:rFonts w:ascii="Arial" w:hAnsi="Arial" w:cs="Arial"/>
          <w:b/>
        </w:rPr>
        <w:t>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2C73D3" w:rsidRDefault="002C73D3" w:rsidP="00F05909">
      <w:pPr>
        <w:spacing w:after="120" w:line="360" w:lineRule="auto"/>
        <w:jc w:val="both"/>
        <w:rPr>
          <w:rFonts w:ascii="Arial" w:hAnsi="Arial" w:cs="Arial"/>
        </w:rPr>
      </w:pPr>
    </w:p>
    <w:p w:rsidR="006F67FE" w:rsidRDefault="006F67FE" w:rsidP="00925B7F">
      <w:pPr>
        <w:spacing w:after="0" w:line="360" w:lineRule="auto"/>
        <w:jc w:val="both"/>
        <w:rPr>
          <w:rFonts w:ascii="Arial" w:hAnsi="Arial" w:cs="Arial"/>
        </w:rPr>
      </w:pPr>
      <w:r>
        <w:rPr>
          <w:rFonts w:ascii="Arial" w:hAnsi="Arial" w:cs="Arial"/>
        </w:rPr>
        <w:lastRenderedPageBreak/>
        <w:t xml:space="preserve">Obálka, resp. datová zpráva, obsahující žádost včetně požadovaných listin (příloh) musí být označena slovy: </w:t>
      </w:r>
      <w:r w:rsidRPr="00B77E46">
        <w:rPr>
          <w:rFonts w:ascii="Arial" w:hAnsi="Arial" w:cs="Arial"/>
          <w:b/>
        </w:rPr>
        <w:t>„Neotvírat“</w:t>
      </w:r>
      <w:r>
        <w:rPr>
          <w:rFonts w:ascii="Arial" w:hAnsi="Arial" w:cs="Arial"/>
        </w:rPr>
        <w:t xml:space="preserve"> a </w:t>
      </w:r>
      <w:r w:rsidRPr="00B77E46">
        <w:rPr>
          <w:rFonts w:ascii="Arial" w:hAnsi="Arial" w:cs="Arial"/>
          <w:b/>
        </w:rPr>
        <w:t>„Výběrové řízení na služební místo</w:t>
      </w:r>
      <w:r w:rsidR="00E60B19">
        <w:rPr>
          <w:rFonts w:ascii="Arial" w:hAnsi="Arial" w:cs="Arial"/>
          <w:b/>
        </w:rPr>
        <w:t xml:space="preserve"> </w:t>
      </w:r>
      <w:r w:rsidR="005C1347">
        <w:rPr>
          <w:rFonts w:ascii="Arial" w:hAnsi="Arial" w:cs="Arial"/>
          <w:b/>
        </w:rPr>
        <w:t xml:space="preserve">odborného referenta </w:t>
      </w:r>
      <w:r w:rsidR="00E60B19">
        <w:rPr>
          <w:rFonts w:ascii="Arial" w:hAnsi="Arial" w:cs="Arial"/>
          <w:b/>
        </w:rPr>
        <w:t>v</w:t>
      </w:r>
      <w:r w:rsidR="00374A0F">
        <w:rPr>
          <w:rFonts w:ascii="Arial" w:hAnsi="Arial" w:cs="Arial"/>
          <w:b/>
        </w:rPr>
        <w:t> </w:t>
      </w:r>
      <w:r w:rsidR="00C50259">
        <w:rPr>
          <w:rFonts w:ascii="Arial" w:hAnsi="Arial" w:cs="Arial"/>
          <w:b/>
        </w:rPr>
        <w:t xml:space="preserve">oddělení </w:t>
      </w:r>
      <w:r w:rsidR="00C50259" w:rsidRPr="00C50259">
        <w:rPr>
          <w:rFonts w:ascii="Arial" w:hAnsi="Arial" w:cs="Arial"/>
          <w:b/>
        </w:rPr>
        <w:t xml:space="preserve">pobytu cizinců Ústecký </w:t>
      </w:r>
      <w:r w:rsidR="00634D77">
        <w:rPr>
          <w:rFonts w:ascii="Arial" w:hAnsi="Arial" w:cs="Arial"/>
          <w:b/>
        </w:rPr>
        <w:t>kraj</w:t>
      </w:r>
      <w:r w:rsidR="00406442">
        <w:rPr>
          <w:rFonts w:ascii="Arial" w:hAnsi="Arial" w:cs="Arial"/>
          <w:b/>
        </w:rPr>
        <w:t xml:space="preserve"> odboru azylové a migrační politiky</w:t>
      </w:r>
      <w:r w:rsidR="003C4AB8" w:rsidRPr="00B77E46">
        <w:rPr>
          <w:rFonts w:ascii="Arial" w:hAnsi="Arial" w:cs="Arial"/>
          <w:b/>
        </w:rPr>
        <w:t>,</w:t>
      </w:r>
      <w:r w:rsidR="00D5479B">
        <w:rPr>
          <w:rFonts w:ascii="Arial" w:hAnsi="Arial" w:cs="Arial"/>
          <w:b/>
        </w:rPr>
        <w:t xml:space="preserve"> </w:t>
      </w:r>
      <w:r w:rsidR="00D5479B" w:rsidRPr="00374A0F">
        <w:rPr>
          <w:rFonts w:ascii="Arial" w:hAnsi="Arial" w:cs="Arial"/>
          <w:b/>
        </w:rPr>
        <w:t>ID</w:t>
      </w:r>
      <w:r w:rsidR="00374A0F" w:rsidRPr="00374A0F">
        <w:rPr>
          <w:rFonts w:ascii="Arial" w:hAnsi="Arial" w:cs="Arial"/>
          <w:b/>
        </w:rPr>
        <w:t> </w:t>
      </w:r>
      <w:r w:rsidR="00C9177E">
        <w:rPr>
          <w:rFonts w:ascii="Arial" w:hAnsi="Arial" w:cs="Arial"/>
          <w:b/>
        </w:rPr>
        <w:t>30302965</w:t>
      </w:r>
      <w:r w:rsidR="00D5479B">
        <w:rPr>
          <w:rFonts w:ascii="Arial" w:hAnsi="Arial" w:cs="Arial"/>
          <w:b/>
        </w:rPr>
        <w:t>,</w:t>
      </w:r>
      <w:r w:rsidR="003C4AB8" w:rsidRPr="00B77E46">
        <w:rPr>
          <w:rFonts w:ascii="Arial" w:hAnsi="Arial" w:cs="Arial"/>
          <w:b/>
        </w:rPr>
        <w:t xml:space="preserve"> </w:t>
      </w:r>
      <w:proofErr w:type="gramStart"/>
      <w:r w:rsidR="00B77E46" w:rsidRPr="00B77E46">
        <w:rPr>
          <w:rFonts w:ascii="Arial" w:hAnsi="Arial" w:cs="Arial"/>
          <w:b/>
        </w:rPr>
        <w:t>č.j.</w:t>
      </w:r>
      <w:proofErr w:type="gramEnd"/>
      <w:r w:rsidR="00B77E46" w:rsidRPr="00B77E46">
        <w:rPr>
          <w:rFonts w:ascii="Arial" w:hAnsi="Arial" w:cs="Arial"/>
          <w:b/>
        </w:rPr>
        <w:t>:</w:t>
      </w:r>
      <w:r w:rsidR="004062C2">
        <w:rPr>
          <w:rFonts w:ascii="Arial" w:hAnsi="Arial" w:cs="Arial"/>
          <w:b/>
        </w:rPr>
        <w:t xml:space="preserve"> </w:t>
      </w:r>
      <w:r w:rsidR="00B77E46" w:rsidRPr="00B77E46">
        <w:rPr>
          <w:rFonts w:ascii="Arial" w:hAnsi="Arial" w:cs="Arial"/>
          <w:b/>
        </w:rPr>
        <w:t>MV-</w:t>
      </w:r>
      <w:r w:rsidR="00C9177E">
        <w:rPr>
          <w:rFonts w:ascii="Arial" w:hAnsi="Arial" w:cs="Arial"/>
          <w:b/>
        </w:rPr>
        <w:t>89996</w:t>
      </w:r>
      <w:r w:rsidR="00B77E46" w:rsidRPr="00B77E46">
        <w:rPr>
          <w:rFonts w:ascii="Arial" w:hAnsi="Arial" w:cs="Arial"/>
          <w:b/>
        </w:rPr>
        <w:t>-</w:t>
      </w:r>
      <w:r w:rsidR="00374A0F">
        <w:rPr>
          <w:rFonts w:ascii="Arial" w:hAnsi="Arial" w:cs="Arial"/>
          <w:b/>
        </w:rPr>
        <w:t>2</w:t>
      </w:r>
      <w:r w:rsidR="00B77E46" w:rsidRPr="00B77E46">
        <w:rPr>
          <w:rFonts w:ascii="Arial" w:hAnsi="Arial" w:cs="Arial"/>
          <w:b/>
        </w:rPr>
        <w:t>/SP-201</w:t>
      </w:r>
      <w:r w:rsidR="000C165D">
        <w:rPr>
          <w:rFonts w:ascii="Arial" w:hAnsi="Arial" w:cs="Arial"/>
          <w:b/>
        </w:rPr>
        <w:t>6</w:t>
      </w:r>
      <w:r w:rsidR="00B77E46" w:rsidRPr="00B77E46">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5C1347">
        <w:rPr>
          <w:rFonts w:ascii="Arial" w:hAnsi="Arial" w:cs="Arial"/>
          <w:b/>
        </w:rPr>
        <w:t xml:space="preserve">odborného referenta </w:t>
      </w:r>
      <w:r w:rsidR="004062C2">
        <w:rPr>
          <w:rFonts w:ascii="Arial" w:hAnsi="Arial" w:cs="Arial"/>
          <w:b/>
        </w:rPr>
        <w:t>v</w:t>
      </w:r>
      <w:r w:rsidR="00C50259">
        <w:rPr>
          <w:rFonts w:ascii="Arial" w:hAnsi="Arial" w:cs="Arial"/>
          <w:b/>
        </w:rPr>
        <w:t> </w:t>
      </w:r>
      <w:r w:rsidR="004062C2">
        <w:rPr>
          <w:rFonts w:ascii="Arial" w:hAnsi="Arial" w:cs="Arial"/>
          <w:b/>
        </w:rPr>
        <w:t>oddělení</w:t>
      </w:r>
      <w:r w:rsidR="00C50259">
        <w:rPr>
          <w:rFonts w:ascii="Arial" w:hAnsi="Arial" w:cs="Arial"/>
          <w:b/>
        </w:rPr>
        <w:t xml:space="preserve"> </w:t>
      </w:r>
      <w:r w:rsidR="00C50259" w:rsidRPr="00C50259">
        <w:rPr>
          <w:rFonts w:ascii="Arial" w:hAnsi="Arial" w:cs="Arial"/>
          <w:b/>
        </w:rPr>
        <w:t xml:space="preserve">pobytu cizinců Ústecký </w:t>
      </w:r>
      <w:r w:rsidR="00634D77">
        <w:rPr>
          <w:rFonts w:ascii="Arial" w:hAnsi="Arial" w:cs="Arial"/>
          <w:b/>
        </w:rPr>
        <w:t>kraj</w:t>
      </w:r>
      <w:r w:rsidR="00406442">
        <w:rPr>
          <w:rFonts w:ascii="Arial" w:hAnsi="Arial" w:cs="Arial"/>
          <w:b/>
        </w:rPr>
        <w:t xml:space="preserve"> odboru azylové a migrační politiky </w:t>
      </w:r>
      <w:r w:rsidR="00C9177E">
        <w:rPr>
          <w:rFonts w:ascii="Arial" w:hAnsi="Arial" w:cs="Arial"/>
          <w:b/>
        </w:rPr>
        <w:t>se v souladu se </w:t>
      </w:r>
      <w:r>
        <w:rPr>
          <w:rFonts w:ascii="Arial" w:hAnsi="Arial" w:cs="Arial"/>
          <w:b/>
        </w:rPr>
        <w:t>zákonem může zúčastnit žadatel</w:t>
      </w:r>
      <w:r w:rsidR="00E03A61">
        <w:rPr>
          <w:rFonts w:ascii="Arial" w:hAnsi="Arial" w:cs="Arial"/>
          <w:b/>
        </w:rPr>
        <w:t>/ka</w:t>
      </w:r>
      <w:r>
        <w:rPr>
          <w:rFonts w:ascii="Arial" w:hAnsi="Arial" w:cs="Arial"/>
          <w:b/>
        </w:rPr>
        <w:t>, který</w:t>
      </w:r>
      <w:r w:rsidR="00E03A61">
        <w:rPr>
          <w:rFonts w:ascii="Arial" w:hAnsi="Arial" w:cs="Arial"/>
          <w:b/>
        </w:rPr>
        <w:t>/á</w:t>
      </w:r>
      <w:r>
        <w:rPr>
          <w:rFonts w:ascii="Arial" w:hAnsi="Arial" w:cs="Arial"/>
          <w:b/>
        </w:rPr>
        <w:t>:</w:t>
      </w:r>
    </w:p>
    <w:p w:rsidR="00D5479B" w:rsidRDefault="00D5479B" w:rsidP="00230DA3">
      <w:pPr>
        <w:spacing w:after="0" w:line="360" w:lineRule="auto"/>
        <w:jc w:val="both"/>
        <w:rPr>
          <w:rFonts w:ascii="Arial" w:hAnsi="Arial" w:cs="Arial"/>
          <w:i/>
          <w:color w:val="FF0000"/>
        </w:rPr>
      </w:pPr>
    </w:p>
    <w:p w:rsidR="006F67FE" w:rsidRPr="00BD7EFB" w:rsidRDefault="00BD7EFB" w:rsidP="00BD7EFB">
      <w:pPr>
        <w:spacing w:after="120" w:line="360" w:lineRule="auto"/>
        <w:jc w:val="both"/>
        <w:rPr>
          <w:rFonts w:ascii="Arial" w:hAnsi="Arial" w:cs="Arial"/>
          <w:b/>
        </w:rPr>
      </w:pPr>
      <w:r>
        <w:rPr>
          <w:rFonts w:ascii="Arial" w:hAnsi="Arial" w:cs="Arial"/>
          <w:b/>
        </w:rPr>
        <w:t xml:space="preserve">         </w:t>
      </w:r>
      <w:r w:rsidRPr="00BD7EFB">
        <w:rPr>
          <w:rFonts w:ascii="Arial" w:hAnsi="Arial" w:cs="Arial"/>
          <w:b/>
        </w:rPr>
        <w:t>S</w:t>
      </w:r>
      <w:r w:rsidR="006F67FE" w:rsidRPr="00BD7EFB">
        <w:rPr>
          <w:rFonts w:ascii="Arial" w:hAnsi="Arial" w:cs="Arial"/>
          <w:b/>
        </w:rPr>
        <w:t>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E03A61">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221109">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0C165D" w:rsidRDefault="000C165D"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E03A61">
        <w:rPr>
          <w:rFonts w:ascii="Arial" w:hAnsi="Arial" w:cs="Arial"/>
        </w:rPr>
        <w:t>/a</w:t>
      </w:r>
      <w:r>
        <w:rPr>
          <w:rFonts w:ascii="Arial" w:hAnsi="Arial" w:cs="Arial"/>
        </w:rPr>
        <w:t xml:space="preserve"> věku </w:t>
      </w:r>
      <w:r w:rsidR="000D39F8">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0C165D" w:rsidRDefault="000C165D" w:rsidP="000C165D">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E03A61">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221109">
        <w:rPr>
          <w:rStyle w:val="Znakapoznpodarou"/>
          <w:rFonts w:ascii="Arial" w:hAnsi="Arial"/>
        </w:rPr>
        <w:footnoteReference w:id="3"/>
      </w:r>
    </w:p>
    <w:p w:rsidR="000C165D" w:rsidRDefault="000C165D"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E03A61">
        <w:rPr>
          <w:rFonts w:ascii="Arial" w:hAnsi="Arial" w:cs="Arial"/>
        </w:rPr>
        <w:t>/á</w:t>
      </w:r>
      <w:r>
        <w:rPr>
          <w:rFonts w:ascii="Arial" w:hAnsi="Arial" w:cs="Arial"/>
        </w:rPr>
        <w:t xml:space="preserve"> [§ 25 odst. 1 písm. d) zákona];</w:t>
      </w:r>
    </w:p>
    <w:p w:rsidR="00DD5618" w:rsidRDefault="00406442" w:rsidP="00221109">
      <w:pPr>
        <w:spacing w:after="0" w:line="360" w:lineRule="auto"/>
        <w:ind w:left="567" w:hanging="567"/>
        <w:jc w:val="both"/>
        <w:rPr>
          <w:rFonts w:ascii="Arial" w:hAnsi="Arial" w:cs="Arial"/>
        </w:rPr>
      </w:pPr>
      <w:r>
        <w:rPr>
          <w:rFonts w:ascii="Arial" w:hAnsi="Arial" w:cs="Arial"/>
        </w:rPr>
        <w:t xml:space="preserve">        </w:t>
      </w:r>
      <w:r w:rsidR="00356563">
        <w:rPr>
          <w:rFonts w:ascii="Arial" w:hAnsi="Arial" w:cs="Arial"/>
        </w:rPr>
        <w:t xml:space="preserve"> Splnění tohoto předpokladu se podle § 26 odst. 1 věta druhá zákona dokládá výpisem</w:t>
      </w:r>
      <w:r w:rsidR="00DD5618">
        <w:rPr>
          <w:rFonts w:ascii="Arial" w:hAnsi="Arial" w:cs="Arial"/>
        </w:rPr>
        <w:t xml:space="preserve"> </w:t>
      </w:r>
      <w:r w:rsidR="00356563">
        <w:rPr>
          <w:rFonts w:ascii="Arial" w:hAnsi="Arial" w:cs="Arial"/>
        </w:rPr>
        <w:t>z Rejstříku trestů, který nesmí být starší než 3 měsíce</w:t>
      </w:r>
      <w:r w:rsidR="00221109">
        <w:rPr>
          <w:rFonts w:ascii="Arial" w:hAnsi="Arial" w:cs="Arial"/>
        </w:rPr>
        <w:t>;</w:t>
      </w:r>
      <w:r w:rsidR="00DD5618">
        <w:rPr>
          <w:rFonts w:ascii="Arial" w:hAnsi="Arial" w:cs="Arial"/>
        </w:rPr>
        <w:t xml:space="preserve"> </w:t>
      </w:r>
    </w:p>
    <w:p w:rsidR="00221109" w:rsidRDefault="00221109" w:rsidP="00221109">
      <w:pPr>
        <w:spacing w:after="0" w:line="360" w:lineRule="auto"/>
        <w:ind w:left="567"/>
        <w:jc w:val="both"/>
        <w:rPr>
          <w:rFonts w:ascii="Arial" w:hAnsi="Arial" w:cs="Arial"/>
        </w:rPr>
      </w:pP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E03A61">
        <w:rPr>
          <w:rFonts w:ascii="Arial" w:hAnsi="Arial" w:cs="Arial"/>
        </w:rPr>
        <w:t>/a</w:t>
      </w:r>
      <w:r>
        <w:rPr>
          <w:rFonts w:ascii="Arial" w:hAnsi="Arial" w:cs="Arial"/>
        </w:rPr>
        <w:t xml:space="preserve"> vzdělání stanoveného zákonem pro toto služební místo [§ 25 odst. 1 písm. e) zákona], tj. </w:t>
      </w:r>
      <w:r w:rsidR="00221109">
        <w:rPr>
          <w:rFonts w:ascii="Arial" w:hAnsi="Arial" w:cs="Arial"/>
        </w:rPr>
        <w:t>střední vzdělání s maturitní zkouškou</w:t>
      </w:r>
      <w:r>
        <w:rPr>
          <w:rFonts w:ascii="Arial" w:hAnsi="Arial" w:cs="Arial"/>
        </w:rPr>
        <w:t>;</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w:t>
      </w:r>
      <w:r w:rsidR="00221109">
        <w:rPr>
          <w:rFonts w:ascii="Arial" w:hAnsi="Arial" w:cs="Arial"/>
        </w:rPr>
        <w:t>maturitní vysvědčení</w:t>
      </w:r>
      <w:r>
        <w:rPr>
          <w:rFonts w:ascii="Arial" w:hAnsi="Arial" w:cs="Arial"/>
        </w:rPr>
        <w:t>). Při podání žádosti lze podle § 26 odst. 2 zákona doložit pouze písemné čestné prohlášení o dosaženém vzdělání;</w:t>
      </w:r>
      <w:r w:rsidR="00221109">
        <w:rPr>
          <w:rStyle w:val="Znakapoznpodarou"/>
          <w:rFonts w:ascii="Arial" w:hAnsi="Arial"/>
        </w:rPr>
        <w:footnoteReference w:id="4"/>
      </w:r>
      <w:r>
        <w:rPr>
          <w:rFonts w:ascii="Arial" w:hAnsi="Arial" w:cs="Arial"/>
        </w:rPr>
        <w:t xml:space="preserve"> v takovém případě žadatel</w:t>
      </w:r>
      <w:r w:rsidR="00E03A61">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BD7EFB" w:rsidRDefault="00BD7EFB"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B77E46">
        <w:rPr>
          <w:rFonts w:ascii="Arial" w:hAnsi="Arial" w:cs="Arial"/>
        </w:rPr>
        <w:t>;</w:t>
      </w:r>
      <w:r>
        <w:rPr>
          <w:rFonts w:ascii="Arial" w:hAnsi="Arial" w:cs="Arial"/>
        </w:rPr>
        <w:t xml:space="preserve">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106FC0">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106FC0" w:rsidRDefault="00106FC0" w:rsidP="00DA60B3">
      <w:pPr>
        <w:pStyle w:val="Textpoznpodarou"/>
        <w:spacing w:after="0"/>
        <w:rPr>
          <w:rFonts w:ascii="Arial" w:hAnsi="Arial" w:cs="Arial"/>
          <w:b/>
        </w:rPr>
      </w:pPr>
    </w:p>
    <w:p w:rsidR="006F67FE" w:rsidRDefault="006F67FE" w:rsidP="00DA60B3">
      <w:pPr>
        <w:pStyle w:val="Textpoznpodarou"/>
        <w:spacing w:after="0"/>
        <w:rPr>
          <w:rFonts w:ascii="Arial" w:hAnsi="Arial" w:cs="Arial"/>
          <w:b/>
        </w:rPr>
      </w:pPr>
      <w:r>
        <w:rPr>
          <w:rFonts w:ascii="Arial" w:hAnsi="Arial" w:cs="Arial"/>
          <w:b/>
        </w:rPr>
        <w:t>K žádosti dále žadatel</w:t>
      </w:r>
      <w:r w:rsidR="00E03A61">
        <w:rPr>
          <w:rFonts w:ascii="Arial" w:hAnsi="Arial" w:cs="Arial"/>
          <w:b/>
        </w:rPr>
        <w:t>/ka</w:t>
      </w:r>
      <w:r>
        <w:rPr>
          <w:rFonts w:ascii="Arial" w:hAnsi="Arial" w:cs="Arial"/>
          <w:b/>
        </w:rPr>
        <w:t xml:space="preserve">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6F67FE" w:rsidRDefault="006F67FE" w:rsidP="006F7FD7">
      <w:pPr>
        <w:spacing w:after="0" w:line="360" w:lineRule="auto"/>
        <w:jc w:val="both"/>
        <w:rPr>
          <w:rFonts w:ascii="Arial" w:hAnsi="Arial" w:cs="Arial"/>
        </w:rPr>
      </w:pPr>
      <w:r>
        <w:rPr>
          <w:rFonts w:ascii="Arial" w:hAnsi="Arial" w:cs="Arial"/>
        </w:rPr>
        <w:t>b) písemnou práci v rozsahu maximálně dvou normostran</w:t>
      </w:r>
      <w:r w:rsidR="00106FC0">
        <w:rPr>
          <w:rStyle w:val="Znakapoznpodarou"/>
          <w:rFonts w:ascii="Arial" w:hAnsi="Arial"/>
        </w:rPr>
        <w:footnoteReference w:id="6"/>
      </w:r>
      <w:r>
        <w:rPr>
          <w:rFonts w:ascii="Arial" w:hAnsi="Arial" w:cs="Arial"/>
        </w:rPr>
        <w:t xml:space="preserve"> na téma „Motivace žadatele</w:t>
      </w:r>
      <w:r w:rsidR="00E03A61">
        <w:rPr>
          <w:rFonts w:ascii="Arial" w:hAnsi="Arial" w:cs="Arial"/>
        </w:rPr>
        <w:t xml:space="preserve">/žadatelky </w:t>
      </w:r>
      <w:r>
        <w:rPr>
          <w:rFonts w:ascii="Arial" w:hAnsi="Arial" w:cs="Arial"/>
        </w:rPr>
        <w:t>ve vztahu ke služebnímu místu, na něž se hlásí do výběrového řízení.“</w:t>
      </w:r>
    </w:p>
    <w:p w:rsidR="00BD7EFB" w:rsidRDefault="00BD7EFB" w:rsidP="00F05909">
      <w:pPr>
        <w:spacing w:after="0" w:line="240" w:lineRule="auto"/>
        <w:jc w:val="both"/>
        <w:rPr>
          <w:rFonts w:ascii="Arial" w:hAnsi="Arial" w:cs="Arial"/>
        </w:rPr>
      </w:pPr>
    </w:p>
    <w:p w:rsidR="00BD7EFB" w:rsidRDefault="00BD7EFB" w:rsidP="00F05909">
      <w:pPr>
        <w:spacing w:after="0" w:line="240" w:lineRule="auto"/>
        <w:jc w:val="both"/>
        <w:rPr>
          <w:rFonts w:ascii="Arial" w:hAnsi="Arial" w:cs="Arial"/>
        </w:rPr>
      </w:pPr>
    </w:p>
    <w:p w:rsidR="006F67FE" w:rsidRDefault="006F67FE" w:rsidP="00F05909">
      <w:pPr>
        <w:spacing w:after="0" w:line="240" w:lineRule="auto"/>
        <w:jc w:val="both"/>
        <w:rPr>
          <w:rFonts w:ascii="Arial" w:hAnsi="Arial" w:cs="Arial"/>
          <w:b/>
        </w:rPr>
      </w:pPr>
      <w:r w:rsidRPr="006F7FD7">
        <w:rPr>
          <w:rFonts w:ascii="Arial" w:hAnsi="Arial" w:cs="Arial"/>
          <w:b/>
        </w:rPr>
        <w:t>Bližší informace poskytne:</w:t>
      </w:r>
    </w:p>
    <w:p w:rsidR="00F1309C" w:rsidRPr="006F7FD7" w:rsidRDefault="00F1309C" w:rsidP="00F05909">
      <w:pPr>
        <w:spacing w:after="0" w:line="240" w:lineRule="auto"/>
        <w:jc w:val="both"/>
        <w:rPr>
          <w:rFonts w:ascii="Arial" w:hAnsi="Arial" w:cs="Arial"/>
          <w:b/>
        </w:rPr>
      </w:pPr>
    </w:p>
    <w:p w:rsidR="00806C7F" w:rsidRDefault="00634D77" w:rsidP="00806C7F">
      <w:pPr>
        <w:spacing w:after="0" w:line="240" w:lineRule="auto"/>
        <w:jc w:val="both"/>
        <w:rPr>
          <w:rFonts w:ascii="Arial" w:hAnsi="Arial" w:cs="Arial"/>
        </w:rPr>
      </w:pPr>
      <w:r>
        <w:rPr>
          <w:rFonts w:ascii="Arial" w:hAnsi="Arial" w:cs="Arial"/>
        </w:rPr>
        <w:t>Mgr. Hana Staňková</w:t>
      </w:r>
    </w:p>
    <w:p w:rsidR="00634D77" w:rsidRDefault="00634D77" w:rsidP="00806C7F">
      <w:pPr>
        <w:spacing w:after="0" w:line="240" w:lineRule="auto"/>
        <w:jc w:val="both"/>
        <w:rPr>
          <w:rFonts w:ascii="Arial" w:hAnsi="Arial" w:cs="Arial"/>
        </w:rPr>
      </w:pPr>
      <w:r>
        <w:rPr>
          <w:rFonts w:ascii="Arial" w:hAnsi="Arial" w:cs="Arial"/>
        </w:rPr>
        <w:t>odbor personální</w:t>
      </w:r>
    </w:p>
    <w:p w:rsidR="00634D77" w:rsidRDefault="00634D77" w:rsidP="00806C7F">
      <w:pPr>
        <w:spacing w:after="0" w:line="240" w:lineRule="auto"/>
        <w:jc w:val="both"/>
        <w:rPr>
          <w:rFonts w:ascii="Arial" w:hAnsi="Arial" w:cs="Arial"/>
        </w:rPr>
      </w:pPr>
      <w:r>
        <w:rPr>
          <w:rFonts w:ascii="Arial" w:hAnsi="Arial" w:cs="Arial"/>
        </w:rPr>
        <w:t>tel.: +420 974 833 334</w:t>
      </w:r>
    </w:p>
    <w:p w:rsidR="00634D77" w:rsidRDefault="00634D77" w:rsidP="00806C7F">
      <w:pPr>
        <w:spacing w:after="0" w:line="240" w:lineRule="auto"/>
        <w:jc w:val="both"/>
        <w:rPr>
          <w:rFonts w:ascii="Arial" w:hAnsi="Arial" w:cs="Arial"/>
        </w:rPr>
      </w:pPr>
      <w:r>
        <w:rPr>
          <w:rFonts w:ascii="Arial" w:hAnsi="Arial" w:cs="Arial"/>
        </w:rPr>
        <w:t>e-mail: hana.stankova@mvcr.cz</w:t>
      </w:r>
    </w:p>
    <w:p w:rsidR="00634D77" w:rsidRDefault="00634D77" w:rsidP="00806C7F">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Pr="006F7FD7" w:rsidRDefault="006F67FE" w:rsidP="00F05909">
      <w:pPr>
        <w:pStyle w:val="Bezmezer"/>
        <w:rPr>
          <w:rFonts w:ascii="Arial" w:hAnsi="Arial" w:cs="Arial"/>
          <w:b/>
        </w:rPr>
      </w:pPr>
      <w:r>
        <w:t xml:space="preserve">                                                                                                                       </w:t>
      </w:r>
      <w:r w:rsidRPr="006F7FD7">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4062C2" w:rsidRDefault="004062C2" w:rsidP="00F05909">
      <w:pPr>
        <w:pStyle w:val="Bezmezer"/>
        <w:rPr>
          <w:rFonts w:ascii="Arial" w:hAnsi="Arial" w:cs="Arial"/>
        </w:rPr>
      </w:pPr>
    </w:p>
    <w:sectPr w:rsidR="004062C2"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E79" w:rsidRDefault="00A03E79" w:rsidP="004E6D6E">
      <w:pPr>
        <w:spacing w:after="0" w:line="240" w:lineRule="auto"/>
      </w:pPr>
      <w:r>
        <w:separator/>
      </w:r>
    </w:p>
  </w:endnote>
  <w:endnote w:type="continuationSeparator" w:id="0">
    <w:p w:rsidR="00A03E79" w:rsidRDefault="00A03E79"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E79" w:rsidRDefault="00A03E79" w:rsidP="004E6D6E">
      <w:pPr>
        <w:spacing w:after="0" w:line="240" w:lineRule="auto"/>
      </w:pPr>
      <w:r>
        <w:separator/>
      </w:r>
    </w:p>
  </w:footnote>
  <w:footnote w:type="continuationSeparator" w:id="0">
    <w:p w:rsidR="00A03E79" w:rsidRDefault="00A03E79"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E03A61">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221109" w:rsidRDefault="00221109" w:rsidP="00221109">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221109" w:rsidRDefault="00221109" w:rsidP="00221109">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221109" w:rsidRDefault="00221109" w:rsidP="00106FC0">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106FC0" w:rsidRDefault="00106FC0" w:rsidP="00106FC0">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106FC0" w:rsidRDefault="00106FC0">
      <w:pPr>
        <w:pStyle w:val="Textpoznpodarou"/>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 xml:space="preserve">Úprava dokumentů zpracovaných textovými </w:t>
      </w:r>
      <w:r w:rsidRPr="00106FC0">
        <w:rPr>
          <w:rFonts w:ascii="Arial" w:hAnsi="Arial" w:cs="Arial"/>
          <w:i/>
          <w:iCs/>
        </w:rPr>
        <w:t>pr</w:t>
      </w:r>
      <w:r w:rsidRPr="00106FC0">
        <w:rPr>
          <w:rFonts w:ascii="Arial" w:hAnsi="Arial" w:cs="Arial"/>
          <w:i/>
        </w:rPr>
        <w:t>ocesory</w:t>
      </w:r>
      <w:r>
        <w:rPr>
          <w:rFonts w:ascii="Arial" w:hAnsi="Arial" w:cs="Arial"/>
        </w:rPr>
        <w:t>,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54465779"/>
    <w:multiLevelType w:val="hybridMultilevel"/>
    <w:tmpl w:val="1250DC42"/>
    <w:lvl w:ilvl="0" w:tplc="D2F452E8">
      <w:start w:val="1"/>
      <w:numFmt w:val="decimal"/>
      <w:lvlText w:val="%1)"/>
      <w:lvlJc w:val="left"/>
      <w:pPr>
        <w:ind w:left="912" w:hanging="360"/>
      </w:pPr>
      <w:rPr>
        <w:rFonts w:hint="default"/>
      </w:rPr>
    </w:lvl>
    <w:lvl w:ilvl="1" w:tplc="04050019" w:tentative="1">
      <w:start w:val="1"/>
      <w:numFmt w:val="lowerLetter"/>
      <w:lvlText w:val="%2."/>
      <w:lvlJc w:val="left"/>
      <w:pPr>
        <w:ind w:left="1632" w:hanging="360"/>
      </w:pPr>
    </w:lvl>
    <w:lvl w:ilvl="2" w:tplc="0405001B" w:tentative="1">
      <w:start w:val="1"/>
      <w:numFmt w:val="lowerRoman"/>
      <w:lvlText w:val="%3."/>
      <w:lvlJc w:val="right"/>
      <w:pPr>
        <w:ind w:left="2352" w:hanging="180"/>
      </w:pPr>
    </w:lvl>
    <w:lvl w:ilvl="3" w:tplc="0405000F" w:tentative="1">
      <w:start w:val="1"/>
      <w:numFmt w:val="decimal"/>
      <w:lvlText w:val="%4."/>
      <w:lvlJc w:val="left"/>
      <w:pPr>
        <w:ind w:left="3072" w:hanging="360"/>
      </w:pPr>
    </w:lvl>
    <w:lvl w:ilvl="4" w:tplc="04050019" w:tentative="1">
      <w:start w:val="1"/>
      <w:numFmt w:val="lowerLetter"/>
      <w:lvlText w:val="%5."/>
      <w:lvlJc w:val="left"/>
      <w:pPr>
        <w:ind w:left="3792" w:hanging="360"/>
      </w:pPr>
    </w:lvl>
    <w:lvl w:ilvl="5" w:tplc="0405001B" w:tentative="1">
      <w:start w:val="1"/>
      <w:numFmt w:val="lowerRoman"/>
      <w:lvlText w:val="%6."/>
      <w:lvlJc w:val="right"/>
      <w:pPr>
        <w:ind w:left="4512" w:hanging="180"/>
      </w:pPr>
    </w:lvl>
    <w:lvl w:ilvl="6" w:tplc="0405000F" w:tentative="1">
      <w:start w:val="1"/>
      <w:numFmt w:val="decimal"/>
      <w:lvlText w:val="%7."/>
      <w:lvlJc w:val="left"/>
      <w:pPr>
        <w:ind w:left="5232" w:hanging="360"/>
      </w:pPr>
    </w:lvl>
    <w:lvl w:ilvl="7" w:tplc="04050019" w:tentative="1">
      <w:start w:val="1"/>
      <w:numFmt w:val="lowerLetter"/>
      <w:lvlText w:val="%8."/>
      <w:lvlJc w:val="left"/>
      <w:pPr>
        <w:ind w:left="5952" w:hanging="360"/>
      </w:pPr>
    </w:lvl>
    <w:lvl w:ilvl="8" w:tplc="0405001B" w:tentative="1">
      <w:start w:val="1"/>
      <w:numFmt w:val="lowerRoman"/>
      <w:lvlText w:val="%9."/>
      <w:lvlJc w:val="right"/>
      <w:pPr>
        <w:ind w:left="6672"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22814"/>
    <w:rsid w:val="00022DE7"/>
    <w:rsid w:val="00050B92"/>
    <w:rsid w:val="00055013"/>
    <w:rsid w:val="00072F71"/>
    <w:rsid w:val="00073FDD"/>
    <w:rsid w:val="0007472A"/>
    <w:rsid w:val="00083893"/>
    <w:rsid w:val="00094F27"/>
    <w:rsid w:val="00095283"/>
    <w:rsid w:val="000A4E37"/>
    <w:rsid w:val="000C165D"/>
    <w:rsid w:val="000C5743"/>
    <w:rsid w:val="000D39F8"/>
    <w:rsid w:val="000D7394"/>
    <w:rsid w:val="000F363D"/>
    <w:rsid w:val="00106FC0"/>
    <w:rsid w:val="001275F4"/>
    <w:rsid w:val="00140133"/>
    <w:rsid w:val="0014163E"/>
    <w:rsid w:val="0014420B"/>
    <w:rsid w:val="0015463D"/>
    <w:rsid w:val="00163243"/>
    <w:rsid w:val="00167E0E"/>
    <w:rsid w:val="001706FB"/>
    <w:rsid w:val="001815A5"/>
    <w:rsid w:val="00194F04"/>
    <w:rsid w:val="001A36BE"/>
    <w:rsid w:val="001C3894"/>
    <w:rsid w:val="001D397D"/>
    <w:rsid w:val="001D77DE"/>
    <w:rsid w:val="001D7B69"/>
    <w:rsid w:val="001E0A28"/>
    <w:rsid w:val="001E2D9A"/>
    <w:rsid w:val="001F7961"/>
    <w:rsid w:val="00207D01"/>
    <w:rsid w:val="00221109"/>
    <w:rsid w:val="00227386"/>
    <w:rsid w:val="00230DA3"/>
    <w:rsid w:val="0024111F"/>
    <w:rsid w:val="00244EC0"/>
    <w:rsid w:val="00247FA8"/>
    <w:rsid w:val="0026258C"/>
    <w:rsid w:val="00265DF8"/>
    <w:rsid w:val="00280C74"/>
    <w:rsid w:val="002840F7"/>
    <w:rsid w:val="00291A41"/>
    <w:rsid w:val="002B42C7"/>
    <w:rsid w:val="002B6DF5"/>
    <w:rsid w:val="002C73D3"/>
    <w:rsid w:val="002D29F6"/>
    <w:rsid w:val="002D53AF"/>
    <w:rsid w:val="00322F1C"/>
    <w:rsid w:val="0033183D"/>
    <w:rsid w:val="00356563"/>
    <w:rsid w:val="00356588"/>
    <w:rsid w:val="00365D22"/>
    <w:rsid w:val="00374A0F"/>
    <w:rsid w:val="00382F37"/>
    <w:rsid w:val="00385F56"/>
    <w:rsid w:val="003975F3"/>
    <w:rsid w:val="003B23E2"/>
    <w:rsid w:val="003B6251"/>
    <w:rsid w:val="003C4450"/>
    <w:rsid w:val="003C4AB8"/>
    <w:rsid w:val="003E41DD"/>
    <w:rsid w:val="003F1D5A"/>
    <w:rsid w:val="003F41A4"/>
    <w:rsid w:val="004005CD"/>
    <w:rsid w:val="004062C2"/>
    <w:rsid w:val="00406442"/>
    <w:rsid w:val="004169C8"/>
    <w:rsid w:val="00433B8A"/>
    <w:rsid w:val="00434116"/>
    <w:rsid w:val="00440118"/>
    <w:rsid w:val="00453F61"/>
    <w:rsid w:val="00462479"/>
    <w:rsid w:val="004917CB"/>
    <w:rsid w:val="004A3C29"/>
    <w:rsid w:val="004C1734"/>
    <w:rsid w:val="004C70F8"/>
    <w:rsid w:val="004E6D6E"/>
    <w:rsid w:val="004F2FA0"/>
    <w:rsid w:val="005138FD"/>
    <w:rsid w:val="00513FA4"/>
    <w:rsid w:val="00514CA1"/>
    <w:rsid w:val="00515E8C"/>
    <w:rsid w:val="005230C1"/>
    <w:rsid w:val="00526747"/>
    <w:rsid w:val="005428F9"/>
    <w:rsid w:val="00575BBC"/>
    <w:rsid w:val="00593DD9"/>
    <w:rsid w:val="005A5627"/>
    <w:rsid w:val="005C1347"/>
    <w:rsid w:val="005D7DED"/>
    <w:rsid w:val="00612699"/>
    <w:rsid w:val="00624401"/>
    <w:rsid w:val="006341B8"/>
    <w:rsid w:val="00634D77"/>
    <w:rsid w:val="00657EBF"/>
    <w:rsid w:val="00660788"/>
    <w:rsid w:val="00662E43"/>
    <w:rsid w:val="00672A26"/>
    <w:rsid w:val="0069196A"/>
    <w:rsid w:val="00697D85"/>
    <w:rsid w:val="006B2848"/>
    <w:rsid w:val="006B38AF"/>
    <w:rsid w:val="006C4492"/>
    <w:rsid w:val="006F4DC3"/>
    <w:rsid w:val="006F67FE"/>
    <w:rsid w:val="006F7FD7"/>
    <w:rsid w:val="007138C3"/>
    <w:rsid w:val="00714A54"/>
    <w:rsid w:val="00714D20"/>
    <w:rsid w:val="00725FC1"/>
    <w:rsid w:val="007442D6"/>
    <w:rsid w:val="0077115A"/>
    <w:rsid w:val="00776F91"/>
    <w:rsid w:val="00794739"/>
    <w:rsid w:val="007B24F3"/>
    <w:rsid w:val="007F0111"/>
    <w:rsid w:val="00806C7F"/>
    <w:rsid w:val="008133BB"/>
    <w:rsid w:val="00823E94"/>
    <w:rsid w:val="00824868"/>
    <w:rsid w:val="008436B9"/>
    <w:rsid w:val="0084450B"/>
    <w:rsid w:val="008451C7"/>
    <w:rsid w:val="0084627E"/>
    <w:rsid w:val="0085223B"/>
    <w:rsid w:val="00866E12"/>
    <w:rsid w:val="00867CAD"/>
    <w:rsid w:val="008B45F4"/>
    <w:rsid w:val="008D4F70"/>
    <w:rsid w:val="008E15DA"/>
    <w:rsid w:val="008E362B"/>
    <w:rsid w:val="008F2107"/>
    <w:rsid w:val="00901181"/>
    <w:rsid w:val="009067FB"/>
    <w:rsid w:val="00925B7F"/>
    <w:rsid w:val="00926019"/>
    <w:rsid w:val="00936685"/>
    <w:rsid w:val="00944932"/>
    <w:rsid w:val="009454C2"/>
    <w:rsid w:val="00962D95"/>
    <w:rsid w:val="0098730B"/>
    <w:rsid w:val="00991EF5"/>
    <w:rsid w:val="009977E4"/>
    <w:rsid w:val="00997DC6"/>
    <w:rsid w:val="009A7C5B"/>
    <w:rsid w:val="009E63A7"/>
    <w:rsid w:val="00A03E79"/>
    <w:rsid w:val="00A14383"/>
    <w:rsid w:val="00A40970"/>
    <w:rsid w:val="00A5333F"/>
    <w:rsid w:val="00A72314"/>
    <w:rsid w:val="00A83E37"/>
    <w:rsid w:val="00AA162E"/>
    <w:rsid w:val="00AA36B6"/>
    <w:rsid w:val="00B21D93"/>
    <w:rsid w:val="00B466AA"/>
    <w:rsid w:val="00B54265"/>
    <w:rsid w:val="00B77E46"/>
    <w:rsid w:val="00BC2B76"/>
    <w:rsid w:val="00BC552A"/>
    <w:rsid w:val="00BD7EFB"/>
    <w:rsid w:val="00BE65E5"/>
    <w:rsid w:val="00BF4C85"/>
    <w:rsid w:val="00C0277A"/>
    <w:rsid w:val="00C36297"/>
    <w:rsid w:val="00C442BF"/>
    <w:rsid w:val="00C50259"/>
    <w:rsid w:val="00C52D0C"/>
    <w:rsid w:val="00C9124C"/>
    <w:rsid w:val="00C9177E"/>
    <w:rsid w:val="00CA0429"/>
    <w:rsid w:val="00CA1532"/>
    <w:rsid w:val="00CC014C"/>
    <w:rsid w:val="00D01B51"/>
    <w:rsid w:val="00D11200"/>
    <w:rsid w:val="00D11CA8"/>
    <w:rsid w:val="00D41A15"/>
    <w:rsid w:val="00D455C4"/>
    <w:rsid w:val="00D5479B"/>
    <w:rsid w:val="00D734E0"/>
    <w:rsid w:val="00D9380C"/>
    <w:rsid w:val="00D95379"/>
    <w:rsid w:val="00DA60B3"/>
    <w:rsid w:val="00DA67E9"/>
    <w:rsid w:val="00DD47F4"/>
    <w:rsid w:val="00DD5618"/>
    <w:rsid w:val="00DE35C3"/>
    <w:rsid w:val="00DF7F48"/>
    <w:rsid w:val="00E03A61"/>
    <w:rsid w:val="00E12075"/>
    <w:rsid w:val="00E14B2D"/>
    <w:rsid w:val="00E20141"/>
    <w:rsid w:val="00E26AD2"/>
    <w:rsid w:val="00E334CC"/>
    <w:rsid w:val="00E374D4"/>
    <w:rsid w:val="00E44A73"/>
    <w:rsid w:val="00E60B19"/>
    <w:rsid w:val="00E809C9"/>
    <w:rsid w:val="00E8191E"/>
    <w:rsid w:val="00EB4511"/>
    <w:rsid w:val="00EC01DC"/>
    <w:rsid w:val="00EC4D7E"/>
    <w:rsid w:val="00F05909"/>
    <w:rsid w:val="00F122D0"/>
    <w:rsid w:val="00F1309C"/>
    <w:rsid w:val="00F22E72"/>
    <w:rsid w:val="00F2349D"/>
    <w:rsid w:val="00F34A99"/>
    <w:rsid w:val="00F513AD"/>
    <w:rsid w:val="00F60E4A"/>
    <w:rsid w:val="00F63128"/>
    <w:rsid w:val="00F6458A"/>
    <w:rsid w:val="00F74F2E"/>
    <w:rsid w:val="00FA0D10"/>
    <w:rsid w:val="00FA400F"/>
    <w:rsid w:val="00FC0E78"/>
    <w:rsid w:val="00FD7984"/>
    <w:rsid w:val="00FF11C9"/>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E145C-6B59-4606-8324-2AA762CFB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740</Words>
  <Characters>4368</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8</cp:revision>
  <cp:lastPrinted>2016-05-02T05:33:00Z</cp:lastPrinted>
  <dcterms:created xsi:type="dcterms:W3CDTF">2016-05-02T05:37:00Z</dcterms:created>
  <dcterms:modified xsi:type="dcterms:W3CDTF">2016-07-20T10:59:00Z</dcterms:modified>
</cp:coreProperties>
</file>