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454506">
        <w:rPr>
          <w:rFonts w:ascii="Arial" w:hAnsi="Arial" w:cs="Arial"/>
          <w:b/>
          <w:sz w:val="24"/>
          <w:szCs w:val="24"/>
        </w:rPr>
        <w:t>správy movitého majetku</w:t>
      </w:r>
      <w:r w:rsidR="00B17FBD">
        <w:rPr>
          <w:rFonts w:ascii="Arial" w:hAnsi="Arial" w:cs="Arial"/>
          <w:b/>
          <w:sz w:val="24"/>
          <w:szCs w:val="24"/>
        </w:rPr>
        <w:t xml:space="preserve"> </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3A59DE">
        <w:rPr>
          <w:rFonts w:ascii="Arial" w:hAnsi="Arial" w:cs="Arial"/>
        </w:rPr>
        <w:t>8</w:t>
      </w:r>
      <w:r w:rsidR="00454506">
        <w:rPr>
          <w:rFonts w:ascii="Arial" w:hAnsi="Arial" w:cs="Arial"/>
        </w:rPr>
        <w:t>9669</w:t>
      </w:r>
      <w:r>
        <w:rPr>
          <w:rFonts w:ascii="Arial" w:hAnsi="Arial" w:cs="Arial"/>
        </w:rPr>
        <w:t>-2/</w:t>
      </w:r>
      <w:r w:rsidR="00140133">
        <w:rPr>
          <w:rFonts w:ascii="Arial" w:hAnsi="Arial" w:cs="Arial"/>
        </w:rPr>
        <w:t>SP</w:t>
      </w:r>
      <w:r>
        <w:rPr>
          <w:rFonts w:ascii="Arial" w:hAnsi="Arial" w:cs="Arial"/>
        </w:rPr>
        <w:t>-201</w:t>
      </w:r>
      <w:r w:rsidR="004F5A31">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 xml:space="preserve">datum: </w:t>
      </w:r>
      <w:r w:rsidR="000819B0">
        <w:rPr>
          <w:rFonts w:ascii="Arial" w:hAnsi="Arial" w:cs="Arial"/>
        </w:rPr>
        <w:t>2</w:t>
      </w:r>
      <w:r w:rsidR="00ED00CD">
        <w:rPr>
          <w:rFonts w:ascii="Arial" w:hAnsi="Arial" w:cs="Arial"/>
        </w:rPr>
        <w:t>9</w:t>
      </w:r>
      <w:r w:rsidR="000819B0">
        <w:rPr>
          <w:rFonts w:ascii="Arial" w:hAnsi="Arial" w:cs="Arial"/>
        </w:rPr>
        <w:t>. června</w:t>
      </w:r>
      <w:r w:rsidR="004F5A31">
        <w:rPr>
          <w:rFonts w:ascii="Arial" w:hAnsi="Arial" w:cs="Arial"/>
        </w:rPr>
        <w:t xml:space="preserve"> 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454506">
        <w:rPr>
          <w:rFonts w:ascii="Arial" w:hAnsi="Arial" w:cs="Arial"/>
          <w:b/>
        </w:rPr>
        <w:t>správy movitého majetku</w:t>
      </w:r>
      <w:r w:rsidRPr="00725FC1">
        <w:rPr>
          <w:rFonts w:ascii="Arial" w:hAnsi="Arial" w:cs="Arial"/>
          <w:b/>
        </w:rPr>
        <w:t>, ID </w:t>
      </w:r>
      <w:r w:rsidR="00454506">
        <w:rPr>
          <w:rFonts w:ascii="Arial" w:hAnsi="Arial" w:cs="Arial"/>
          <w:b/>
        </w:rPr>
        <w:t>17004634</w:t>
      </w:r>
      <w:r>
        <w:rPr>
          <w:rFonts w:ascii="Arial" w:hAnsi="Arial" w:cs="Arial"/>
        </w:rPr>
        <w:t>, v obor</w:t>
      </w:r>
      <w:r w:rsidR="00454506">
        <w:rPr>
          <w:rFonts w:ascii="Arial" w:hAnsi="Arial" w:cs="Arial"/>
        </w:rPr>
        <w:t>u</w:t>
      </w:r>
      <w:r>
        <w:rPr>
          <w:rFonts w:ascii="Arial" w:hAnsi="Arial" w:cs="Arial"/>
        </w:rPr>
        <w:t xml:space="preserve"> služby:</w:t>
      </w:r>
    </w:p>
    <w:p w:rsidR="00B17FBD" w:rsidRPr="00997DC6" w:rsidRDefault="00454506" w:rsidP="00454506">
      <w:pPr>
        <w:pStyle w:val="Odstavecseseznamem"/>
        <w:spacing w:after="0" w:line="360" w:lineRule="auto"/>
        <w:jc w:val="both"/>
        <w:rPr>
          <w:rFonts w:ascii="Arial" w:hAnsi="Arial" w:cs="Arial"/>
        </w:rPr>
      </w:pPr>
      <w:r>
        <w:rPr>
          <w:rFonts w:ascii="Arial" w:hAnsi="Arial" w:cs="Arial"/>
          <w:i/>
        </w:rPr>
        <w:t>4. Hospodaření s majetkem státu a jeho privatizace.</w:t>
      </w:r>
    </w:p>
    <w:p w:rsidR="00997DC6" w:rsidRDefault="00997DC6" w:rsidP="00997DC6">
      <w:pPr>
        <w:pStyle w:val="Odstavecseseznamem"/>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Pr>
          <w:rFonts w:ascii="Arial" w:hAnsi="Arial" w:cs="Arial"/>
          <w:b/>
          <w:i/>
        </w:rPr>
        <w:t xml:space="preserve"> </w:t>
      </w:r>
      <w:r w:rsidR="000819B0">
        <w:rPr>
          <w:rFonts w:ascii="Arial" w:hAnsi="Arial" w:cs="Arial"/>
          <w:b/>
          <w:i/>
        </w:rPr>
        <w:t>srpe</w:t>
      </w:r>
      <w:r w:rsidR="00ED00CD">
        <w:rPr>
          <w:rFonts w:ascii="Arial" w:hAnsi="Arial" w:cs="Arial"/>
          <w:b/>
          <w:i/>
        </w:rPr>
        <w:t>n/září</w:t>
      </w:r>
      <w:r w:rsidR="00A9471A">
        <w:rPr>
          <w:rFonts w:ascii="Arial" w:hAnsi="Arial" w:cs="Arial"/>
          <w:b/>
          <w:i/>
        </w:rPr>
        <w:t xml:space="preserve"> </w:t>
      </w:r>
      <w:r w:rsidRPr="005D7DED">
        <w:rPr>
          <w:rFonts w:ascii="Arial" w:hAnsi="Arial" w:cs="Arial"/>
          <w:b/>
          <w:i/>
        </w:rPr>
        <w:t>201</w:t>
      </w:r>
      <w:r w:rsidR="00997DC6">
        <w:rPr>
          <w:rFonts w:ascii="Arial" w:hAnsi="Arial" w:cs="Arial"/>
          <w:b/>
          <w:i/>
        </w:rPr>
        <w:t>6</w:t>
      </w:r>
      <w:r w:rsidRPr="005D7DED">
        <w:rPr>
          <w:rFonts w:ascii="Arial" w:hAnsi="Arial" w:cs="Arial"/>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454506">
        <w:rPr>
          <w:rFonts w:ascii="Arial" w:hAnsi="Arial" w:cs="Arial"/>
          <w:b/>
        </w:rPr>
        <w:t>2</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593DD9">
        <w:rPr>
          <w:rFonts w:ascii="Arial" w:hAnsi="Arial" w:cs="Arial"/>
        </w:rPr>
        <w:t xml:space="preserve"> </w:t>
      </w:r>
      <w:r w:rsidR="003417C0">
        <w:rPr>
          <w:rFonts w:ascii="Arial" w:hAnsi="Arial" w:cs="Arial"/>
        </w:rPr>
        <w:t>metodické usměrňování správy movitého majetku, která souvisí s hospodařením a nakládáním s majetkem státu; organizování a realizaci kontrolních akcí podle § 48 zákona č. 219/2000 Sb., o majetku České republiky a jejím vystupování v právních vztazích, ve znění pozdějších předpisů. Pokročilá znalost MS OFFICE a ASPI 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ED00CD">
        <w:rPr>
          <w:rFonts w:ascii="Arial" w:hAnsi="Arial" w:cs="Arial"/>
          <w:b/>
        </w:rPr>
        <w:t>20</w:t>
      </w:r>
      <w:bookmarkStart w:id="0" w:name="_GoBack"/>
      <w:bookmarkEnd w:id="0"/>
      <w:r w:rsidR="000819B0">
        <w:rPr>
          <w:rFonts w:ascii="Arial" w:hAnsi="Arial" w:cs="Arial"/>
          <w:b/>
        </w:rPr>
        <w:t>. července</w:t>
      </w:r>
      <w:r w:rsidR="004F5A31">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 xml:space="preserve">ého rady </w:t>
      </w:r>
      <w:r w:rsidR="00725FC1" w:rsidRPr="00B77E46">
        <w:rPr>
          <w:rFonts w:ascii="Arial" w:hAnsi="Arial" w:cs="Arial"/>
          <w:b/>
        </w:rPr>
        <w:lastRenderedPageBreak/>
        <w:t>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454506">
        <w:rPr>
          <w:rFonts w:ascii="Arial" w:hAnsi="Arial" w:cs="Arial"/>
          <w:b/>
        </w:rPr>
        <w:t>správy movitého majetku odboru správy majetku</w:t>
      </w:r>
      <w:r w:rsidR="003C4AB8" w:rsidRPr="00B77E46">
        <w:rPr>
          <w:rFonts w:ascii="Arial" w:hAnsi="Arial" w:cs="Arial"/>
          <w:b/>
        </w:rPr>
        <w:t>,</w:t>
      </w:r>
      <w:r w:rsidR="00321AE2">
        <w:rPr>
          <w:rFonts w:ascii="Arial" w:hAnsi="Arial" w:cs="Arial"/>
          <w:b/>
        </w:rPr>
        <w:t xml:space="preserve"> ID </w:t>
      </w:r>
      <w:r w:rsidR="00454506">
        <w:rPr>
          <w:rFonts w:ascii="Arial" w:hAnsi="Arial" w:cs="Arial"/>
          <w:b/>
        </w:rPr>
        <w:t>17004634</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3A59DE">
        <w:rPr>
          <w:rFonts w:ascii="Arial" w:hAnsi="Arial" w:cs="Arial"/>
          <w:b/>
        </w:rPr>
        <w:t>8</w:t>
      </w:r>
      <w:r w:rsidR="00454506">
        <w:rPr>
          <w:rFonts w:ascii="Arial" w:hAnsi="Arial" w:cs="Arial"/>
          <w:b/>
        </w:rPr>
        <w:t>9669</w:t>
      </w:r>
      <w:r w:rsidR="00B77E46" w:rsidRPr="00B77E46">
        <w:rPr>
          <w:rFonts w:ascii="Arial" w:hAnsi="Arial" w:cs="Arial"/>
          <w:b/>
        </w:rPr>
        <w:t>-2/SP-201</w:t>
      </w:r>
      <w:r w:rsidR="004F5A31">
        <w:rPr>
          <w:rFonts w:ascii="Arial" w:hAnsi="Arial" w:cs="Arial"/>
          <w:b/>
        </w:rPr>
        <w:t>6</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454506">
        <w:rPr>
          <w:rFonts w:ascii="Arial" w:hAnsi="Arial" w:cs="Arial"/>
          <w:b/>
        </w:rPr>
        <w:t>správy movitého majetku 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/ka</w:t>
      </w:r>
      <w:r>
        <w:rPr>
          <w:rFonts w:ascii="Arial" w:hAnsi="Arial" w:cs="Arial"/>
          <w:b/>
        </w:rPr>
        <w:t>, který</w:t>
      </w:r>
      <w:r w:rsidR="001C0BFC">
        <w:rPr>
          <w:rFonts w:ascii="Arial" w:hAnsi="Arial" w:cs="Arial"/>
          <w:b/>
        </w:rPr>
        <w:t>/á</w:t>
      </w:r>
      <w:r>
        <w:rPr>
          <w:rFonts w:ascii="Arial" w:hAnsi="Arial" w:cs="Arial"/>
          <w:b/>
        </w:rPr>
        <w:t>:</w:t>
      </w: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944FB6">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9/2016, kterým se stanoví požadavky na služební a pracovní místa na Ministerstvu vnitra, ve znění </w:t>
      </w:r>
      <w:r w:rsidR="000C5099">
        <w:rPr>
          <w:rFonts w:ascii="Arial" w:hAnsi="Arial" w:cs="Arial"/>
          <w:b/>
        </w:rPr>
        <w:t>pozdějších předpisů</w:t>
      </w:r>
      <w:r w:rsidR="00944FB6">
        <w:rPr>
          <w:rFonts w:ascii="Arial" w:hAnsi="Arial" w:cs="Arial"/>
          <w:b/>
        </w:rPr>
        <w:t>.</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867CAD" w:rsidRDefault="00867CAD" w:rsidP="00867CAD">
      <w:pPr>
        <w:pStyle w:val="Textpoznpodarou"/>
        <w:spacing w:after="0" w:line="360" w:lineRule="auto"/>
        <w:jc w:val="both"/>
        <w:rPr>
          <w:rFonts w:ascii="Arial" w:hAnsi="Arial" w:cs="Arial"/>
          <w:sz w:val="22"/>
          <w:szCs w:val="22"/>
        </w:rPr>
      </w:pPr>
    </w:p>
    <w:p w:rsidR="006F67FE" w:rsidRDefault="006F67FE"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07112A" w:rsidRDefault="0007112A" w:rsidP="00DA60B3">
      <w:pPr>
        <w:pStyle w:val="Textpoznpodarou"/>
        <w:spacing w:after="0"/>
        <w:rPr>
          <w:rFonts w:ascii="Arial" w:hAnsi="Arial" w:cs="Arial"/>
        </w:rPr>
      </w:pPr>
    </w:p>
    <w:p w:rsidR="00867CAD" w:rsidRDefault="00867CAD"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lastRenderedPageBreak/>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6F67FE" w:rsidRDefault="006F67FE" w:rsidP="006221B1">
      <w:pPr>
        <w:spacing w:after="120"/>
        <w:jc w:val="both"/>
        <w:rPr>
          <w:rFonts w:ascii="Arial" w:hAnsi="Arial" w:cs="Arial"/>
        </w:rPr>
      </w:pPr>
      <w:r>
        <w:rPr>
          <w:rFonts w:ascii="Arial" w:hAnsi="Arial" w:cs="Arial"/>
        </w:rPr>
        <w:t>a) strukturovaný profesní životopis,</w:t>
      </w:r>
    </w:p>
    <w:p w:rsidR="006F67FE" w:rsidRDefault="006F67FE" w:rsidP="001C0BFC">
      <w:pPr>
        <w:spacing w:after="120"/>
        <w:jc w:val="both"/>
        <w:rPr>
          <w:rFonts w:ascii="Arial" w:hAnsi="Arial" w:cs="Arial"/>
        </w:rPr>
      </w:pPr>
      <w:r>
        <w:rPr>
          <w:rFonts w:ascii="Arial" w:hAnsi="Arial" w:cs="Arial"/>
        </w:rPr>
        <w:t>b) písemnou práci v rozsahu maximálně dvou normostran</w:t>
      </w:r>
      <w:r w:rsidR="00500DA7">
        <w:rPr>
          <w:rStyle w:val="Znakapoznpodarou"/>
          <w:rFonts w:ascii="Arial" w:hAnsi="Arial"/>
        </w:rPr>
        <w:footnoteReference w:id="7"/>
      </w:r>
      <w:r>
        <w:rPr>
          <w:rFonts w:ascii="Arial" w:hAnsi="Arial" w:cs="Arial"/>
        </w:rPr>
        <w:t xml:space="preserve"> na téma „Motivace žadatele</w:t>
      </w:r>
      <w:r w:rsidR="001C0BFC">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e-mail: radka.kolarova@mvcr.cz</w:t>
      </w: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3640F" w:rsidRDefault="0043640F" w:rsidP="004E6D6E">
      <w:pPr>
        <w:spacing w:after="0" w:line="240" w:lineRule="auto"/>
      </w:pPr>
      <w:r>
        <w:separator/>
      </w:r>
    </w:p>
  </w:endnote>
  <w:endnote w:type="continuationSeparator" w:id="0">
    <w:p w:rsidR="0043640F" w:rsidRDefault="0043640F"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3640F" w:rsidRDefault="0043640F" w:rsidP="004E6D6E">
      <w:pPr>
        <w:spacing w:after="0" w:line="240" w:lineRule="auto"/>
      </w:pPr>
      <w:r>
        <w:separator/>
      </w:r>
    </w:p>
  </w:footnote>
  <w:footnote w:type="continuationSeparator" w:id="0">
    <w:p w:rsidR="0043640F" w:rsidRDefault="0043640F"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67E0E"/>
    <w:rsid w:val="001706FB"/>
    <w:rsid w:val="001815A5"/>
    <w:rsid w:val="00194F04"/>
    <w:rsid w:val="001A36BE"/>
    <w:rsid w:val="001C0BFC"/>
    <w:rsid w:val="001C3894"/>
    <w:rsid w:val="001D7B69"/>
    <w:rsid w:val="001E0A28"/>
    <w:rsid w:val="001E2D9A"/>
    <w:rsid w:val="001F7961"/>
    <w:rsid w:val="00207D01"/>
    <w:rsid w:val="0021248F"/>
    <w:rsid w:val="00230DA3"/>
    <w:rsid w:val="00247FA8"/>
    <w:rsid w:val="002648D4"/>
    <w:rsid w:val="00265DF8"/>
    <w:rsid w:val="00276978"/>
    <w:rsid w:val="00280C74"/>
    <w:rsid w:val="00291A41"/>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E41DD"/>
    <w:rsid w:val="003F41A4"/>
    <w:rsid w:val="004135BC"/>
    <w:rsid w:val="004169C8"/>
    <w:rsid w:val="00433B8A"/>
    <w:rsid w:val="0043640F"/>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93DD9"/>
    <w:rsid w:val="005A0146"/>
    <w:rsid w:val="005A5627"/>
    <w:rsid w:val="005B25AC"/>
    <w:rsid w:val="005D7DE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442D6"/>
    <w:rsid w:val="0077115A"/>
    <w:rsid w:val="00776F91"/>
    <w:rsid w:val="00786EF5"/>
    <w:rsid w:val="0079200F"/>
    <w:rsid w:val="007932E4"/>
    <w:rsid w:val="00794739"/>
    <w:rsid w:val="0079550F"/>
    <w:rsid w:val="007C7218"/>
    <w:rsid w:val="007F0111"/>
    <w:rsid w:val="00806C7F"/>
    <w:rsid w:val="008133BB"/>
    <w:rsid w:val="00824868"/>
    <w:rsid w:val="008436B9"/>
    <w:rsid w:val="0084450B"/>
    <w:rsid w:val="008451C7"/>
    <w:rsid w:val="0084627E"/>
    <w:rsid w:val="00867CAD"/>
    <w:rsid w:val="008B45F4"/>
    <w:rsid w:val="008D4F70"/>
    <w:rsid w:val="008E15DA"/>
    <w:rsid w:val="008E362B"/>
    <w:rsid w:val="008F2107"/>
    <w:rsid w:val="00901181"/>
    <w:rsid w:val="009067FB"/>
    <w:rsid w:val="00925B7F"/>
    <w:rsid w:val="00936685"/>
    <w:rsid w:val="00944FB6"/>
    <w:rsid w:val="009454C2"/>
    <w:rsid w:val="00960E61"/>
    <w:rsid w:val="00962D95"/>
    <w:rsid w:val="00976C9F"/>
    <w:rsid w:val="0098730B"/>
    <w:rsid w:val="00991EF5"/>
    <w:rsid w:val="009977E4"/>
    <w:rsid w:val="00997DC6"/>
    <w:rsid w:val="009A7C5B"/>
    <w:rsid w:val="009A7F3D"/>
    <w:rsid w:val="009E63A7"/>
    <w:rsid w:val="00A5333F"/>
    <w:rsid w:val="00A661EA"/>
    <w:rsid w:val="00A72314"/>
    <w:rsid w:val="00A9471A"/>
    <w:rsid w:val="00AA162E"/>
    <w:rsid w:val="00AA36B6"/>
    <w:rsid w:val="00AD1D16"/>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34E0"/>
    <w:rsid w:val="00D9380C"/>
    <w:rsid w:val="00D95379"/>
    <w:rsid w:val="00DA5E85"/>
    <w:rsid w:val="00DA60B3"/>
    <w:rsid w:val="00DA67E9"/>
    <w:rsid w:val="00DD47F4"/>
    <w:rsid w:val="00DE35C3"/>
    <w:rsid w:val="00DE589F"/>
    <w:rsid w:val="00DF7F48"/>
    <w:rsid w:val="00E12075"/>
    <w:rsid w:val="00E14B2D"/>
    <w:rsid w:val="00E20141"/>
    <w:rsid w:val="00E26AD2"/>
    <w:rsid w:val="00E334CC"/>
    <w:rsid w:val="00E374D4"/>
    <w:rsid w:val="00E809C9"/>
    <w:rsid w:val="00EB5174"/>
    <w:rsid w:val="00EC01DC"/>
    <w:rsid w:val="00ED00CD"/>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87C6BC2-BBEF-4875-874B-FEAD763B1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4</Pages>
  <Words>991</Words>
  <Characters>5849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6827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2015-11-19T08:47:00Z</cp:lastPrinted>
  <dcterms:created xsi:type="dcterms:W3CDTF">2016-05-04T06:57:00Z</dcterms:created>
  <dcterms:modified xsi:type="dcterms:W3CDTF">2016-06-29T05:22:00Z</dcterms:modified>
</cp:coreProperties>
</file>