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6EB2F5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716447">
        <w:rPr>
          <w:rFonts w:ascii="Arial" w:hAnsi="Arial" w:cs="Arial"/>
        </w:rPr>
        <w:t>8760</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C1808AC"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716447">
        <w:rPr>
          <w:rFonts w:ascii="Arial" w:hAnsi="Arial" w:cs="Arial"/>
          <w:b/>
        </w:rPr>
        <w:t>17</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716447">
        <w:rPr>
          <w:rFonts w:ascii="Arial" w:hAnsi="Arial" w:cs="Arial"/>
          <w:b/>
        </w:rPr>
        <w:t>vedoucí oddělení přesídlování a integrace azylantů; služební místo je zařazeno v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77910BDD" w14:textId="0DB15FC0" w:rsidR="006E1422" w:rsidRPr="00111E1F" w:rsidRDefault="000E1EA8" w:rsidP="00111E1F">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r w:rsidR="008178EB"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16447">
        <w:rPr>
          <w:rFonts w:ascii="Arial" w:eastAsia="Times New Roman" w:hAnsi="Arial" w:cs="Arial"/>
          <w:b/>
          <w:i/>
          <w:lang w:eastAsia="cs-CZ"/>
        </w:rPr>
        <w:t>vedoucí oddělení přesídlování a integrace azylantů</w:t>
      </w:r>
      <w:r w:rsidR="002F5187" w:rsidRPr="002F5187">
        <w:rPr>
          <w:rFonts w:ascii="Arial" w:hAnsi="Arial" w:cs="Arial"/>
          <w:b/>
          <w:i/>
        </w:rPr>
        <w:t>,</w:t>
      </w:r>
      <w:r w:rsidR="004E728B">
        <w:rPr>
          <w:rFonts w:ascii="Arial" w:hAnsi="Arial" w:cs="Arial"/>
          <w:b/>
          <w:i/>
        </w:rPr>
        <w:t xml:space="preserve"> </w:t>
      </w:r>
      <w:r w:rsidR="008178EB"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008178EB"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008178EB"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8178EB"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2A183B">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748AAFC3"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716447">
        <w:rPr>
          <w:rFonts w:ascii="Arial" w:hAnsi="Arial" w:cs="Arial"/>
        </w:rPr>
        <w:t>vedoucí oddělení přesídlování a integrace azylantů</w:t>
      </w:r>
      <w:r w:rsidR="004111B9">
        <w:rPr>
          <w:rFonts w:ascii="Arial" w:hAnsi="Arial" w:cs="Arial"/>
        </w:rPr>
        <w:t xml:space="preserve">, </w:t>
      </w:r>
      <w:r w:rsidR="002A183B">
        <w:rPr>
          <w:rFonts w:ascii="Arial" w:hAnsi="Arial" w:cs="Arial"/>
        </w:rPr>
        <w:br/>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2A183B">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 xml:space="preserve">u na služebním místě </w:t>
      </w:r>
      <w:r w:rsidR="002A183B">
        <w:rPr>
          <w:rFonts w:ascii="Arial" w:eastAsia="Times New Roman" w:hAnsi="Arial" w:cs="Arial"/>
          <w:lang w:eastAsia="cs-CZ"/>
        </w:rPr>
        <w:br/>
      </w:r>
      <w:r w:rsidR="00D90350">
        <w:rPr>
          <w:rFonts w:ascii="Arial" w:eastAsia="Times New Roman" w:hAnsi="Arial" w:cs="Arial"/>
          <w:lang w:eastAsia="cs-CZ"/>
        </w:rPr>
        <w:t>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7841015C"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5852D9">
        <w:rPr>
          <w:rFonts w:ascii="Arial" w:hAnsi="Arial" w:cs="Arial"/>
        </w:rPr>
        <w:t>vedoucí oddělení přesídlování a integrace azylantů</w:t>
      </w:r>
      <w:r w:rsidR="00202E84">
        <w:rPr>
          <w:rFonts w:ascii="Arial" w:hAnsi="Arial" w:cs="Arial"/>
        </w:rPr>
        <w:t xml:space="preserve">, </w:t>
      </w:r>
      <w:r w:rsidR="009C74EA">
        <w:rPr>
          <w:rFonts w:ascii="Arial" w:hAnsi="Arial" w:cs="Arial"/>
        </w:rPr>
        <w:t xml:space="preserve">ID </w:t>
      </w:r>
      <w:r w:rsidR="005852D9">
        <w:rPr>
          <w:rFonts w:ascii="Arial" w:hAnsi="Arial" w:cs="Arial"/>
        </w:rPr>
        <w:t>17004887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852D9">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5852D9">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5852D9">
        <w:rPr>
          <w:rFonts w:ascii="Arial" w:eastAsia="Times New Roman" w:hAnsi="Arial" w:cs="Arial"/>
          <w:b/>
          <w:lang w:eastAsia="cs-CZ"/>
        </w:rPr>
        <w:t>31</w:t>
      </w:r>
      <w:r w:rsidR="00FB4075">
        <w:rPr>
          <w:rFonts w:ascii="Arial" w:eastAsia="Times New Roman" w:hAnsi="Arial" w:cs="Arial"/>
          <w:b/>
          <w:lang w:eastAsia="cs-CZ"/>
        </w:rPr>
        <w:t xml:space="preserve">. </w:t>
      </w:r>
      <w:r w:rsidR="00D024DB">
        <w:rPr>
          <w:rFonts w:ascii="Arial" w:eastAsia="Times New Roman" w:hAnsi="Arial" w:cs="Arial"/>
          <w:b/>
          <w:lang w:eastAsia="cs-CZ"/>
        </w:rPr>
        <w:t xml:space="preserve">Vnitřní pořádek </w:t>
      </w:r>
      <w:r w:rsidR="00D024DB">
        <w:rPr>
          <w:rFonts w:ascii="Arial" w:eastAsia="Times New Roman" w:hAnsi="Arial" w:cs="Arial"/>
          <w:b/>
          <w:lang w:eastAsia="cs-CZ"/>
        </w:rPr>
        <w:br/>
      </w:r>
      <w:r w:rsidR="005852D9">
        <w:rPr>
          <w:rFonts w:ascii="Arial" w:eastAsia="Times New Roman" w:hAnsi="Arial" w:cs="Arial"/>
          <w:b/>
          <w:lang w:eastAsia="cs-CZ"/>
        </w:rPr>
        <w:t>a bezpečnost státu</w:t>
      </w:r>
      <w:r w:rsidR="003076E5">
        <w:rPr>
          <w:rFonts w:ascii="Arial" w:eastAsia="Times New Roman" w:hAnsi="Arial" w:cs="Arial"/>
          <w:b/>
          <w:lang w:eastAsia="cs-CZ"/>
        </w:rPr>
        <w:t>.</w:t>
      </w:r>
    </w:p>
    <w:p w14:paraId="378E3735" w14:textId="3282B596" w:rsidR="00111E1F" w:rsidRDefault="00111E1F" w:rsidP="00111E1F">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Výkon služby zahrnuje tvorbu </w:t>
      </w:r>
      <w:r>
        <w:rPr>
          <w:rFonts w:ascii="Arial" w:eastAsia="Times New Roman" w:hAnsi="Arial" w:cs="Arial"/>
          <w:lang w:eastAsia="cs-CZ"/>
        </w:rPr>
        <w:t>celostátní koncepce azylové a migrační politiky včetně integrační politiky vůči cizincům, dále tvorbu koncepce státního integračního programu pro osoby s přiznanou mezinárodní ochranou na území ČR.</w:t>
      </w:r>
    </w:p>
    <w:p w14:paraId="6FB3CFC2" w14:textId="77777777" w:rsidR="00741ADE" w:rsidRDefault="00741ADE" w:rsidP="005852D9">
      <w:pPr>
        <w:widowControl w:val="0"/>
        <w:autoSpaceDE w:val="0"/>
        <w:autoSpaceDN w:val="0"/>
        <w:adjustRightInd w:val="0"/>
        <w:spacing w:after="0"/>
        <w:jc w:val="both"/>
        <w:rPr>
          <w:rFonts w:ascii="Arial" w:eastAsia="Times New Roman" w:hAnsi="Arial" w:cs="Arial"/>
          <w:lang w:eastAsia="cs-CZ"/>
        </w:rPr>
      </w:pPr>
    </w:p>
    <w:p w14:paraId="0C3224A8" w14:textId="45702232" w:rsidR="00D90642" w:rsidRDefault="00741ADE" w:rsidP="002A183B">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5852D9">
        <w:rPr>
          <w:rFonts w:ascii="Arial" w:hAnsi="Arial" w:cs="Arial"/>
        </w:rPr>
        <w:t>vedoucí oddělení přesídlování a integrace azylantů</w:t>
      </w:r>
      <w:r>
        <w:rPr>
          <w:rFonts w:ascii="Arial" w:hAnsi="Arial" w:cs="Arial"/>
        </w:rPr>
        <w:t xml:space="preserve"> </w:t>
      </w:r>
      <w:r>
        <w:rPr>
          <w:rFonts w:ascii="Arial" w:eastAsia="Times New Roman" w:hAnsi="Arial" w:cs="Arial"/>
          <w:lang w:eastAsia="cs-CZ"/>
        </w:rPr>
        <w:t xml:space="preserve">požadavek znalosti cizího jazyka  - </w:t>
      </w:r>
      <w:r w:rsidR="002A183B">
        <w:rPr>
          <w:rFonts w:ascii="Arial" w:eastAsia="Times New Roman" w:hAnsi="Arial" w:cs="Arial"/>
          <w:b/>
          <w:lang w:eastAsia="cs-CZ"/>
        </w:rPr>
        <w:t xml:space="preserve">anglického jazyka, odpovídající úrovni </w:t>
      </w:r>
      <w:r w:rsidR="005852D9">
        <w:rPr>
          <w:rFonts w:ascii="Arial" w:eastAsia="Times New Roman" w:hAnsi="Arial" w:cs="Arial"/>
          <w:b/>
          <w:lang w:eastAsia="cs-CZ"/>
        </w:rPr>
        <w:t>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46D980C4"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047C3">
        <w:rPr>
          <w:rFonts w:ascii="Arial" w:hAnsi="Arial" w:cs="Arial"/>
        </w:rPr>
        <w:t xml:space="preserve">vedoucí </w:t>
      </w:r>
      <w:r w:rsidR="000047C3">
        <w:rPr>
          <w:rFonts w:ascii="Arial" w:hAnsi="Arial" w:cs="Arial"/>
        </w:rPr>
        <w:lastRenderedPageBreak/>
        <w:t>oddělení přesídlování a integrace azylantů</w:t>
      </w:r>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 xml:space="preserve">a o bezpečnostní způsobilosti, </w:t>
      </w:r>
      <w:r w:rsidR="002A183B">
        <w:rPr>
          <w:rFonts w:ascii="Arial" w:hAnsi="Arial" w:cs="Arial"/>
        </w:rPr>
        <w:br/>
      </w:r>
      <w:r w:rsidR="0055279E">
        <w:rPr>
          <w:rFonts w:ascii="Arial" w:hAnsi="Arial" w:cs="Arial"/>
        </w:rPr>
        <w:t>ve znění pozdějších předpisů, na stupeň utajení „</w:t>
      </w:r>
      <w:r w:rsidR="00F06E54" w:rsidRPr="00F06E54">
        <w:rPr>
          <w:rFonts w:ascii="Arial" w:hAnsi="Arial" w:cs="Arial"/>
          <w:b/>
        </w:rPr>
        <w:t>Vyhrazené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E304886"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2A183B">
        <w:rPr>
          <w:rFonts w:ascii="Arial" w:hAnsi="Arial" w:cs="Arial"/>
        </w:rPr>
        <w:t>oznámení</w:t>
      </w:r>
      <w:r w:rsidRPr="0055279E">
        <w:rPr>
          <w:rFonts w:ascii="Arial" w:hAnsi="Arial" w:cs="Arial"/>
        </w:rPr>
        <w:t xml:space="preserve">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F06E54">
        <w:rPr>
          <w:rFonts w:ascii="Arial" w:hAnsi="Arial" w:cs="Arial"/>
        </w:rPr>
        <w:t>Vyhrazené</w:t>
      </w:r>
      <w:r w:rsidRPr="0055279E">
        <w:rPr>
          <w:rFonts w:ascii="Arial" w:hAnsi="Arial" w:cs="Arial"/>
        </w:rPr>
        <w:t xml:space="preserve">“. Splnění tohoto požadavku se dokládá kopií příslušného </w:t>
      </w:r>
      <w:r w:rsidR="002A183B">
        <w:rPr>
          <w:rFonts w:ascii="Arial" w:hAnsi="Arial" w:cs="Arial"/>
        </w:rPr>
        <w:t>oznámení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2A183B">
        <w:rPr>
          <w:rFonts w:ascii="Arial" w:hAnsi="Arial" w:cs="Arial"/>
        </w:rPr>
        <w:t>oznámením</w:t>
      </w:r>
      <w:r w:rsidRPr="0055279E">
        <w:rPr>
          <w:rFonts w:ascii="Arial" w:hAnsi="Arial" w:cs="Arial"/>
        </w:rPr>
        <w:t xml:space="preserve"> a zároveň jeho</w:t>
      </w:r>
      <w:r w:rsidR="00D2202E">
        <w:rPr>
          <w:rFonts w:ascii="Arial" w:hAnsi="Arial" w:cs="Arial"/>
        </w:rPr>
        <w:t>/jí</w:t>
      </w:r>
      <w:r w:rsidRPr="0055279E">
        <w:rPr>
          <w:rFonts w:ascii="Arial" w:hAnsi="Arial" w:cs="Arial"/>
        </w:rPr>
        <w:t xml:space="preserve"> žádost nebude vyřazena z jiných důvodů postupem podle </w:t>
      </w:r>
      <w:r w:rsidR="002A183B">
        <w:rPr>
          <w:rFonts w:ascii="Arial" w:hAnsi="Arial" w:cs="Arial"/>
        </w:rPr>
        <w:br/>
      </w:r>
      <w:r w:rsidRPr="0055279E">
        <w:rPr>
          <w:rFonts w:ascii="Arial" w:hAnsi="Arial" w:cs="Arial"/>
        </w:rPr>
        <w:t xml:space="preserve">§ 27 odst. 2 zákona o státní službě, lze tento požadavek splnit dokladem o podání žádosti o vydání </w:t>
      </w:r>
      <w:r w:rsidR="002A183B">
        <w:rPr>
          <w:rFonts w:ascii="Arial" w:hAnsi="Arial" w:cs="Arial"/>
        </w:rPr>
        <w:t>oznámení</w:t>
      </w:r>
      <w:r w:rsidRPr="0055279E">
        <w:rPr>
          <w:rFonts w:ascii="Arial" w:hAnsi="Arial" w:cs="Arial"/>
        </w:rPr>
        <w:t xml:space="preserve"> před vydáním rozhodnutí o jmenování na služební místo. K podání žádosti o vydání </w:t>
      </w:r>
      <w:r w:rsidR="002A183B">
        <w:rPr>
          <w:rFonts w:ascii="Arial" w:hAnsi="Arial" w:cs="Arial"/>
        </w:rPr>
        <w:t>oznámení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A183B">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1F69FA6"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2A183B">
              <w:rPr>
                <w:rFonts w:ascii="Arial" w:eastAsia="Times New Roman" w:hAnsi="Arial" w:cs="Arial"/>
                <w:lang w:eastAsia="cs-CZ"/>
              </w:rPr>
              <w:t>ístě ve stejném oboru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2D5B1C11"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BB2CC9" w:rsidRPr="00BB2CC9">
              <w:rPr>
                <w:rFonts w:ascii="Arial" w:eastAsia="Times New Roman" w:hAnsi="Arial" w:cs="Arial"/>
                <w:b/>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38F6C043"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111E1F">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 xml:space="preserve">směřování </w:t>
            </w:r>
            <w:r w:rsidR="00BB2CC9">
              <w:rPr>
                <w:rFonts w:ascii="Arial" w:eastAsia="Times New Roman" w:hAnsi="Arial" w:cs="Arial"/>
                <w:b/>
                <w:lang w:eastAsia="cs-CZ"/>
              </w:rPr>
              <w:t>oddělení přesídlování a integrace azylantů</w:t>
            </w:r>
            <w:r w:rsidR="002A183B">
              <w:rPr>
                <w:rFonts w:ascii="Arial" w:eastAsia="Times New Roman" w:hAnsi="Arial" w:cs="Arial"/>
                <w:b/>
                <w:lang w:eastAsia="cs-CZ"/>
              </w:rPr>
              <w:t xml:space="preserve"> v odboru azylové </w:t>
            </w:r>
            <w:r w:rsidR="002A183B">
              <w:rPr>
                <w:rFonts w:ascii="Arial" w:eastAsia="Times New Roman" w:hAnsi="Arial" w:cs="Arial"/>
                <w:b/>
                <w:lang w:eastAsia="cs-CZ"/>
              </w:rPr>
              <w:br/>
              <w:t>a migrační politiky</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79C17B34" w14:textId="56AD41D8" w:rsidR="00A81AC7" w:rsidRPr="00FC7590" w:rsidRDefault="002A183B" w:rsidP="002A183B">
            <w:pPr>
              <w:pStyle w:val="Odstavecseseznamem"/>
              <w:spacing w:after="0"/>
              <w:jc w:val="both"/>
              <w:rPr>
                <w:rFonts w:ascii="Arial" w:eastAsia="Times New Roman" w:hAnsi="Arial" w:cs="Arial"/>
                <w:lang w:eastAsia="cs-CZ"/>
              </w:rPr>
            </w:pPr>
            <w:r>
              <w:rPr>
                <w:rFonts w:ascii="Arial" w:hAnsi="Arial" w:cs="Arial"/>
                <w:b/>
              </w:rPr>
              <w:t xml:space="preserve"> </w:t>
            </w:r>
          </w:p>
        </w:tc>
      </w:tr>
    </w:tbl>
    <w:p w14:paraId="17F99CE2" w14:textId="141DE9A7"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4629B">
        <w:rPr>
          <w:rFonts w:ascii="Arial" w:eastAsia="Times New Roman" w:hAnsi="Arial" w:cs="Arial"/>
          <w:b/>
          <w:lang w:eastAsia="cs-CZ"/>
        </w:rPr>
        <w:t>1</w:t>
      </w:r>
      <w:r w:rsidR="00D024DB">
        <w:rPr>
          <w:rFonts w:ascii="Arial" w:eastAsia="Times New Roman" w:hAnsi="Arial" w:cs="Arial"/>
          <w:b/>
          <w:lang w:eastAsia="cs-CZ"/>
        </w:rPr>
        <w:t>2</w:t>
      </w:r>
      <w:r w:rsidR="00F971D1">
        <w:rPr>
          <w:rFonts w:ascii="Arial" w:eastAsia="Times New Roman" w:hAnsi="Arial" w:cs="Arial"/>
          <w:b/>
          <w:lang w:eastAsia="cs-CZ"/>
        </w:rPr>
        <w:t>. červ</w:t>
      </w:r>
      <w:r w:rsidR="00BA3936">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6CC4DD67"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B2CC9">
        <w:rPr>
          <w:rFonts w:ascii="Arial" w:eastAsia="Times New Roman" w:hAnsi="Arial" w:cs="Arial"/>
          <w:lang w:eastAsia="cs-CZ"/>
        </w:rPr>
        <w:t>vedoucí oddělení přesídlování a integrace azylantů</w:t>
      </w:r>
      <w:r w:rsidR="002A183B">
        <w:rPr>
          <w:rFonts w:ascii="Arial" w:eastAsia="Times New Roman" w:hAnsi="Arial" w:cs="Arial"/>
          <w:lang w:eastAsia="cs-CZ"/>
        </w:rPr>
        <w:t xml:space="preserve"> 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576EB852" w14:textId="77777777" w:rsidR="002A183B" w:rsidRDefault="002A183B" w:rsidP="00DD5C23">
      <w:pPr>
        <w:spacing w:before="100" w:beforeAutospacing="1" w:after="100" w:afterAutospacing="1"/>
        <w:jc w:val="both"/>
        <w:rPr>
          <w:rFonts w:ascii="Arial" w:eastAsia="Times New Roman" w:hAnsi="Arial" w:cs="Arial"/>
          <w:b/>
          <w:lang w:eastAsia="cs-CZ"/>
        </w:rPr>
      </w:pPr>
    </w:p>
    <w:p w14:paraId="71292899" w14:textId="6355425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F7E69">
        <w:rPr>
          <w:rFonts w:ascii="Arial" w:eastAsia="Times New Roman" w:hAnsi="Arial" w:cs="Arial"/>
          <w:lang w:eastAsia="cs-CZ"/>
        </w:rPr>
        <w:t>srpen</w:t>
      </w:r>
      <w:proofErr w:type="gramEnd"/>
      <w:r w:rsidR="00BA3936">
        <w:rPr>
          <w:rFonts w:ascii="Arial" w:eastAsia="Times New Roman" w:hAnsi="Arial" w:cs="Arial"/>
          <w:lang w:eastAsia="cs-CZ"/>
        </w:rPr>
        <w:t xml:space="preserve"> - 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bookmarkStart w:id="0" w:name="_GoBack"/>
      <w:bookmarkEnd w:id="0"/>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F90AA3" w14:textId="77777777" w:rsidR="007C5725" w:rsidRDefault="007C5725">
      <w:pPr>
        <w:spacing w:after="0" w:line="240" w:lineRule="auto"/>
      </w:pPr>
      <w:r>
        <w:separator/>
      </w:r>
    </w:p>
  </w:endnote>
  <w:endnote w:type="continuationSeparator" w:id="0">
    <w:p w14:paraId="1AA69209" w14:textId="77777777" w:rsidR="007C5725" w:rsidRDefault="007C5725">
      <w:pPr>
        <w:spacing w:after="0" w:line="240" w:lineRule="auto"/>
      </w:pPr>
      <w:r>
        <w:continuationSeparator/>
      </w:r>
    </w:p>
  </w:endnote>
  <w:endnote w:type="continuationNotice" w:id="1">
    <w:p w14:paraId="5CB4EB7E" w14:textId="77777777" w:rsidR="007C5725" w:rsidRDefault="007C57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24BB2">
          <w:rPr>
            <w:noProof/>
          </w:rPr>
          <w:t>5</w:t>
        </w:r>
        <w:r>
          <w:fldChar w:fldCharType="end"/>
        </w:r>
      </w:p>
    </w:sdtContent>
  </w:sdt>
  <w:p w14:paraId="52375868" w14:textId="77777777" w:rsidR="001873E3" w:rsidRDefault="007C572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3960B0" w14:textId="77777777" w:rsidR="007C5725" w:rsidRDefault="007C5725">
      <w:pPr>
        <w:spacing w:after="0" w:line="240" w:lineRule="auto"/>
      </w:pPr>
      <w:r>
        <w:separator/>
      </w:r>
    </w:p>
  </w:footnote>
  <w:footnote w:type="continuationSeparator" w:id="0">
    <w:p w14:paraId="65A19AE7" w14:textId="77777777" w:rsidR="007C5725" w:rsidRDefault="007C5725">
      <w:pPr>
        <w:spacing w:after="0" w:line="240" w:lineRule="auto"/>
      </w:pPr>
      <w:r>
        <w:continuationSeparator/>
      </w:r>
    </w:p>
  </w:footnote>
  <w:footnote w:type="continuationNotice" w:id="1">
    <w:p w14:paraId="0B188173" w14:textId="77777777" w:rsidR="007C5725" w:rsidRDefault="007C5725">
      <w:pPr>
        <w:spacing w:after="0" w:line="240" w:lineRule="auto"/>
      </w:pPr>
    </w:p>
  </w:footnote>
  <w:footnote w:id="2">
    <w:p w14:paraId="7F8759AA" w14:textId="2182EB58"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2A183B">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2A183B">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2A183B">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2D4A4C11" w:rsidR="00741ADE" w:rsidRPr="002A183B" w:rsidRDefault="00741ADE" w:rsidP="002A183B">
      <w:pPr>
        <w:pStyle w:val="Textpoznpodarou"/>
        <w:jc w:val="both"/>
        <w:rPr>
          <w:rFonts w:ascii="Arial" w:hAnsi="Arial" w:cs="Arial"/>
          <w:sz w:val="18"/>
          <w:szCs w:val="18"/>
        </w:rPr>
      </w:pPr>
      <w:r w:rsidRPr="002A183B">
        <w:rPr>
          <w:rStyle w:val="Znakapoznpodarou"/>
          <w:rFonts w:ascii="Arial" w:hAnsi="Arial" w:cs="Arial"/>
          <w:sz w:val="18"/>
          <w:szCs w:val="18"/>
        </w:rPr>
        <w:footnoteRef/>
      </w:r>
      <w:r w:rsidR="002A183B" w:rsidRPr="002A183B">
        <w:rPr>
          <w:rFonts w:ascii="Arial" w:hAnsi="Arial" w:cs="Arial"/>
          <w:sz w:val="18"/>
          <w:szCs w:val="18"/>
        </w:rPr>
        <w:t xml:space="preserve"> Rozhodnutí č</w:t>
      </w:r>
      <w:r w:rsidRPr="002A183B">
        <w:rPr>
          <w:rFonts w:ascii="Arial" w:hAnsi="Arial" w:cs="Arial"/>
          <w:sz w:val="18"/>
          <w:szCs w:val="18"/>
        </w:rPr>
        <w:t>.</w:t>
      </w:r>
      <w:r w:rsidR="002A183B" w:rsidRPr="002A183B">
        <w:rPr>
          <w:rFonts w:ascii="Arial" w:hAnsi="Arial" w:cs="Arial"/>
          <w:sz w:val="18"/>
          <w:szCs w:val="18"/>
        </w:rPr>
        <w:t xml:space="preserve"> </w:t>
      </w:r>
      <w:r w:rsidRPr="002A183B">
        <w:rPr>
          <w:rFonts w:ascii="Arial" w:hAnsi="Arial" w:cs="Arial"/>
          <w:sz w:val="18"/>
          <w:szCs w:val="18"/>
        </w:rPr>
        <w:t>j. MSMT- 24195/2013 ze dne 24.</w:t>
      </w:r>
      <w:r w:rsidR="002A183B" w:rsidRPr="002A183B">
        <w:rPr>
          <w:rFonts w:ascii="Arial" w:hAnsi="Arial" w:cs="Arial"/>
          <w:sz w:val="18"/>
          <w:szCs w:val="18"/>
        </w:rPr>
        <w:t xml:space="preserve"> </w:t>
      </w:r>
      <w:r w:rsidRPr="002A183B">
        <w:rPr>
          <w:rFonts w:ascii="Arial" w:hAnsi="Arial" w:cs="Arial"/>
          <w:sz w:val="18"/>
          <w:szCs w:val="18"/>
        </w:rPr>
        <w:t>7.</w:t>
      </w:r>
      <w:r w:rsidR="002A183B" w:rsidRPr="002A183B">
        <w:rPr>
          <w:rFonts w:ascii="Arial" w:hAnsi="Arial" w:cs="Arial"/>
          <w:sz w:val="18"/>
          <w:szCs w:val="18"/>
        </w:rPr>
        <w:t xml:space="preserve"> </w:t>
      </w:r>
      <w:r w:rsidRPr="002A183B">
        <w:rPr>
          <w:rFonts w:ascii="Arial" w:hAnsi="Arial" w:cs="Arial"/>
          <w:sz w:val="18"/>
          <w:szCs w:val="18"/>
        </w:rPr>
        <w:t xml:space="preserve">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47C3"/>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1E1F"/>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1817"/>
    <w:rsid w:val="002953EB"/>
    <w:rsid w:val="002A183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852D9"/>
    <w:rsid w:val="00592C4C"/>
    <w:rsid w:val="00593908"/>
    <w:rsid w:val="00594A84"/>
    <w:rsid w:val="0059556A"/>
    <w:rsid w:val="00595F71"/>
    <w:rsid w:val="005A57AE"/>
    <w:rsid w:val="005B27EA"/>
    <w:rsid w:val="005C4C99"/>
    <w:rsid w:val="005D6FD5"/>
    <w:rsid w:val="005D7B98"/>
    <w:rsid w:val="005E11B9"/>
    <w:rsid w:val="005E4EE7"/>
    <w:rsid w:val="005E6486"/>
    <w:rsid w:val="005E6945"/>
    <w:rsid w:val="005F05E3"/>
    <w:rsid w:val="005F075D"/>
    <w:rsid w:val="005F37CA"/>
    <w:rsid w:val="005F6679"/>
    <w:rsid w:val="005F6789"/>
    <w:rsid w:val="0060107C"/>
    <w:rsid w:val="006046B4"/>
    <w:rsid w:val="0061057D"/>
    <w:rsid w:val="00615751"/>
    <w:rsid w:val="00617CC2"/>
    <w:rsid w:val="00620414"/>
    <w:rsid w:val="0062398C"/>
    <w:rsid w:val="006253B1"/>
    <w:rsid w:val="006340D1"/>
    <w:rsid w:val="0063664E"/>
    <w:rsid w:val="00636EB0"/>
    <w:rsid w:val="006406DD"/>
    <w:rsid w:val="00646828"/>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16447"/>
    <w:rsid w:val="007200A7"/>
    <w:rsid w:val="00723D37"/>
    <w:rsid w:val="00724C9B"/>
    <w:rsid w:val="00730A6E"/>
    <w:rsid w:val="00730BEF"/>
    <w:rsid w:val="00730FA2"/>
    <w:rsid w:val="00741ADE"/>
    <w:rsid w:val="0074320A"/>
    <w:rsid w:val="007464CE"/>
    <w:rsid w:val="00754BBB"/>
    <w:rsid w:val="007635C3"/>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C5725"/>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2652"/>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86742"/>
    <w:rsid w:val="00B95BCA"/>
    <w:rsid w:val="00B9607F"/>
    <w:rsid w:val="00B96A4B"/>
    <w:rsid w:val="00B97A86"/>
    <w:rsid w:val="00BA00C5"/>
    <w:rsid w:val="00BA21D8"/>
    <w:rsid w:val="00BA2E6E"/>
    <w:rsid w:val="00BA3936"/>
    <w:rsid w:val="00BB2CC9"/>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24D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24BB2"/>
    <w:rsid w:val="00E3330C"/>
    <w:rsid w:val="00E33A94"/>
    <w:rsid w:val="00E36F91"/>
    <w:rsid w:val="00E40CC0"/>
    <w:rsid w:val="00E44AE4"/>
    <w:rsid w:val="00E44D5A"/>
    <w:rsid w:val="00E45280"/>
    <w:rsid w:val="00E4629B"/>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06E54"/>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18F6D-68D8-4C2D-9838-7C8AFA73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Pages>
  <Words>1459</Words>
  <Characters>8609</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2016-06-17T06:54:00Z</cp:lastPrinted>
  <dcterms:created xsi:type="dcterms:W3CDTF">2016-06-16T07:26:00Z</dcterms:created>
  <dcterms:modified xsi:type="dcterms:W3CDTF">2016-06-17T06:56:00Z</dcterms:modified>
</cp:coreProperties>
</file>