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E64A6" w:rsidRDefault="00E9359F" w:rsidP="00BE64A6">
      <w:pPr>
        <w:spacing w:after="0" w:line="240" w:lineRule="auto"/>
        <w:jc w:val="center"/>
        <w:rPr>
          <w:rFonts w:ascii="Arial" w:hAnsi="Arial" w:cs="Arial"/>
          <w:b/>
          <w:sz w:val="24"/>
          <w:szCs w:val="24"/>
        </w:rPr>
      </w:pPr>
      <w:r>
        <w:rPr>
          <w:rFonts w:ascii="Arial" w:hAnsi="Arial" w:cs="Arial"/>
          <w:b/>
          <w:sz w:val="24"/>
          <w:szCs w:val="24"/>
        </w:rPr>
        <w:t xml:space="preserve"> </w:t>
      </w:r>
      <w:r w:rsidR="00BE64A6">
        <w:rPr>
          <w:rFonts w:ascii="Arial" w:hAnsi="Arial" w:cs="Arial"/>
          <w:b/>
          <w:sz w:val="24"/>
          <w:szCs w:val="24"/>
        </w:rPr>
        <w:t>odborného referenta/vrchního referenta</w:t>
      </w:r>
    </w:p>
    <w:p w:rsidR="0066523A" w:rsidRDefault="00E43198" w:rsidP="00BE64A6">
      <w:pPr>
        <w:spacing w:after="0" w:line="240" w:lineRule="auto"/>
        <w:jc w:val="center"/>
        <w:rPr>
          <w:rFonts w:ascii="Arial" w:hAnsi="Arial" w:cs="Arial"/>
          <w:b/>
          <w:sz w:val="24"/>
          <w:szCs w:val="24"/>
        </w:rPr>
      </w:pPr>
      <w:r>
        <w:rPr>
          <w:rFonts w:ascii="Arial" w:hAnsi="Arial" w:cs="Arial"/>
          <w:b/>
          <w:sz w:val="24"/>
          <w:szCs w:val="24"/>
        </w:rPr>
        <w:t xml:space="preserve"> v </w:t>
      </w:r>
      <w:r w:rsidR="00692763">
        <w:rPr>
          <w:rFonts w:ascii="Arial" w:hAnsi="Arial" w:cs="Arial"/>
          <w:b/>
          <w:sz w:val="24"/>
          <w:szCs w:val="24"/>
        </w:rPr>
        <w:t xml:space="preserve">oddělení </w:t>
      </w:r>
      <w:r w:rsidR="00BE64A6">
        <w:rPr>
          <w:rFonts w:ascii="Arial" w:hAnsi="Arial" w:cs="Arial"/>
          <w:b/>
          <w:sz w:val="24"/>
          <w:szCs w:val="24"/>
        </w:rPr>
        <w:t>pobytu cizinců Praha</w:t>
      </w:r>
    </w:p>
    <w:p w:rsidR="00BE64A6" w:rsidRDefault="00BE64A6" w:rsidP="00BE64A6">
      <w:pPr>
        <w:spacing w:after="0" w:line="240" w:lineRule="auto"/>
        <w:jc w:val="center"/>
        <w:rPr>
          <w:rFonts w:ascii="Arial" w:hAnsi="Arial" w:cs="Arial"/>
          <w:b/>
          <w:sz w:val="24"/>
          <w:szCs w:val="24"/>
        </w:rPr>
      </w:pPr>
    </w:p>
    <w:p w:rsidR="00BE64A6" w:rsidRDefault="00BE64A6" w:rsidP="00BE64A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7C2D89">
        <w:rPr>
          <w:rFonts w:ascii="Arial" w:hAnsi="Arial" w:cs="Arial"/>
        </w:rPr>
        <w:t>8</w:t>
      </w:r>
      <w:r w:rsidR="005A3AAB">
        <w:rPr>
          <w:rFonts w:ascii="Arial" w:hAnsi="Arial" w:cs="Arial"/>
        </w:rPr>
        <w:t>80</w:t>
      </w:r>
      <w:r w:rsidR="00BE64A6">
        <w:rPr>
          <w:rFonts w:ascii="Arial" w:hAnsi="Arial" w:cs="Arial"/>
        </w:rPr>
        <w:t>96</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A40A26">
        <w:rPr>
          <w:rFonts w:ascii="Arial" w:hAnsi="Arial" w:cs="Arial"/>
        </w:rPr>
        <w:t>30</w:t>
      </w:r>
      <w:r w:rsidR="00CA6DF4">
        <w:rPr>
          <w:rFonts w:ascii="Arial" w:hAnsi="Arial" w:cs="Arial"/>
        </w:rPr>
        <w:t>. června</w:t>
      </w:r>
      <w:r w:rsidR="00E97D6A">
        <w:rPr>
          <w:rFonts w:ascii="Arial" w:hAnsi="Arial" w:cs="Arial"/>
        </w:rPr>
        <w:t xml:space="preserve"> </w:t>
      </w:r>
      <w:r w:rsidR="00563049">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BE64A6">
        <w:rPr>
          <w:rFonts w:ascii="Arial" w:hAnsi="Arial" w:cs="Arial"/>
          <w:b/>
        </w:rPr>
        <w:t>odborného referenta/vrchního referenta v oddělení pobytu cizinců Praha</w:t>
      </w:r>
      <w:r w:rsidR="00D0077F" w:rsidRPr="00D0077F">
        <w:rPr>
          <w:rFonts w:ascii="Arial" w:hAnsi="Arial" w:cs="Arial"/>
          <w:b/>
        </w:rPr>
        <w:t>, ID </w:t>
      </w:r>
      <w:r w:rsidR="00BE64A6">
        <w:rPr>
          <w:rFonts w:ascii="Arial" w:hAnsi="Arial" w:cs="Arial"/>
          <w:b/>
        </w:rPr>
        <w:t>30353960</w:t>
      </w:r>
      <w:r>
        <w:rPr>
          <w:rFonts w:ascii="Arial" w:hAnsi="Arial" w:cs="Arial"/>
        </w:rPr>
        <w:t>, v obor</w:t>
      </w:r>
      <w:r w:rsidR="00BE64A6">
        <w:rPr>
          <w:rFonts w:ascii="Arial" w:hAnsi="Arial" w:cs="Arial"/>
        </w:rPr>
        <w:t>u</w:t>
      </w:r>
      <w:r>
        <w:rPr>
          <w:rFonts w:ascii="Arial" w:hAnsi="Arial" w:cs="Arial"/>
        </w:rPr>
        <w:t xml:space="preserve"> služby:</w:t>
      </w:r>
    </w:p>
    <w:p w:rsidR="005A3AAB" w:rsidRDefault="005A3AAB"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BE64A6">
        <w:rPr>
          <w:rFonts w:ascii="Arial" w:hAnsi="Arial" w:cs="Arial"/>
          <w:b/>
          <w:i/>
        </w:rPr>
        <w:t>září</w:t>
      </w:r>
      <w:proofErr w:type="gramEnd"/>
      <w:r w:rsidR="00BE64A6">
        <w:rPr>
          <w:rFonts w:ascii="Arial" w:hAnsi="Arial" w:cs="Arial"/>
          <w:b/>
          <w:i/>
        </w:rPr>
        <w:t xml:space="preserve"> </w:t>
      </w:r>
      <w:r w:rsidR="00E97D6A">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BE64A6">
        <w:rPr>
          <w:rFonts w:ascii="Arial" w:hAnsi="Arial" w:cs="Arial"/>
          <w:b/>
        </w:rPr>
        <w:t>9</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BE64A6">
        <w:rPr>
          <w:rFonts w:ascii="Arial" w:hAnsi="Arial" w:cs="Arial"/>
        </w:rPr>
        <w:t>administrativní činnost; telefonický kontakt s klienty v souvislosti s pobytovou agendou; vedení správního řízení.</w:t>
      </w:r>
      <w:r w:rsidR="005A3AAB">
        <w:rPr>
          <w:rFonts w:ascii="Arial" w:hAnsi="Arial" w:cs="Arial"/>
        </w:rPr>
        <w:t xml:space="preserve"> </w:t>
      </w:r>
      <w:r w:rsidR="00B917E5">
        <w:rPr>
          <w:rFonts w:ascii="Arial" w:hAnsi="Arial" w:cs="Arial"/>
        </w:rPr>
        <w:t xml:space="preserve">Pokročilá znalost MS OFFICE a ASPI </w:t>
      </w:r>
      <w:r w:rsidR="008A6656">
        <w:rPr>
          <w:rFonts w:ascii="Arial" w:hAnsi="Arial" w:cs="Arial"/>
        </w:rPr>
        <w:t>j</w:t>
      </w:r>
      <w:r w:rsidR="00AA563A">
        <w:rPr>
          <w:rFonts w:ascii="Arial" w:hAnsi="Arial" w:cs="Arial"/>
        </w:rPr>
        <w:t>e</w:t>
      </w:r>
      <w:r w:rsidR="008A6656">
        <w:rPr>
          <w:rFonts w:ascii="Arial" w:hAnsi="Arial" w:cs="Arial"/>
        </w:rPr>
        <w:t xml:space="preserve"> výhodou.</w:t>
      </w:r>
      <w:r w:rsidR="00E9359F">
        <w:rPr>
          <w:rFonts w:ascii="Arial" w:hAnsi="Arial" w:cs="Arial"/>
        </w:rPr>
        <w:t xml:space="preserve"> </w:t>
      </w:r>
      <w:r w:rsidR="00326D5B">
        <w:rPr>
          <w:rFonts w:ascii="Arial" w:hAnsi="Arial" w:cs="Arial"/>
        </w:rPr>
        <w:t xml:space="preserve">Na služebním místě je stanoven </w:t>
      </w:r>
      <w:r w:rsidR="00326D5B">
        <w:rPr>
          <w:rFonts w:ascii="Arial" w:hAnsi="Arial" w:cs="Arial"/>
          <w:b/>
        </w:rPr>
        <w:t xml:space="preserve">zvláštní </w:t>
      </w:r>
      <w:r w:rsidR="00326D5B" w:rsidRPr="009F4F72">
        <w:rPr>
          <w:rFonts w:ascii="Arial" w:hAnsi="Arial" w:cs="Arial"/>
          <w:b/>
        </w:rPr>
        <w:t>příplatek</w:t>
      </w:r>
      <w:r w:rsidR="00326D5B">
        <w:rPr>
          <w:rFonts w:ascii="Arial" w:hAnsi="Arial" w:cs="Arial"/>
        </w:rPr>
        <w:t xml:space="preserve"> podle nařízení vlády č. 304/2014 Sb. </w:t>
      </w:r>
      <w:r w:rsidR="00E9359F" w:rsidRPr="00326D5B">
        <w:rPr>
          <w:rFonts w:ascii="Arial" w:hAnsi="Arial" w:cs="Arial"/>
        </w:rPr>
        <w:t>Služební</w:t>
      </w:r>
      <w:r w:rsidR="00E9359F">
        <w:rPr>
          <w:rFonts w:ascii="Arial" w:hAnsi="Arial" w:cs="Arial"/>
        </w:rPr>
        <w:t xml:space="preserve"> místo </w:t>
      </w:r>
      <w:r w:rsidR="00BE64A6">
        <w:rPr>
          <w:rFonts w:ascii="Arial" w:hAnsi="Arial" w:cs="Arial"/>
        </w:rPr>
        <w:t>není</w:t>
      </w:r>
      <w:r w:rsidR="00857FF4">
        <w:rPr>
          <w:rFonts w:ascii="Arial" w:hAnsi="Arial" w:cs="Arial"/>
        </w:rPr>
        <w:t xml:space="preserve"> 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A40A26">
        <w:rPr>
          <w:rFonts w:ascii="Arial" w:hAnsi="Arial" w:cs="Arial"/>
          <w:b/>
        </w:rPr>
        <w:t>25</w:t>
      </w:r>
      <w:bookmarkStart w:id="0" w:name="_GoBack"/>
      <w:bookmarkEnd w:id="0"/>
      <w:r w:rsidR="00CA6DF4">
        <w:rPr>
          <w:rFonts w:ascii="Arial" w:hAnsi="Arial" w:cs="Arial"/>
          <w:b/>
        </w:rPr>
        <w:t>. července</w:t>
      </w:r>
      <w:r w:rsidR="0030395D">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BE64A6">
        <w:rPr>
          <w:rFonts w:ascii="Arial" w:hAnsi="Arial" w:cs="Arial"/>
          <w:b/>
        </w:rPr>
        <w:t>odborného referenta/vrchního referenta v oddělení pobytu cizinců Praha</w:t>
      </w:r>
      <w:r w:rsidR="009579D8">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BE64A6">
        <w:rPr>
          <w:rFonts w:ascii="Arial" w:hAnsi="Arial" w:cs="Arial"/>
          <w:b/>
        </w:rPr>
        <w:t>30353960</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7C2D89">
        <w:rPr>
          <w:rFonts w:ascii="Arial" w:hAnsi="Arial" w:cs="Arial"/>
          <w:b/>
        </w:rPr>
        <w:t>8</w:t>
      </w:r>
      <w:r w:rsidR="005A3AAB">
        <w:rPr>
          <w:rFonts w:ascii="Arial" w:hAnsi="Arial" w:cs="Arial"/>
          <w:b/>
        </w:rPr>
        <w:t>8</w:t>
      </w:r>
      <w:r w:rsidR="00BE64A6">
        <w:rPr>
          <w:rFonts w:ascii="Arial" w:hAnsi="Arial" w:cs="Arial"/>
          <w:b/>
        </w:rPr>
        <w:t>096</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BE64A6" w:rsidRDefault="00BE64A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BE64A6">
        <w:rPr>
          <w:rFonts w:ascii="Arial" w:hAnsi="Arial" w:cs="Arial"/>
          <w:b/>
        </w:rPr>
        <w:t>odborného referenta/vrchního referenta v oddělení pobytu cizinců Praha</w:t>
      </w:r>
      <w:r w:rsidR="0066523A">
        <w:rPr>
          <w:rFonts w:ascii="Arial" w:hAnsi="Arial" w:cs="Arial"/>
          <w:b/>
        </w:rPr>
        <w:t xml:space="preserve"> </w:t>
      </w:r>
      <w:r w:rsidR="000C29C4">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sidR="000C29C4">
        <w:rPr>
          <w:rFonts w:ascii="Arial" w:hAnsi="Arial" w:cs="Arial"/>
          <w:b/>
        </w:rPr>
        <w:t xml:space="preserve"> se v souladu se </w:t>
      </w:r>
      <w:r>
        <w:rPr>
          <w:rFonts w:ascii="Arial" w:hAnsi="Arial" w:cs="Arial"/>
          <w:b/>
        </w:rPr>
        <w:t>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326D5B">
        <w:rPr>
          <w:rFonts w:ascii="Arial" w:hAnsi="Arial" w:cs="Arial"/>
        </w:rPr>
        <w:t>střední vzdělání s maturitní zkouškou nebo vyšší odborné vzdělání</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326D5B">
        <w:rPr>
          <w:rFonts w:ascii="Arial" w:hAnsi="Arial" w:cs="Arial"/>
        </w:rPr>
        <w:t>maturitní vysvědčení nebo vysvědčení o dosaženém vyšším odborném vzdělání</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w:t>
      </w:r>
      <w:r>
        <w:rPr>
          <w:rFonts w:ascii="Arial" w:hAnsi="Arial" w:cs="Arial"/>
        </w:rPr>
        <w:lastRenderedPageBreak/>
        <w:t xml:space="preserve">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9/2016, kterým se stanoví požadavky na služební a pracovní místa na Ministerstvu vnitra, ve znění </w:t>
      </w:r>
      <w:r w:rsidR="008A0EDA">
        <w:rPr>
          <w:rFonts w:ascii="Arial" w:hAnsi="Arial" w:cs="Arial"/>
          <w:b/>
        </w:rPr>
        <w:t>pozdějších předpisů</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9579D8" w:rsidRDefault="009579D8"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w:t>
      </w:r>
      <w:r w:rsidR="00121A9E">
        <w:rPr>
          <w:rFonts w:ascii="Arial" w:hAnsi="Arial" w:cs="Arial"/>
          <w:b/>
        </w:rPr>
        <w:t>/ka</w:t>
      </w:r>
      <w:r>
        <w:rPr>
          <w:rFonts w:ascii="Arial" w:hAnsi="Arial" w:cs="Arial"/>
          <w:b/>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r w:rsidR="00121A9E">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2720" w:rsidRDefault="00C22720" w:rsidP="004E6D6E">
      <w:pPr>
        <w:spacing w:after="0" w:line="240" w:lineRule="auto"/>
      </w:pPr>
      <w:r>
        <w:separator/>
      </w:r>
    </w:p>
  </w:endnote>
  <w:endnote w:type="continuationSeparator" w:id="0">
    <w:p w:rsidR="00C22720" w:rsidRDefault="00C22720"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2720" w:rsidRDefault="00C22720" w:rsidP="004E6D6E">
      <w:pPr>
        <w:spacing w:after="0" w:line="240" w:lineRule="auto"/>
      </w:pPr>
      <w:r>
        <w:separator/>
      </w:r>
    </w:p>
  </w:footnote>
  <w:footnote w:type="continuationSeparator" w:id="0">
    <w:p w:rsidR="00C22720" w:rsidRDefault="00C22720"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C29C4"/>
    <w:rsid w:val="000D650B"/>
    <w:rsid w:val="000E7237"/>
    <w:rsid w:val="000F363D"/>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A36BE"/>
    <w:rsid w:val="001C3894"/>
    <w:rsid w:val="001D7B69"/>
    <w:rsid w:val="001E0A28"/>
    <w:rsid w:val="001E2D9A"/>
    <w:rsid w:val="001F0B46"/>
    <w:rsid w:val="001F7961"/>
    <w:rsid w:val="00207D01"/>
    <w:rsid w:val="00224120"/>
    <w:rsid w:val="00230DA3"/>
    <w:rsid w:val="0023460F"/>
    <w:rsid w:val="00242E5C"/>
    <w:rsid w:val="00245197"/>
    <w:rsid w:val="0024780F"/>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26D5B"/>
    <w:rsid w:val="0033183D"/>
    <w:rsid w:val="00356588"/>
    <w:rsid w:val="00365D22"/>
    <w:rsid w:val="00382F37"/>
    <w:rsid w:val="00387B31"/>
    <w:rsid w:val="003B6251"/>
    <w:rsid w:val="003C4AB8"/>
    <w:rsid w:val="003D195C"/>
    <w:rsid w:val="003D2A1F"/>
    <w:rsid w:val="003E41DD"/>
    <w:rsid w:val="003F4B40"/>
    <w:rsid w:val="004169C8"/>
    <w:rsid w:val="00433B8A"/>
    <w:rsid w:val="004803BF"/>
    <w:rsid w:val="004C1734"/>
    <w:rsid w:val="004E3ED8"/>
    <w:rsid w:val="004E6D6E"/>
    <w:rsid w:val="005051FD"/>
    <w:rsid w:val="005138FD"/>
    <w:rsid w:val="00513FA4"/>
    <w:rsid w:val="00514CA1"/>
    <w:rsid w:val="00515E8C"/>
    <w:rsid w:val="005230C1"/>
    <w:rsid w:val="00526747"/>
    <w:rsid w:val="005428F9"/>
    <w:rsid w:val="00562B47"/>
    <w:rsid w:val="00563049"/>
    <w:rsid w:val="005A3AAB"/>
    <w:rsid w:val="005A5627"/>
    <w:rsid w:val="005D0CDB"/>
    <w:rsid w:val="005D151A"/>
    <w:rsid w:val="005D7DED"/>
    <w:rsid w:val="00606F9F"/>
    <w:rsid w:val="00612699"/>
    <w:rsid w:val="00633B4C"/>
    <w:rsid w:val="00657A38"/>
    <w:rsid w:val="00661CD3"/>
    <w:rsid w:val="0066523A"/>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442D6"/>
    <w:rsid w:val="0077115A"/>
    <w:rsid w:val="00776F91"/>
    <w:rsid w:val="007C2D89"/>
    <w:rsid w:val="007C71E3"/>
    <w:rsid w:val="007F0111"/>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91EF5"/>
    <w:rsid w:val="009977E4"/>
    <w:rsid w:val="009A4D6D"/>
    <w:rsid w:val="009A7C5B"/>
    <w:rsid w:val="009C0D79"/>
    <w:rsid w:val="009D6FF2"/>
    <w:rsid w:val="009E63A7"/>
    <w:rsid w:val="009F0C16"/>
    <w:rsid w:val="009F4F72"/>
    <w:rsid w:val="00A40A26"/>
    <w:rsid w:val="00A5333F"/>
    <w:rsid w:val="00A72314"/>
    <w:rsid w:val="00AA162E"/>
    <w:rsid w:val="00AA36B6"/>
    <w:rsid w:val="00AA563A"/>
    <w:rsid w:val="00B21D93"/>
    <w:rsid w:val="00B30FD1"/>
    <w:rsid w:val="00B700A8"/>
    <w:rsid w:val="00B917E5"/>
    <w:rsid w:val="00B9399C"/>
    <w:rsid w:val="00BC2B76"/>
    <w:rsid w:val="00BE5456"/>
    <w:rsid w:val="00BE64A6"/>
    <w:rsid w:val="00C12ACB"/>
    <w:rsid w:val="00C14372"/>
    <w:rsid w:val="00C219D9"/>
    <w:rsid w:val="00C22720"/>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11200"/>
    <w:rsid w:val="00D50AB6"/>
    <w:rsid w:val="00D834F9"/>
    <w:rsid w:val="00D9380C"/>
    <w:rsid w:val="00D95379"/>
    <w:rsid w:val="00DA60B3"/>
    <w:rsid w:val="00DA67E9"/>
    <w:rsid w:val="00DC2EF0"/>
    <w:rsid w:val="00DD47F4"/>
    <w:rsid w:val="00DE35C3"/>
    <w:rsid w:val="00DF7F48"/>
    <w:rsid w:val="00E1069C"/>
    <w:rsid w:val="00E12075"/>
    <w:rsid w:val="00E14B22"/>
    <w:rsid w:val="00E14B2D"/>
    <w:rsid w:val="00E20141"/>
    <w:rsid w:val="00E26AD2"/>
    <w:rsid w:val="00E334CC"/>
    <w:rsid w:val="00E35BD1"/>
    <w:rsid w:val="00E374D4"/>
    <w:rsid w:val="00E43198"/>
    <w:rsid w:val="00E756C3"/>
    <w:rsid w:val="00E809C9"/>
    <w:rsid w:val="00E9359F"/>
    <w:rsid w:val="00E97D6A"/>
    <w:rsid w:val="00EB016D"/>
    <w:rsid w:val="00EC01DC"/>
    <w:rsid w:val="00F05909"/>
    <w:rsid w:val="00F122D0"/>
    <w:rsid w:val="00F22E72"/>
    <w:rsid w:val="00F2349D"/>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481E2F-D90F-4B74-8D82-DA1AEF805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4</Pages>
  <Words>968</Words>
  <Characters>5715</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19</cp:revision>
  <cp:lastPrinted>2016-06-10T05:17:00Z</cp:lastPrinted>
  <dcterms:created xsi:type="dcterms:W3CDTF">2016-02-04T13:27:00Z</dcterms:created>
  <dcterms:modified xsi:type="dcterms:W3CDTF">2016-06-29T05:44:00Z</dcterms:modified>
</cp:coreProperties>
</file>