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66523A" w:rsidRDefault="00E9359F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E43198">
        <w:rPr>
          <w:rFonts w:ascii="Arial" w:hAnsi="Arial" w:cs="Arial"/>
          <w:b/>
          <w:sz w:val="24"/>
          <w:szCs w:val="24"/>
        </w:rPr>
        <w:t xml:space="preserve">ministerského rady v </w:t>
      </w:r>
      <w:r w:rsidR="00692763">
        <w:rPr>
          <w:rFonts w:ascii="Arial" w:hAnsi="Arial" w:cs="Arial"/>
          <w:b/>
          <w:sz w:val="24"/>
          <w:szCs w:val="24"/>
        </w:rPr>
        <w:t xml:space="preserve">oddělení </w:t>
      </w:r>
      <w:r w:rsidR="00B917E5">
        <w:rPr>
          <w:rFonts w:ascii="Arial" w:hAnsi="Arial" w:cs="Arial"/>
          <w:b/>
          <w:sz w:val="24"/>
          <w:szCs w:val="24"/>
        </w:rPr>
        <w:t>pobytového správního řízení Praha VI.</w:t>
      </w: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MV-</w:t>
      </w:r>
      <w:r w:rsidR="007C2D89">
        <w:rPr>
          <w:rFonts w:ascii="Arial" w:hAnsi="Arial" w:cs="Arial"/>
        </w:rPr>
        <w:t>85456</w:t>
      </w:r>
      <w:r>
        <w:rPr>
          <w:rFonts w:ascii="Arial" w:hAnsi="Arial" w:cs="Arial"/>
        </w:rPr>
        <w:t>-2/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>-201</w:t>
      </w:r>
      <w:r w:rsidR="00563049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datum:</w:t>
      </w:r>
      <w:r w:rsidR="0030395D">
        <w:rPr>
          <w:rFonts w:ascii="Arial" w:hAnsi="Arial" w:cs="Arial"/>
        </w:rPr>
        <w:t xml:space="preserve"> </w:t>
      </w:r>
      <w:r w:rsidR="00421129">
        <w:rPr>
          <w:rFonts w:ascii="Arial" w:hAnsi="Arial" w:cs="Arial"/>
        </w:rPr>
        <w:t>30</w:t>
      </w:r>
      <w:r w:rsidR="00CA6DF4">
        <w:rPr>
          <w:rFonts w:ascii="Arial" w:hAnsi="Arial" w:cs="Arial"/>
        </w:rPr>
        <w:t>. června</w:t>
      </w:r>
      <w:r w:rsidR="00E97D6A">
        <w:rPr>
          <w:rFonts w:ascii="Arial" w:hAnsi="Arial" w:cs="Arial"/>
        </w:rPr>
        <w:t xml:space="preserve"> </w:t>
      </w:r>
      <w:r w:rsidR="00563049">
        <w:rPr>
          <w:rFonts w:ascii="Arial" w:hAnsi="Arial" w:cs="Arial"/>
        </w:rPr>
        <w:t>2016</w:t>
      </w:r>
    </w:p>
    <w:p w:rsidR="00C36297" w:rsidRDefault="00C36297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vyhlašuje výběrové řízení na služební místo </w:t>
      </w:r>
      <w:r w:rsidR="00E43198">
        <w:rPr>
          <w:rFonts w:ascii="Arial" w:hAnsi="Arial" w:cs="Arial"/>
          <w:b/>
        </w:rPr>
        <w:t xml:space="preserve">ministerského rady </w:t>
      </w:r>
      <w:r w:rsidR="00D0077F" w:rsidRPr="00D0077F">
        <w:rPr>
          <w:rFonts w:ascii="Arial" w:hAnsi="Arial" w:cs="Arial"/>
          <w:b/>
        </w:rPr>
        <w:t>v</w:t>
      </w:r>
      <w:r w:rsidR="00B30FD1">
        <w:rPr>
          <w:rFonts w:ascii="Arial" w:hAnsi="Arial" w:cs="Arial"/>
          <w:b/>
        </w:rPr>
        <w:t> </w:t>
      </w:r>
      <w:r w:rsidR="006F711E">
        <w:rPr>
          <w:rFonts w:ascii="Arial" w:hAnsi="Arial" w:cs="Arial"/>
          <w:b/>
        </w:rPr>
        <w:t>oddělení</w:t>
      </w:r>
      <w:r w:rsidR="00B30FD1">
        <w:rPr>
          <w:rFonts w:ascii="Arial" w:hAnsi="Arial" w:cs="Arial"/>
          <w:b/>
        </w:rPr>
        <w:t xml:space="preserve"> </w:t>
      </w:r>
      <w:r w:rsidR="00B917E5">
        <w:rPr>
          <w:rFonts w:ascii="Arial" w:hAnsi="Arial" w:cs="Arial"/>
          <w:b/>
        </w:rPr>
        <w:t>pobytového správního řízení Praha VI.</w:t>
      </w:r>
      <w:r w:rsidR="00D0077F" w:rsidRPr="00D0077F">
        <w:rPr>
          <w:rFonts w:ascii="Arial" w:hAnsi="Arial" w:cs="Arial"/>
          <w:b/>
        </w:rPr>
        <w:t>, ID </w:t>
      </w:r>
      <w:r w:rsidR="007C2D89">
        <w:rPr>
          <w:rFonts w:ascii="Arial" w:hAnsi="Arial" w:cs="Arial"/>
          <w:b/>
        </w:rPr>
        <w:t>30280177</w:t>
      </w:r>
      <w:r>
        <w:rPr>
          <w:rFonts w:ascii="Arial" w:hAnsi="Arial" w:cs="Arial"/>
        </w:rPr>
        <w:t>, v obor</w:t>
      </w:r>
      <w:r w:rsidR="00857FF4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služby:</w:t>
      </w:r>
    </w:p>
    <w:p w:rsidR="006F67FE" w:rsidRDefault="00B30FD1" w:rsidP="00F05909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</w:t>
      </w:r>
      <w:r w:rsidR="00B917E5">
        <w:rPr>
          <w:rFonts w:ascii="Arial" w:hAnsi="Arial" w:cs="Arial"/>
          <w:i/>
        </w:rPr>
        <w:t>1</w:t>
      </w:r>
      <w:r>
        <w:rPr>
          <w:rFonts w:ascii="Arial" w:hAnsi="Arial" w:cs="Arial"/>
          <w:i/>
        </w:rPr>
        <w:t xml:space="preserve">. </w:t>
      </w:r>
      <w:r w:rsidR="00B917E5">
        <w:rPr>
          <w:rFonts w:ascii="Arial" w:hAnsi="Arial" w:cs="Arial"/>
          <w:i/>
        </w:rPr>
        <w:t>Vnitřní pořádek a bezpečnost státu.</w:t>
      </w:r>
    </w:p>
    <w:p w:rsidR="0066523A" w:rsidRDefault="0066523A" w:rsidP="0066523A">
      <w:pPr>
        <w:pStyle w:val="Odstavecseseznamem"/>
        <w:spacing w:after="120" w:line="360" w:lineRule="auto"/>
        <w:jc w:val="both"/>
        <w:rPr>
          <w:rFonts w:ascii="Arial" w:hAnsi="Arial" w:cs="Arial"/>
          <w:i/>
        </w:rPr>
      </w:pPr>
    </w:p>
    <w:p w:rsidR="006F67FE" w:rsidRDefault="006F67FE" w:rsidP="00242E5C">
      <w:pPr>
        <w:spacing w:after="120" w:line="36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Místem výkonu služby je </w:t>
      </w:r>
      <w:r w:rsidR="00286FB2">
        <w:rPr>
          <w:rFonts w:ascii="Arial" w:hAnsi="Arial" w:cs="Arial"/>
          <w:b/>
        </w:rPr>
        <w:t>P</w:t>
      </w:r>
      <w:r w:rsidR="00B917E5">
        <w:rPr>
          <w:rFonts w:ascii="Arial" w:hAnsi="Arial" w:cs="Arial"/>
          <w:b/>
        </w:rPr>
        <w:t>raha</w:t>
      </w:r>
      <w:r>
        <w:rPr>
          <w:rFonts w:ascii="Arial" w:hAnsi="Arial" w:cs="Arial"/>
        </w:rPr>
        <w:t xml:space="preserve">.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B30FD1">
        <w:rPr>
          <w:rFonts w:ascii="Arial" w:hAnsi="Arial" w:cs="Arial"/>
          <w:b/>
        </w:rPr>
        <w:t>na dobu neurčitou</w:t>
      </w:r>
      <w:r>
        <w:rPr>
          <w:rFonts w:ascii="Arial" w:hAnsi="Arial" w:cs="Arial"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Předpokládaný nástup do služby na toto služební místo je</w:t>
      </w:r>
      <w:r>
        <w:rPr>
          <w:rFonts w:ascii="Arial" w:hAnsi="Arial" w:cs="Arial"/>
          <w:i/>
          <w:color w:val="FF0000"/>
        </w:rPr>
        <w:t xml:space="preserve"> </w:t>
      </w:r>
      <w:r>
        <w:rPr>
          <w:rFonts w:ascii="Arial" w:hAnsi="Arial" w:cs="Arial"/>
          <w:b/>
          <w:i/>
        </w:rPr>
        <w:t xml:space="preserve"> </w:t>
      </w:r>
      <w:r w:rsidR="00CA6DF4">
        <w:rPr>
          <w:rFonts w:ascii="Arial" w:hAnsi="Arial" w:cs="Arial"/>
          <w:b/>
          <w:i/>
        </w:rPr>
        <w:t>srpen</w:t>
      </w:r>
      <w:r w:rsidR="00421129">
        <w:rPr>
          <w:rFonts w:ascii="Arial" w:hAnsi="Arial" w:cs="Arial"/>
          <w:b/>
          <w:i/>
        </w:rPr>
        <w:t xml:space="preserve">/září </w:t>
      </w:r>
      <w:r w:rsidR="00E97D6A">
        <w:rPr>
          <w:rFonts w:ascii="Arial" w:hAnsi="Arial" w:cs="Arial"/>
          <w:b/>
          <w:i/>
        </w:rPr>
        <w:t xml:space="preserve"> </w:t>
      </w:r>
      <w:r w:rsidRPr="005D7DED">
        <w:rPr>
          <w:rFonts w:ascii="Arial" w:hAnsi="Arial" w:cs="Arial"/>
          <w:b/>
          <w:i/>
        </w:rPr>
        <w:t>201</w:t>
      </w:r>
      <w:r w:rsidR="006F711E">
        <w:rPr>
          <w:rFonts w:ascii="Arial" w:hAnsi="Arial" w:cs="Arial"/>
          <w:b/>
          <w:i/>
        </w:rPr>
        <w:t>6</w:t>
      </w:r>
      <w:r w:rsidRPr="005D7DED">
        <w:rPr>
          <w:rFonts w:ascii="Arial" w:hAnsi="Arial" w:cs="Arial"/>
          <w:i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="00E43198">
        <w:rPr>
          <w:rFonts w:ascii="Arial" w:hAnsi="Arial" w:cs="Arial"/>
          <w:b/>
        </w:rPr>
        <w:t>1</w:t>
      </w:r>
      <w:r w:rsidR="00286FB2">
        <w:rPr>
          <w:rFonts w:ascii="Arial" w:hAnsi="Arial" w:cs="Arial"/>
          <w:b/>
        </w:rPr>
        <w:t>2</w:t>
      </w:r>
      <w:r w:rsidRPr="00966C9E">
        <w:rPr>
          <w:rFonts w:ascii="Arial" w:hAnsi="Arial" w:cs="Arial"/>
          <w:b/>
        </w:rPr>
        <w:t>.</w:t>
      </w:r>
      <w:r w:rsidRPr="00966C9E">
        <w:rPr>
          <w:rFonts w:ascii="Arial" w:hAnsi="Arial" w:cs="Arial"/>
          <w:b/>
          <w:i/>
        </w:rPr>
        <w:t xml:space="preserve"> </w:t>
      </w:r>
      <w:r w:rsidRPr="00966C9E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245197">
        <w:rPr>
          <w:rFonts w:ascii="Arial" w:hAnsi="Arial" w:cs="Arial"/>
        </w:rPr>
        <w:t xml:space="preserve"> </w:t>
      </w:r>
      <w:r w:rsidR="00B917E5">
        <w:rPr>
          <w:rFonts w:ascii="Arial" w:hAnsi="Arial" w:cs="Arial"/>
        </w:rPr>
        <w:t>správní řízení podle zákona č. 326/1999 Sb., o pobytu cizinců na území České republik</w:t>
      </w:r>
      <w:r w:rsidR="00C37CFC">
        <w:rPr>
          <w:rFonts w:ascii="Arial" w:hAnsi="Arial" w:cs="Arial"/>
        </w:rPr>
        <w:t xml:space="preserve">y, ve znění pozdějších předpisů; řízení v žádostech o vydání povolení k trvalému pobytu na území, o vydání právního postavení dlouhodobě pobývajícího rezidenta v Evropském společenství na území, o vydání cizineckého pasu a cestovního dokladu vydaného Českou republikou na základě mezinárodní smlouvy a rušení </w:t>
      </w:r>
      <w:r w:rsidR="007C2D89">
        <w:rPr>
          <w:rFonts w:ascii="Arial" w:hAnsi="Arial" w:cs="Arial"/>
        </w:rPr>
        <w:t xml:space="preserve">platnosti </w:t>
      </w:r>
      <w:r w:rsidR="00C37CFC">
        <w:rPr>
          <w:rFonts w:ascii="Arial" w:hAnsi="Arial" w:cs="Arial"/>
        </w:rPr>
        <w:t xml:space="preserve">víza k pobytu nad 90 dnů a platnosti povolení k trvalému pobytu; spolupráci s dalšími </w:t>
      </w:r>
      <w:r w:rsidR="00AA563A">
        <w:rPr>
          <w:rFonts w:ascii="Arial" w:hAnsi="Arial" w:cs="Arial"/>
        </w:rPr>
        <w:t>odděleními odboru azylové a </w:t>
      </w:r>
      <w:r w:rsidR="00C37CFC">
        <w:rPr>
          <w:rFonts w:ascii="Arial" w:hAnsi="Arial" w:cs="Arial"/>
        </w:rPr>
        <w:t xml:space="preserve">migrační politiky a ostatními orgány státní a místní samosprávy, např. Českou správou sociálního zabezpečení, Úřady práce, Ministerstvem zahraničních věcí, Policií České republiky, soudy, </w:t>
      </w:r>
      <w:r w:rsidR="00AA563A">
        <w:rPr>
          <w:rFonts w:ascii="Arial" w:hAnsi="Arial" w:cs="Arial"/>
        </w:rPr>
        <w:t>orgány sociálně-právní ochrany dětí, odděleními matrik, Ministerstvem školství, mládeže a tělovýchovy.</w:t>
      </w:r>
      <w:r w:rsidR="008A6656">
        <w:rPr>
          <w:rFonts w:ascii="Arial" w:hAnsi="Arial" w:cs="Arial"/>
        </w:rPr>
        <w:t xml:space="preserve"> </w:t>
      </w:r>
      <w:r w:rsidR="00B917E5">
        <w:rPr>
          <w:rFonts w:ascii="Arial" w:hAnsi="Arial" w:cs="Arial"/>
        </w:rPr>
        <w:t xml:space="preserve">Pokročilá znalost MS OFFICE a ASPI </w:t>
      </w:r>
      <w:r w:rsidR="008A6656">
        <w:rPr>
          <w:rFonts w:ascii="Arial" w:hAnsi="Arial" w:cs="Arial"/>
        </w:rPr>
        <w:t>j</w:t>
      </w:r>
      <w:r w:rsidR="00AA563A">
        <w:rPr>
          <w:rFonts w:ascii="Arial" w:hAnsi="Arial" w:cs="Arial"/>
        </w:rPr>
        <w:t>e</w:t>
      </w:r>
      <w:r w:rsidR="008A6656">
        <w:rPr>
          <w:rFonts w:ascii="Arial" w:hAnsi="Arial" w:cs="Arial"/>
        </w:rPr>
        <w:t xml:space="preserve"> výhodou.</w:t>
      </w:r>
      <w:r w:rsidR="00E9359F">
        <w:rPr>
          <w:rFonts w:ascii="Arial" w:hAnsi="Arial" w:cs="Arial"/>
        </w:rPr>
        <w:t xml:space="preserve"> Na služebním místě je stanoven </w:t>
      </w:r>
      <w:r w:rsidR="00E9359F" w:rsidRPr="00966C9E">
        <w:rPr>
          <w:rFonts w:ascii="Arial" w:hAnsi="Arial" w:cs="Arial"/>
          <w:b/>
        </w:rPr>
        <w:t>zvláštní příplatek</w:t>
      </w:r>
      <w:r w:rsidR="00E9359F">
        <w:rPr>
          <w:rFonts w:ascii="Arial" w:hAnsi="Arial" w:cs="Arial"/>
        </w:rPr>
        <w:t xml:space="preserve"> podle nařízení vlády č</w:t>
      </w:r>
      <w:r w:rsidR="0066523A">
        <w:rPr>
          <w:rFonts w:ascii="Arial" w:hAnsi="Arial" w:cs="Arial"/>
        </w:rPr>
        <w:t>. </w:t>
      </w:r>
      <w:r w:rsidR="00E9359F">
        <w:rPr>
          <w:rFonts w:ascii="Arial" w:hAnsi="Arial" w:cs="Arial"/>
        </w:rPr>
        <w:t xml:space="preserve">304/2014 Sb. Služební místo </w:t>
      </w:r>
      <w:r w:rsidR="00B917E5">
        <w:rPr>
          <w:rFonts w:ascii="Arial" w:hAnsi="Arial" w:cs="Arial"/>
        </w:rPr>
        <w:t>je</w:t>
      </w:r>
      <w:r w:rsidR="00857FF4">
        <w:rPr>
          <w:rFonts w:ascii="Arial" w:hAnsi="Arial" w:cs="Arial"/>
        </w:rPr>
        <w:t xml:space="preserve"> vhodné </w:t>
      </w:r>
      <w:r w:rsidR="00B917E5">
        <w:rPr>
          <w:rFonts w:ascii="Arial" w:hAnsi="Arial" w:cs="Arial"/>
        </w:rPr>
        <w:t xml:space="preserve">i </w:t>
      </w:r>
      <w:r w:rsidR="00E9359F">
        <w:rPr>
          <w:rFonts w:ascii="Arial" w:hAnsi="Arial" w:cs="Arial"/>
        </w:rPr>
        <w:t>pro OZZ/OZP.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budou </w:t>
      </w:r>
      <w:r>
        <w:rPr>
          <w:rFonts w:ascii="Arial" w:hAnsi="Arial" w:cs="Arial"/>
          <w:b/>
        </w:rPr>
        <w:t>žádosti</w:t>
      </w:r>
      <w:r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="00161848">
        <w:rPr>
          <w:rFonts w:ascii="Arial" w:hAnsi="Arial" w:cs="Arial"/>
          <w:b/>
        </w:rPr>
        <w:t xml:space="preserve">do </w:t>
      </w:r>
      <w:r w:rsidR="00421129">
        <w:rPr>
          <w:rFonts w:ascii="Arial" w:hAnsi="Arial" w:cs="Arial"/>
          <w:b/>
        </w:rPr>
        <w:t>25</w:t>
      </w:r>
      <w:bookmarkStart w:id="0" w:name="_GoBack"/>
      <w:bookmarkEnd w:id="0"/>
      <w:r w:rsidR="00CA6DF4">
        <w:rPr>
          <w:rFonts w:ascii="Arial" w:hAnsi="Arial" w:cs="Arial"/>
          <w:b/>
        </w:rPr>
        <w:t>. července</w:t>
      </w:r>
      <w:r w:rsidR="0030395D">
        <w:rPr>
          <w:rFonts w:ascii="Arial" w:hAnsi="Arial" w:cs="Arial"/>
          <w:b/>
        </w:rPr>
        <w:t xml:space="preserve"> 2016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</w:t>
      </w:r>
      <w:r>
        <w:rPr>
          <w:rFonts w:ascii="Arial" w:hAnsi="Arial" w:cs="Arial"/>
        </w:rPr>
        <w:lastRenderedPageBreak/>
        <w:t xml:space="preserve">na adresu Ministerstvo vnitra, Nad Štolou 3, 170 00 Praha 7, P. O. BOX 95 nebo osobně podané do podatelny Ministerstva vnitra na výše uvedené adrese. Žádost lze podat rovněž </w:t>
      </w:r>
      <w:r>
        <w:rPr>
          <w:rFonts w:ascii="Arial" w:hAnsi="Arial" w:cs="Arial"/>
        </w:rPr>
        <w:br/>
        <w:t>v 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6F67FE" w:rsidRDefault="006F67FE" w:rsidP="00925B7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161848">
        <w:rPr>
          <w:rFonts w:ascii="Arial" w:hAnsi="Arial" w:cs="Arial"/>
          <w:b/>
        </w:rPr>
        <w:t>„Neotvírat“</w:t>
      </w:r>
      <w:r>
        <w:rPr>
          <w:rFonts w:ascii="Arial" w:hAnsi="Arial" w:cs="Arial"/>
        </w:rPr>
        <w:t xml:space="preserve"> a </w:t>
      </w:r>
      <w:r w:rsidRPr="00161848">
        <w:rPr>
          <w:rFonts w:ascii="Arial" w:hAnsi="Arial" w:cs="Arial"/>
          <w:b/>
        </w:rPr>
        <w:t>„Výběrové říz</w:t>
      </w:r>
      <w:r w:rsidR="00E9359F">
        <w:rPr>
          <w:rFonts w:ascii="Arial" w:hAnsi="Arial" w:cs="Arial"/>
          <w:b/>
        </w:rPr>
        <w:t>ení na služební místo</w:t>
      </w:r>
      <w:r w:rsidR="005D0CDB">
        <w:rPr>
          <w:rFonts w:ascii="Arial" w:hAnsi="Arial" w:cs="Arial"/>
          <w:b/>
        </w:rPr>
        <w:t xml:space="preserve"> ministerského rady </w:t>
      </w:r>
      <w:r w:rsidR="005D0CDB" w:rsidRPr="00D0077F">
        <w:rPr>
          <w:rFonts w:ascii="Arial" w:hAnsi="Arial" w:cs="Arial"/>
          <w:b/>
        </w:rPr>
        <w:t>v</w:t>
      </w:r>
      <w:r w:rsidR="005D0CDB">
        <w:rPr>
          <w:rFonts w:ascii="Arial" w:hAnsi="Arial" w:cs="Arial"/>
          <w:b/>
        </w:rPr>
        <w:t xml:space="preserve"> oddělení </w:t>
      </w:r>
      <w:r w:rsidR="009579D8">
        <w:rPr>
          <w:rFonts w:ascii="Arial" w:hAnsi="Arial" w:cs="Arial"/>
          <w:b/>
        </w:rPr>
        <w:t xml:space="preserve">pobytového správního řízení Praha VI. </w:t>
      </w:r>
      <w:r w:rsidR="0066523A">
        <w:rPr>
          <w:rFonts w:ascii="Arial" w:hAnsi="Arial" w:cs="Arial"/>
          <w:b/>
        </w:rPr>
        <w:t xml:space="preserve">odboru </w:t>
      </w:r>
      <w:r w:rsidR="00857FF4">
        <w:rPr>
          <w:rFonts w:ascii="Arial" w:hAnsi="Arial" w:cs="Arial"/>
          <w:b/>
        </w:rPr>
        <w:t>azylové a </w:t>
      </w:r>
      <w:r w:rsidR="0066523A" w:rsidRPr="00161848">
        <w:rPr>
          <w:rFonts w:ascii="Arial" w:hAnsi="Arial" w:cs="Arial"/>
          <w:b/>
        </w:rPr>
        <w:t>migrační politiky</w:t>
      </w:r>
      <w:r w:rsidR="0066523A" w:rsidRPr="00D0077F">
        <w:rPr>
          <w:rFonts w:ascii="Arial" w:hAnsi="Arial" w:cs="Arial"/>
          <w:b/>
        </w:rPr>
        <w:t>, ID </w:t>
      </w:r>
      <w:r w:rsidR="007C2D89">
        <w:rPr>
          <w:rFonts w:ascii="Arial" w:hAnsi="Arial" w:cs="Arial"/>
          <w:b/>
        </w:rPr>
        <w:t>30280177</w:t>
      </w:r>
      <w:r w:rsidR="0066523A">
        <w:rPr>
          <w:rFonts w:ascii="Arial" w:hAnsi="Arial" w:cs="Arial"/>
          <w:b/>
        </w:rPr>
        <w:t xml:space="preserve">, </w:t>
      </w:r>
      <w:proofErr w:type="gramStart"/>
      <w:r w:rsidR="00E9359F" w:rsidRPr="00E9359F">
        <w:rPr>
          <w:rFonts w:ascii="Arial" w:hAnsi="Arial" w:cs="Arial"/>
          <w:b/>
        </w:rPr>
        <w:t>č</w:t>
      </w:r>
      <w:r w:rsidR="00161848" w:rsidRPr="00161848">
        <w:rPr>
          <w:rFonts w:ascii="Arial" w:hAnsi="Arial" w:cs="Arial"/>
          <w:b/>
        </w:rPr>
        <w:t>.j.</w:t>
      </w:r>
      <w:proofErr w:type="gramEnd"/>
      <w:r w:rsidR="00161848" w:rsidRPr="00161848">
        <w:rPr>
          <w:rFonts w:ascii="Arial" w:hAnsi="Arial" w:cs="Arial"/>
          <w:b/>
        </w:rPr>
        <w:t>: MV-</w:t>
      </w:r>
      <w:r w:rsidR="007C2D89">
        <w:rPr>
          <w:rFonts w:ascii="Arial" w:hAnsi="Arial" w:cs="Arial"/>
          <w:b/>
        </w:rPr>
        <w:t>85456</w:t>
      </w:r>
      <w:r w:rsidR="00161848" w:rsidRPr="00161848">
        <w:rPr>
          <w:rFonts w:ascii="Arial" w:hAnsi="Arial" w:cs="Arial"/>
          <w:b/>
        </w:rPr>
        <w:t>-2/SP-201</w:t>
      </w:r>
      <w:r w:rsidR="00563049">
        <w:rPr>
          <w:rFonts w:ascii="Arial" w:hAnsi="Arial" w:cs="Arial"/>
          <w:b/>
        </w:rPr>
        <w:t>6</w:t>
      </w:r>
      <w:r w:rsidR="00E9359F">
        <w:rPr>
          <w:rFonts w:ascii="Arial" w:hAnsi="Arial" w:cs="Arial"/>
          <w:b/>
        </w:rPr>
        <w:t>“</w:t>
      </w:r>
      <w:r w:rsidR="00161848">
        <w:rPr>
          <w:rFonts w:ascii="Arial" w:hAnsi="Arial" w:cs="Arial"/>
          <w:b/>
        </w:rPr>
        <w:t xml:space="preserve">. </w:t>
      </w:r>
      <w:r>
        <w:rPr>
          <w:rFonts w:ascii="Arial" w:hAnsi="Arial" w:cs="Arial"/>
        </w:rPr>
        <w:t>(Totéž platí pro případ označení přihlášek zaslaných na uvedenou emailovou adresu).</w:t>
      </w:r>
    </w:p>
    <w:p w:rsidR="006F67FE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Výběrového řízení na služební místo </w:t>
      </w:r>
      <w:r w:rsidR="005D0CDB">
        <w:rPr>
          <w:rFonts w:ascii="Arial" w:hAnsi="Arial" w:cs="Arial"/>
          <w:b/>
        </w:rPr>
        <w:t xml:space="preserve">ministerského rady </w:t>
      </w:r>
      <w:r w:rsidR="005D0CDB" w:rsidRPr="00D0077F">
        <w:rPr>
          <w:rFonts w:ascii="Arial" w:hAnsi="Arial" w:cs="Arial"/>
          <w:b/>
        </w:rPr>
        <w:t>v</w:t>
      </w:r>
      <w:r w:rsidR="005D0CDB">
        <w:rPr>
          <w:rFonts w:ascii="Arial" w:hAnsi="Arial" w:cs="Arial"/>
          <w:b/>
        </w:rPr>
        <w:t xml:space="preserve"> oddělení </w:t>
      </w:r>
      <w:r w:rsidR="009579D8">
        <w:rPr>
          <w:rFonts w:ascii="Arial" w:hAnsi="Arial" w:cs="Arial"/>
          <w:b/>
        </w:rPr>
        <w:t xml:space="preserve">pobytového správního řízení Praha VI. </w:t>
      </w:r>
      <w:r w:rsidR="0066523A">
        <w:rPr>
          <w:rFonts w:ascii="Arial" w:hAnsi="Arial" w:cs="Arial"/>
          <w:b/>
        </w:rPr>
        <w:t xml:space="preserve">odboru </w:t>
      </w:r>
      <w:r w:rsidR="0066523A" w:rsidRPr="00161848">
        <w:rPr>
          <w:rFonts w:ascii="Arial" w:hAnsi="Arial" w:cs="Arial"/>
          <w:b/>
        </w:rPr>
        <w:t>azylové a migrační politiky</w:t>
      </w:r>
      <w:r w:rsidR="0066523A" w:rsidRPr="00D0077F">
        <w:rPr>
          <w:rFonts w:ascii="Arial" w:hAnsi="Arial" w:cs="Arial"/>
          <w:b/>
        </w:rPr>
        <w:t>,</w:t>
      </w:r>
      <w:r>
        <w:rPr>
          <w:rFonts w:ascii="Arial" w:hAnsi="Arial" w:cs="Arial"/>
          <w:b/>
        </w:rPr>
        <w:t xml:space="preserve"> se v souladu se zákonem může zúčastnit žadatel</w:t>
      </w:r>
      <w:r w:rsidR="00121A9E">
        <w:rPr>
          <w:rFonts w:ascii="Arial" w:hAnsi="Arial" w:cs="Arial"/>
          <w:b/>
        </w:rPr>
        <w:t>/ka</w:t>
      </w:r>
      <w:r>
        <w:rPr>
          <w:rFonts w:ascii="Arial" w:hAnsi="Arial" w:cs="Arial"/>
          <w:b/>
        </w:rPr>
        <w:t>, který</w:t>
      </w:r>
      <w:r w:rsidR="00121A9E">
        <w:rPr>
          <w:rFonts w:ascii="Arial" w:hAnsi="Arial" w:cs="Arial"/>
          <w:b/>
        </w:rPr>
        <w:t>/á</w:t>
      </w:r>
      <w:r>
        <w:rPr>
          <w:rFonts w:ascii="Arial" w:hAnsi="Arial" w:cs="Arial"/>
          <w:b/>
        </w:rPr>
        <w:t>:</w:t>
      </w:r>
    </w:p>
    <w:p w:rsidR="00281E9B" w:rsidRDefault="00281E9B" w:rsidP="00230DA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6F67FE" w:rsidRDefault="006F67FE" w:rsidP="00230DA3">
      <w:pPr>
        <w:spacing w:after="120" w:line="360" w:lineRule="auto"/>
        <w:jc w:val="both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1)  splňuje</w:t>
      </w:r>
      <w:proofErr w:type="gramEnd"/>
      <w:r>
        <w:rPr>
          <w:rFonts w:ascii="Arial" w:hAnsi="Arial" w:cs="Arial"/>
          <w:b/>
        </w:rPr>
        <w:t xml:space="preserve"> základní předpoklady stanovené zákonem, tj.: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</w:t>
      </w:r>
      <w:r w:rsidR="00121A9E">
        <w:rPr>
          <w:rFonts w:ascii="Arial" w:hAnsi="Arial" w:cs="Arial"/>
        </w:rPr>
        <w:t>/státní občankou</w:t>
      </w:r>
      <w:r>
        <w:rPr>
          <w:rFonts w:ascii="Arial" w:hAnsi="Arial" w:cs="Arial"/>
        </w:rPr>
        <w:t xml:space="preserve"> České republiky [§ 25 odst. 1 písm. a)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občanství,</w:t>
      </w:r>
      <w:r w:rsidR="009579D8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 xml:space="preserve"> popř. prostou kopii průkazu totožnosti; uvedenou listinu lze v takovém případě doložit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121A9E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</w:t>
      </w:r>
      <w:r w:rsidR="00CF6504">
        <w:rPr>
          <w:rFonts w:ascii="Arial" w:hAnsi="Arial" w:cs="Arial"/>
        </w:rPr>
        <w:t>18</w:t>
      </w:r>
      <w:r w:rsidRPr="005D7DED">
        <w:rPr>
          <w:rFonts w:ascii="Arial" w:hAnsi="Arial" w:cs="Arial"/>
        </w:rPr>
        <w:t xml:space="preserve"> let</w:t>
      </w:r>
      <w:r>
        <w:rPr>
          <w:rFonts w:ascii="Arial" w:hAnsi="Arial" w:cs="Arial"/>
        </w:rPr>
        <w:t xml:space="preserve"> [§ 25 odst. 1 písm. b) zákona];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121A9E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c) zákona]; 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šestá zákona dokládá písemným čestným prohlášením;</w:t>
      </w:r>
      <w:r w:rsidR="009579D8">
        <w:rPr>
          <w:rStyle w:val="Znakapoznpodarou"/>
          <w:rFonts w:ascii="Arial" w:hAnsi="Arial"/>
        </w:rPr>
        <w:footnoteReference w:id="3"/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bezúhonný</w:t>
      </w:r>
      <w:r w:rsidR="00121A9E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d) zákona];</w:t>
      </w:r>
    </w:p>
    <w:p w:rsidR="008A6656" w:rsidRDefault="006F67FE" w:rsidP="004803BF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 podle § 26 odst. 1 věta druhá zákona dokládá výpisem z Rejstříku trestů, který nesmí být starší než 3 měsíce</w:t>
      </w:r>
      <w:r>
        <w:rPr>
          <w:rFonts w:ascii="Arial" w:hAnsi="Arial" w:cs="Arial"/>
          <w:bCs/>
        </w:rPr>
        <w:t>;</w:t>
      </w:r>
      <w:r>
        <w:rPr>
          <w:rFonts w:ascii="Arial" w:hAnsi="Arial" w:cs="Arial"/>
        </w:rPr>
        <w:t xml:space="preserve"> </w:t>
      </w:r>
    </w:p>
    <w:p w:rsidR="004803BF" w:rsidRPr="008A6656" w:rsidRDefault="006F67FE" w:rsidP="008A6656">
      <w:pPr>
        <w:pStyle w:val="Odstavecseseznamem"/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 w:rsidRPr="008A6656">
        <w:rPr>
          <w:rFonts w:ascii="Arial" w:hAnsi="Arial" w:cs="Arial"/>
        </w:rPr>
        <w:t>dosáhl</w:t>
      </w:r>
      <w:r w:rsidR="00121A9E">
        <w:rPr>
          <w:rFonts w:ascii="Arial" w:hAnsi="Arial" w:cs="Arial"/>
        </w:rPr>
        <w:t>/a</w:t>
      </w:r>
      <w:r w:rsidRPr="008A6656">
        <w:rPr>
          <w:rFonts w:ascii="Arial" w:hAnsi="Arial" w:cs="Arial"/>
        </w:rPr>
        <w:t xml:space="preserve"> vzdělání stanoveného zákonem pro toto služební místo [§ 25 odst. 1 písm. e) zákona], tj.</w:t>
      </w:r>
      <w:r w:rsidR="005D0CDB" w:rsidRPr="008A6656">
        <w:rPr>
          <w:rFonts w:ascii="Arial" w:hAnsi="Arial" w:cs="Arial"/>
        </w:rPr>
        <w:t xml:space="preserve"> </w:t>
      </w:r>
      <w:r w:rsidR="00843E8F" w:rsidRPr="008A6656">
        <w:rPr>
          <w:rFonts w:ascii="Arial" w:hAnsi="Arial" w:cs="Arial"/>
        </w:rPr>
        <w:t>vysokoškolské vzdělání získané studiem</w:t>
      </w:r>
      <w:r w:rsidR="001009B8">
        <w:rPr>
          <w:rFonts w:ascii="Arial" w:hAnsi="Arial" w:cs="Arial"/>
        </w:rPr>
        <w:t xml:space="preserve"> v</w:t>
      </w:r>
      <w:r w:rsidR="00843E8F" w:rsidRPr="008A6656">
        <w:rPr>
          <w:rFonts w:ascii="Arial" w:hAnsi="Arial" w:cs="Arial"/>
        </w:rPr>
        <w:t xml:space="preserve"> </w:t>
      </w:r>
      <w:r w:rsidR="005D0CDB" w:rsidRPr="008A6656">
        <w:rPr>
          <w:rFonts w:ascii="Arial" w:hAnsi="Arial" w:cs="Arial"/>
        </w:rPr>
        <w:t>magistersk</w:t>
      </w:r>
      <w:r w:rsidR="00843E8F" w:rsidRPr="008A6656">
        <w:rPr>
          <w:rFonts w:ascii="Arial" w:hAnsi="Arial" w:cs="Arial"/>
        </w:rPr>
        <w:t>é</w:t>
      </w:r>
      <w:r w:rsidR="001009B8">
        <w:rPr>
          <w:rFonts w:ascii="Arial" w:hAnsi="Arial" w:cs="Arial"/>
        </w:rPr>
        <w:t>m</w:t>
      </w:r>
      <w:r w:rsidR="005D0CDB" w:rsidRPr="008A6656">
        <w:rPr>
          <w:rFonts w:ascii="Arial" w:hAnsi="Arial" w:cs="Arial"/>
        </w:rPr>
        <w:t xml:space="preserve"> studijní</w:t>
      </w:r>
      <w:r w:rsidR="001009B8">
        <w:rPr>
          <w:rFonts w:ascii="Arial" w:hAnsi="Arial" w:cs="Arial"/>
        </w:rPr>
        <w:t>m</w:t>
      </w:r>
      <w:r w:rsidR="005D0CDB" w:rsidRPr="008A6656">
        <w:rPr>
          <w:rFonts w:ascii="Arial" w:hAnsi="Arial" w:cs="Arial"/>
        </w:rPr>
        <w:t xml:space="preserve"> program</w:t>
      </w:r>
      <w:r w:rsidR="00843E8F" w:rsidRPr="008A6656">
        <w:rPr>
          <w:rFonts w:ascii="Arial" w:hAnsi="Arial" w:cs="Arial"/>
        </w:rPr>
        <w:t>u</w:t>
      </w:r>
      <w:r w:rsidRPr="008A6656">
        <w:rPr>
          <w:rFonts w:ascii="Arial" w:hAnsi="Arial" w:cs="Arial"/>
        </w:rPr>
        <w:t>;</w:t>
      </w:r>
      <w:r w:rsidR="004803BF" w:rsidRPr="008A6656">
        <w:rPr>
          <w:rFonts w:ascii="Arial" w:hAnsi="Arial" w:cs="Arial"/>
        </w:rPr>
        <w:t xml:space="preserve"> </w:t>
      </w:r>
    </w:p>
    <w:p w:rsidR="006F67FE" w:rsidRDefault="006F67FE" w:rsidP="004803BF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Splnění tohoto předpokladu se podle § 26 odst. 1 věta první zákona dokládá příslušnými listinami, tj. úředně ověřenou kopií dokladu o dosaženém vzdělání (</w:t>
      </w:r>
      <w:r w:rsidR="00857FF4">
        <w:rPr>
          <w:rFonts w:ascii="Arial" w:hAnsi="Arial" w:cs="Arial"/>
        </w:rPr>
        <w:t>vys</w:t>
      </w:r>
      <w:r w:rsidR="00843E8F">
        <w:rPr>
          <w:rFonts w:ascii="Arial" w:hAnsi="Arial" w:cs="Arial"/>
        </w:rPr>
        <w:t>okoškolského diplomu</w:t>
      </w:r>
      <w:r>
        <w:rPr>
          <w:rFonts w:ascii="Arial" w:hAnsi="Arial" w:cs="Arial"/>
        </w:rPr>
        <w:t>). Při podání žádosti lze podle § 26 odst. 2 zákona doložit pouze písemné čestné prohlášení o dosaženém vzdělání;</w:t>
      </w:r>
      <w:r w:rsidR="009579D8">
        <w:rPr>
          <w:rStyle w:val="Znakapoznpodarou"/>
          <w:rFonts w:ascii="Arial" w:hAnsi="Arial"/>
        </w:rPr>
        <w:footnoteReference w:id="4"/>
      </w:r>
      <w:r>
        <w:rPr>
          <w:rFonts w:ascii="Arial" w:hAnsi="Arial" w:cs="Arial"/>
        </w:rPr>
        <w:t xml:space="preserve">  v takovém případě žadatel</w:t>
      </w:r>
      <w:r w:rsidR="00121A9E">
        <w:rPr>
          <w:rFonts w:ascii="Arial" w:hAnsi="Arial" w:cs="Arial"/>
        </w:rPr>
        <w:t>/ka</w:t>
      </w:r>
      <w:r>
        <w:rPr>
          <w:rFonts w:ascii="Arial" w:hAnsi="Arial" w:cs="Arial"/>
        </w:rPr>
        <w:t xml:space="preserve"> doloží originál nebo úředně ověřenou kopii dokladu o dosaženém vzdělání následně, nejpozději před konáním pohovoru;  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má potřebnou zdravotní způsobilost [§ 25 odst. 1 písm. f) zákona]</w:t>
      </w:r>
      <w:r w:rsidR="00D0077F">
        <w:rPr>
          <w:rFonts w:ascii="Arial" w:hAnsi="Arial" w:cs="Arial"/>
        </w:rPr>
        <w:t>;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prohlášení o zdravotní způsobilosti;</w:t>
      </w:r>
      <w:r w:rsidR="009579D8">
        <w:rPr>
          <w:rStyle w:val="Znakapoznpodarou"/>
          <w:rFonts w:ascii="Arial" w:hAnsi="Arial"/>
        </w:rPr>
        <w:footnoteReference w:id="5"/>
      </w:r>
      <w:r>
        <w:rPr>
          <w:rFonts w:ascii="Arial" w:hAnsi="Arial" w:cs="Arial"/>
        </w:rPr>
        <w:t xml:space="preserve"> uvedenou listinu lze v takovém případě doložit následně, nejpozději před konáním pohovoru;</w:t>
      </w:r>
    </w:p>
    <w:p w:rsidR="00BE5456" w:rsidRDefault="006F67FE" w:rsidP="00BE5456">
      <w:pPr>
        <w:spacing w:after="120" w:line="360" w:lineRule="auto"/>
        <w:ind w:left="567" w:hanging="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2) splňuje jiný požadavek stanovený podle § 25 odst. 5 zákona služebním předpisem služebního orgánu, kterým je společný služební předpis náměstka ministra vnitra pro státní službu a státního tajemníka v Ministerstvu vnitra </w:t>
      </w:r>
      <w:r>
        <w:rPr>
          <w:rFonts w:ascii="Arial" w:hAnsi="Arial" w:cs="Arial"/>
          <w:b/>
        </w:rPr>
        <w:br/>
      </w:r>
      <w:r w:rsidR="00BE5456">
        <w:rPr>
          <w:rFonts w:ascii="Arial" w:hAnsi="Arial" w:cs="Arial"/>
          <w:b/>
        </w:rPr>
        <w:t xml:space="preserve">č. 9/2016, kterým se stanoví požadavky na služební a pracovní místa na Ministerstvu vnitra, ve znění </w:t>
      </w:r>
      <w:r w:rsidR="008A0EDA">
        <w:rPr>
          <w:rFonts w:ascii="Arial" w:hAnsi="Arial" w:cs="Arial"/>
          <w:b/>
        </w:rPr>
        <w:t>pozdějších předpisů</w:t>
      </w:r>
      <w:r w:rsidR="00BE5456">
        <w:rPr>
          <w:rFonts w:ascii="Arial" w:hAnsi="Arial" w:cs="Arial"/>
          <w:b/>
        </w:rPr>
        <w:t>.</w:t>
      </w:r>
    </w:p>
    <w:p w:rsidR="006F67FE" w:rsidRPr="00365D22" w:rsidRDefault="00C36297" w:rsidP="00365D22">
      <w:pPr>
        <w:pStyle w:val="Odstavecseseznamem"/>
        <w:numPr>
          <w:ilvl w:val="0"/>
          <w:numId w:val="8"/>
        </w:numPr>
        <w:tabs>
          <w:tab w:val="left" w:pos="284"/>
        </w:tabs>
        <w:spacing w:after="120" w:line="360" w:lineRule="auto"/>
        <w:ind w:left="56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F67FE" w:rsidRPr="00365D22">
        <w:rPr>
          <w:rFonts w:ascii="Arial" w:hAnsi="Arial" w:cs="Arial"/>
        </w:rPr>
        <w:t xml:space="preserve">podle § 25 odst. 5 písm. b) zákona a výše uvedeného </w:t>
      </w:r>
      <w:r w:rsidR="00E9359F">
        <w:rPr>
          <w:rFonts w:ascii="Arial" w:hAnsi="Arial" w:cs="Arial"/>
        </w:rPr>
        <w:t xml:space="preserve">služebního </w:t>
      </w:r>
      <w:r w:rsidR="006F67FE" w:rsidRPr="00365D22">
        <w:rPr>
          <w:rFonts w:ascii="Arial" w:hAnsi="Arial" w:cs="Arial"/>
        </w:rPr>
        <w:t>předpisu způsobilost seznamovat se s utajovanými informacemi alespoň stupně utajení „</w:t>
      </w:r>
      <w:r w:rsidR="006F67FE" w:rsidRPr="00562B47">
        <w:rPr>
          <w:rFonts w:ascii="Arial" w:hAnsi="Arial" w:cs="Arial"/>
          <w:b/>
        </w:rPr>
        <w:t>Vyhrazené</w:t>
      </w:r>
      <w:r w:rsidR="006F67FE" w:rsidRPr="00365D22">
        <w:rPr>
          <w:rFonts w:ascii="Arial" w:hAnsi="Arial" w:cs="Arial"/>
        </w:rPr>
        <w:t xml:space="preserve">“ v souladu se zákonem č. 412/2005 Sb., o ochraně utajovaných informací </w:t>
      </w:r>
      <w:r w:rsidR="006F67FE" w:rsidRPr="00365D22">
        <w:rPr>
          <w:rFonts w:ascii="Arial" w:hAnsi="Arial" w:cs="Arial"/>
        </w:rPr>
        <w:br/>
        <w:t>a o bezpečnostní způsobilosti, ve znění pozdějších předpisů;</w:t>
      </w:r>
    </w:p>
    <w:p w:rsidR="008E550C" w:rsidRDefault="008E550C" w:rsidP="008E550C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  <w:r w:rsidRPr="008E550C">
        <w:rPr>
          <w:rFonts w:ascii="Arial" w:hAnsi="Arial" w:cs="Arial"/>
        </w:rPr>
        <w:t xml:space="preserve">Splnění tohoto požadavku se dokládá úředně ověřenou kopií platného oznámení </w:t>
      </w:r>
      <w:r w:rsidRPr="008E550C">
        <w:rPr>
          <w:rFonts w:ascii="Arial" w:hAnsi="Arial" w:cs="Arial"/>
        </w:rPr>
        <w:br/>
        <w:t>o splnění podmínek pro přístup k utajované informaci stupně utajení „Vyhrazené“. V případě, že uchazeč</w:t>
      </w:r>
      <w:r w:rsidR="00121A9E">
        <w:rPr>
          <w:rFonts w:ascii="Arial" w:hAnsi="Arial" w:cs="Arial"/>
        </w:rPr>
        <w:t>/ka</w:t>
      </w:r>
      <w:r w:rsidRPr="008E550C">
        <w:rPr>
          <w:rFonts w:ascii="Arial" w:hAnsi="Arial" w:cs="Arial"/>
        </w:rPr>
        <w:t xml:space="preserve"> nedisponuje příslušným oznámením a zároveň jeho</w:t>
      </w:r>
      <w:r w:rsidR="00121A9E">
        <w:rPr>
          <w:rFonts w:ascii="Arial" w:hAnsi="Arial" w:cs="Arial"/>
        </w:rPr>
        <w:t>/její</w:t>
      </w:r>
      <w:r w:rsidRPr="008E550C">
        <w:rPr>
          <w:rFonts w:ascii="Arial" w:hAnsi="Arial" w:cs="Arial"/>
        </w:rPr>
        <w:t xml:space="preserve"> žádost nebude vyřazena z jiných důvodů postupem podle § 27 odst. zákona o státní službě, lze tento požadavek splnit dokladem o podání žádosti o vydání oznámení před vydáním rozhodnutí o zařazení na služební místo. </w:t>
      </w:r>
      <w:r w:rsidR="00562B47" w:rsidRPr="008E550C">
        <w:rPr>
          <w:rFonts w:ascii="Arial" w:hAnsi="Arial" w:cs="Arial"/>
        </w:rPr>
        <w:t>K podání žádosti o vydání oznámení</w:t>
      </w:r>
    </w:p>
    <w:p w:rsidR="00562B47" w:rsidRDefault="00562B47" w:rsidP="00562B47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  <w:r w:rsidRPr="008E550C">
        <w:rPr>
          <w:rFonts w:ascii="Arial" w:hAnsi="Arial" w:cs="Arial"/>
        </w:rPr>
        <w:t>bude konkrétní žadatel</w:t>
      </w:r>
      <w:r w:rsidR="00121A9E">
        <w:rPr>
          <w:rFonts w:ascii="Arial" w:hAnsi="Arial" w:cs="Arial"/>
        </w:rPr>
        <w:t>/ka</w:t>
      </w:r>
      <w:r w:rsidRPr="008E550C">
        <w:rPr>
          <w:rFonts w:ascii="Arial" w:hAnsi="Arial" w:cs="Arial"/>
        </w:rPr>
        <w:t xml:space="preserve"> vyzván</w:t>
      </w:r>
      <w:r w:rsidR="003D2A1F">
        <w:rPr>
          <w:rFonts w:ascii="Arial" w:hAnsi="Arial" w:cs="Arial"/>
        </w:rPr>
        <w:t>/a</w:t>
      </w:r>
      <w:r w:rsidRPr="008E550C">
        <w:rPr>
          <w:rFonts w:ascii="Arial" w:hAnsi="Arial" w:cs="Arial"/>
        </w:rPr>
        <w:t xml:space="preserve"> služebním orgáne</w:t>
      </w:r>
      <w:r>
        <w:rPr>
          <w:rFonts w:ascii="Arial" w:hAnsi="Arial" w:cs="Arial"/>
        </w:rPr>
        <w:t>m až poté, co o něm</w:t>
      </w:r>
      <w:r w:rsidR="00DC2EF0">
        <w:rPr>
          <w:rFonts w:ascii="Arial" w:hAnsi="Arial" w:cs="Arial"/>
        </w:rPr>
        <w:t>/o ní</w:t>
      </w:r>
      <w:r>
        <w:rPr>
          <w:rFonts w:ascii="Arial" w:hAnsi="Arial" w:cs="Arial"/>
        </w:rPr>
        <w:t xml:space="preserve"> bude jako o </w:t>
      </w:r>
      <w:r w:rsidRPr="008E550C">
        <w:rPr>
          <w:rFonts w:ascii="Arial" w:hAnsi="Arial" w:cs="Arial"/>
        </w:rPr>
        <w:t>nejvhodnějším uchazeči</w:t>
      </w:r>
      <w:r w:rsidR="00121A9E">
        <w:rPr>
          <w:rFonts w:ascii="Arial" w:hAnsi="Arial" w:cs="Arial"/>
        </w:rPr>
        <w:t>/nejvhodnější uchazečce</w:t>
      </w:r>
      <w:r w:rsidRPr="008E550C">
        <w:rPr>
          <w:rFonts w:ascii="Arial" w:hAnsi="Arial" w:cs="Arial"/>
        </w:rPr>
        <w:t xml:space="preserve"> uzavřena dohoda mezi bezprostředně nadřízeným</w:t>
      </w:r>
      <w:r>
        <w:rPr>
          <w:rFonts w:ascii="Arial" w:hAnsi="Arial" w:cs="Arial"/>
        </w:rPr>
        <w:t xml:space="preserve"> </w:t>
      </w:r>
      <w:r w:rsidRPr="008E550C">
        <w:rPr>
          <w:rFonts w:ascii="Arial" w:hAnsi="Arial" w:cs="Arial"/>
        </w:rPr>
        <w:t>představeným a služebním orgánem, ale ještě předtím, než bude vydáno rozhodnutí o přijetí do služebního poměru a zařazení na služební místo.</w:t>
      </w:r>
    </w:p>
    <w:p w:rsidR="008E550C" w:rsidRDefault="008E550C" w:rsidP="00F05909">
      <w:p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Arial" w:hAnsi="Arial" w:cs="Arial"/>
        </w:rPr>
      </w:pPr>
    </w:p>
    <w:p w:rsidR="009579D8" w:rsidRDefault="009579D8" w:rsidP="00F05909">
      <w:p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Arial" w:hAnsi="Arial" w:cs="Arial"/>
        </w:rPr>
      </w:pPr>
    </w:p>
    <w:p w:rsidR="006F67FE" w:rsidRDefault="006F67FE" w:rsidP="00DA60B3">
      <w:pPr>
        <w:pStyle w:val="Textpoznpodarou"/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K žádosti dále žadatel</w:t>
      </w:r>
      <w:r w:rsidR="00121A9E">
        <w:rPr>
          <w:rFonts w:ascii="Arial" w:hAnsi="Arial" w:cs="Arial"/>
          <w:b/>
        </w:rPr>
        <w:t>/ka</w:t>
      </w:r>
      <w:r>
        <w:rPr>
          <w:rFonts w:ascii="Arial" w:hAnsi="Arial" w:cs="Arial"/>
          <w:b/>
        </w:rPr>
        <w:t xml:space="preserve">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a) strukturovaný profesní životopis,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b) písemnou práci v rozsahu maximálně dvou normostran</w:t>
      </w:r>
      <w:r w:rsidR="006A259C">
        <w:rPr>
          <w:rStyle w:val="Znakapoznpodarou"/>
          <w:rFonts w:ascii="Arial" w:hAnsi="Arial"/>
        </w:rPr>
        <w:footnoteReference w:id="6"/>
      </w:r>
      <w:r>
        <w:rPr>
          <w:rFonts w:ascii="Arial" w:hAnsi="Arial" w:cs="Arial"/>
        </w:rPr>
        <w:t xml:space="preserve"> na téma „Motivace žadatele</w:t>
      </w:r>
      <w:r w:rsidR="00121A9E">
        <w:rPr>
          <w:rFonts w:ascii="Arial" w:hAnsi="Arial" w:cs="Arial"/>
        </w:rPr>
        <w:t xml:space="preserve">/žadatelky </w:t>
      </w:r>
      <w:r>
        <w:rPr>
          <w:rFonts w:ascii="Arial" w:hAnsi="Arial" w:cs="Arial"/>
        </w:rPr>
        <w:t>ve vztahu ke služebnímu místu, na něž se hlásí do výběrového řízení.“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563049" w:rsidRDefault="006F67FE" w:rsidP="00F05909">
      <w:pPr>
        <w:spacing w:after="0" w:line="240" w:lineRule="auto"/>
        <w:jc w:val="both"/>
        <w:rPr>
          <w:rFonts w:ascii="Arial" w:hAnsi="Arial" w:cs="Arial"/>
          <w:b/>
        </w:rPr>
      </w:pPr>
      <w:r w:rsidRPr="00563049">
        <w:rPr>
          <w:rFonts w:ascii="Arial" w:hAnsi="Arial" w:cs="Arial"/>
          <w:b/>
        </w:rPr>
        <w:t>Bližší informace poskytne:</w:t>
      </w:r>
    </w:p>
    <w:p w:rsidR="00563049" w:rsidRDefault="00563049" w:rsidP="00C14372">
      <w:pPr>
        <w:spacing w:after="0" w:line="240" w:lineRule="auto"/>
        <w:jc w:val="both"/>
        <w:rPr>
          <w:rFonts w:ascii="Arial" w:hAnsi="Arial" w:cs="Arial"/>
        </w:rPr>
      </w:pPr>
    </w:p>
    <w:p w:rsidR="00C14372" w:rsidRDefault="00E9359F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Mgr. </w:t>
      </w:r>
      <w:r w:rsidR="00C14372">
        <w:rPr>
          <w:rFonts w:ascii="Arial" w:hAnsi="Arial" w:cs="Arial"/>
        </w:rPr>
        <w:t>Anna Vlachová</w:t>
      </w:r>
    </w:p>
    <w:p w:rsidR="00C14372" w:rsidRDefault="00C14372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odbor personální</w:t>
      </w:r>
    </w:p>
    <w:p w:rsidR="00C14372" w:rsidRDefault="00C14372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tel.: +420 974 833 292</w:t>
      </w:r>
    </w:p>
    <w:p w:rsidR="00C14372" w:rsidRDefault="00C14372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e-mail: anna.vlachova@mvcr.cz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563049" w:rsidRDefault="006F67FE" w:rsidP="00F05909">
      <w:pPr>
        <w:pStyle w:val="Bezmezer"/>
        <w:rPr>
          <w:rFonts w:ascii="Arial" w:hAnsi="Arial" w:cs="Arial"/>
          <w:b/>
        </w:rPr>
      </w:pPr>
      <w:r w:rsidRPr="00563049">
        <w:rPr>
          <w:b/>
        </w:rPr>
        <w:t xml:space="preserve">                                                                                                                       </w:t>
      </w:r>
      <w:r w:rsidRPr="00563049">
        <w:rPr>
          <w:rFonts w:ascii="Arial" w:hAnsi="Arial" w:cs="Arial"/>
          <w:b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365D22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563049" w:rsidRDefault="00563049" w:rsidP="00F05909">
      <w:pPr>
        <w:pStyle w:val="Bezmezer"/>
        <w:rPr>
          <w:rFonts w:ascii="Arial" w:hAnsi="Arial" w:cs="Arial"/>
        </w:rPr>
      </w:pPr>
    </w:p>
    <w:p w:rsidR="00563049" w:rsidRDefault="00563049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9A4D6D" w:rsidRDefault="009A4D6D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sectPr w:rsidR="006F67FE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2B8D" w:rsidRDefault="00682B8D" w:rsidP="004E6D6E">
      <w:pPr>
        <w:spacing w:after="0" w:line="240" w:lineRule="auto"/>
      </w:pPr>
      <w:r>
        <w:separator/>
      </w:r>
    </w:p>
  </w:endnote>
  <w:endnote w:type="continuationSeparator" w:id="0">
    <w:p w:rsidR="00682B8D" w:rsidRDefault="00682B8D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2B8D" w:rsidRDefault="00682B8D" w:rsidP="004E6D6E">
      <w:pPr>
        <w:spacing w:after="0" w:line="240" w:lineRule="auto"/>
      </w:pPr>
      <w:r>
        <w:separator/>
      </w:r>
    </w:p>
  </w:footnote>
  <w:footnote w:type="continuationSeparator" w:id="0">
    <w:p w:rsidR="00682B8D" w:rsidRDefault="00682B8D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</w:t>
      </w:r>
      <w:r w:rsidR="00121A9E">
        <w:rPr>
          <w:rFonts w:ascii="Arial" w:hAnsi="Arial" w:cs="Arial"/>
        </w:rPr>
        <w:t>/státní zaměstnankyně</w:t>
      </w:r>
      <w:r>
        <w:rPr>
          <w:rFonts w:ascii="Arial" w:hAnsi="Arial" w:cs="Arial"/>
        </w:rPr>
        <w:t xml:space="preserve"> tvoří Přílohu č. 1 tohoto oznámení.</w:t>
      </w:r>
    </w:p>
    <w:p w:rsidR="006F67FE" w:rsidRDefault="006F67FE" w:rsidP="00F05909">
      <w:pPr>
        <w:pStyle w:val="Textpoznpodarou"/>
        <w:jc w:val="both"/>
      </w:pPr>
    </w:p>
  </w:footnote>
  <w:footnote w:id="2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</w:footnote>
  <w:footnote w:id="5">
    <w:p w:rsidR="009579D8" w:rsidRDefault="009579D8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6">
    <w:p w:rsidR="006A259C" w:rsidRDefault="006A259C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 w:rsidRPr="006A259C">
        <w:rPr>
          <w:rFonts w:ascii="Arial" w:hAnsi="Arial" w:cs="Arial"/>
          <w:i/>
        </w:rPr>
        <w:t>ocesory</w:t>
      </w:r>
      <w:r>
        <w:rPr>
          <w:rFonts w:ascii="Arial" w:hAnsi="Arial" w:cs="Arial"/>
        </w:rPr>
        <w:t>, vydané Úřadem pro technickou normalizaci, metrologii a státní zkušebnictví (ÚNMZ) dne 1. července 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70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</w:num>
  <w:num w:numId="6">
    <w:abstractNumId w:val="3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6E"/>
    <w:rsid w:val="000007DF"/>
    <w:rsid w:val="00001D88"/>
    <w:rsid w:val="00007F30"/>
    <w:rsid w:val="00022DE7"/>
    <w:rsid w:val="00023E51"/>
    <w:rsid w:val="00055013"/>
    <w:rsid w:val="00072F71"/>
    <w:rsid w:val="000913D2"/>
    <w:rsid w:val="00094F27"/>
    <w:rsid w:val="00095283"/>
    <w:rsid w:val="000D650B"/>
    <w:rsid w:val="000E7237"/>
    <w:rsid w:val="000F363D"/>
    <w:rsid w:val="001009B8"/>
    <w:rsid w:val="001132F5"/>
    <w:rsid w:val="0011679E"/>
    <w:rsid w:val="00121A9E"/>
    <w:rsid w:val="00140133"/>
    <w:rsid w:val="0014163E"/>
    <w:rsid w:val="0014420B"/>
    <w:rsid w:val="001461B4"/>
    <w:rsid w:val="00161848"/>
    <w:rsid w:val="00167E0E"/>
    <w:rsid w:val="001706FB"/>
    <w:rsid w:val="00172581"/>
    <w:rsid w:val="001815A5"/>
    <w:rsid w:val="0018446A"/>
    <w:rsid w:val="00194F04"/>
    <w:rsid w:val="001A36BE"/>
    <w:rsid w:val="001C3894"/>
    <w:rsid w:val="001D7B69"/>
    <w:rsid w:val="001E0A28"/>
    <w:rsid w:val="001E2D9A"/>
    <w:rsid w:val="001F0B46"/>
    <w:rsid w:val="001F7961"/>
    <w:rsid w:val="00207D01"/>
    <w:rsid w:val="00224120"/>
    <w:rsid w:val="00230DA3"/>
    <w:rsid w:val="0023460F"/>
    <w:rsid w:val="00242E5C"/>
    <w:rsid w:val="00245197"/>
    <w:rsid w:val="00247FA8"/>
    <w:rsid w:val="00251F7F"/>
    <w:rsid w:val="0025500C"/>
    <w:rsid w:val="00265DF8"/>
    <w:rsid w:val="00280C74"/>
    <w:rsid w:val="00281E9B"/>
    <w:rsid w:val="00286FB2"/>
    <w:rsid w:val="00291774"/>
    <w:rsid w:val="00291A41"/>
    <w:rsid w:val="002D29F6"/>
    <w:rsid w:val="002D53AF"/>
    <w:rsid w:val="0030395D"/>
    <w:rsid w:val="00322EFB"/>
    <w:rsid w:val="00325202"/>
    <w:rsid w:val="0033183D"/>
    <w:rsid w:val="00356588"/>
    <w:rsid w:val="00365D22"/>
    <w:rsid w:val="00382F37"/>
    <w:rsid w:val="00387B31"/>
    <w:rsid w:val="003B6251"/>
    <w:rsid w:val="003C4AB8"/>
    <w:rsid w:val="003D195C"/>
    <w:rsid w:val="003D2A1F"/>
    <w:rsid w:val="003E41DD"/>
    <w:rsid w:val="003F4B40"/>
    <w:rsid w:val="004169C8"/>
    <w:rsid w:val="00421129"/>
    <w:rsid w:val="00433B8A"/>
    <w:rsid w:val="004803BF"/>
    <w:rsid w:val="004C1734"/>
    <w:rsid w:val="004E3ED8"/>
    <w:rsid w:val="004E6D6E"/>
    <w:rsid w:val="005138FD"/>
    <w:rsid w:val="00513FA4"/>
    <w:rsid w:val="00514CA1"/>
    <w:rsid w:val="00515E8C"/>
    <w:rsid w:val="005230C1"/>
    <w:rsid w:val="00526747"/>
    <w:rsid w:val="005428F9"/>
    <w:rsid w:val="00562B47"/>
    <w:rsid w:val="00563049"/>
    <w:rsid w:val="005A5627"/>
    <w:rsid w:val="005D0CDB"/>
    <w:rsid w:val="005D151A"/>
    <w:rsid w:val="005D7DED"/>
    <w:rsid w:val="00606F9F"/>
    <w:rsid w:val="00612699"/>
    <w:rsid w:val="00633B4C"/>
    <w:rsid w:val="00657A38"/>
    <w:rsid w:val="00661CD3"/>
    <w:rsid w:val="0066523A"/>
    <w:rsid w:val="00682B8D"/>
    <w:rsid w:val="0069196A"/>
    <w:rsid w:val="00692763"/>
    <w:rsid w:val="006A259C"/>
    <w:rsid w:val="006B38AF"/>
    <w:rsid w:val="006C3F1F"/>
    <w:rsid w:val="006C4492"/>
    <w:rsid w:val="006C61B9"/>
    <w:rsid w:val="006F67FE"/>
    <w:rsid w:val="006F711E"/>
    <w:rsid w:val="00706397"/>
    <w:rsid w:val="00713D8D"/>
    <w:rsid w:val="00722B2A"/>
    <w:rsid w:val="00725E71"/>
    <w:rsid w:val="00726231"/>
    <w:rsid w:val="007442D6"/>
    <w:rsid w:val="0077115A"/>
    <w:rsid w:val="00776F91"/>
    <w:rsid w:val="007C2D89"/>
    <w:rsid w:val="007C71E3"/>
    <w:rsid w:val="007F0111"/>
    <w:rsid w:val="008133BB"/>
    <w:rsid w:val="00824868"/>
    <w:rsid w:val="008436B9"/>
    <w:rsid w:val="00843E8F"/>
    <w:rsid w:val="0084450B"/>
    <w:rsid w:val="008451C7"/>
    <w:rsid w:val="0084627E"/>
    <w:rsid w:val="00850F27"/>
    <w:rsid w:val="00857FF4"/>
    <w:rsid w:val="008969BC"/>
    <w:rsid w:val="008A0EDA"/>
    <w:rsid w:val="008A6656"/>
    <w:rsid w:val="008B45F4"/>
    <w:rsid w:val="008D0643"/>
    <w:rsid w:val="008D4F70"/>
    <w:rsid w:val="008E15DA"/>
    <w:rsid w:val="008E362B"/>
    <w:rsid w:val="008E550C"/>
    <w:rsid w:val="008F2107"/>
    <w:rsid w:val="00901181"/>
    <w:rsid w:val="00915EE6"/>
    <w:rsid w:val="00925B7F"/>
    <w:rsid w:val="00936685"/>
    <w:rsid w:val="009454C2"/>
    <w:rsid w:val="009579D8"/>
    <w:rsid w:val="00966C9E"/>
    <w:rsid w:val="0098730B"/>
    <w:rsid w:val="00991EF5"/>
    <w:rsid w:val="009977E4"/>
    <w:rsid w:val="009A4D6D"/>
    <w:rsid w:val="009A7C5B"/>
    <w:rsid w:val="009D6FF2"/>
    <w:rsid w:val="009E63A7"/>
    <w:rsid w:val="009F0C16"/>
    <w:rsid w:val="00A5333F"/>
    <w:rsid w:val="00A72314"/>
    <w:rsid w:val="00AA162E"/>
    <w:rsid w:val="00AA36B6"/>
    <w:rsid w:val="00AA563A"/>
    <w:rsid w:val="00B21D93"/>
    <w:rsid w:val="00B30FD1"/>
    <w:rsid w:val="00B700A8"/>
    <w:rsid w:val="00B917E5"/>
    <w:rsid w:val="00B9399C"/>
    <w:rsid w:val="00BC2B76"/>
    <w:rsid w:val="00BE5456"/>
    <w:rsid w:val="00C12ACB"/>
    <w:rsid w:val="00C14372"/>
    <w:rsid w:val="00C219D9"/>
    <w:rsid w:val="00C36297"/>
    <w:rsid w:val="00C37CFC"/>
    <w:rsid w:val="00C4413B"/>
    <w:rsid w:val="00C45096"/>
    <w:rsid w:val="00C52D0C"/>
    <w:rsid w:val="00C55622"/>
    <w:rsid w:val="00CA1532"/>
    <w:rsid w:val="00CA6DF4"/>
    <w:rsid w:val="00CB6E90"/>
    <w:rsid w:val="00CC014C"/>
    <w:rsid w:val="00CC26F1"/>
    <w:rsid w:val="00CE6ED1"/>
    <w:rsid w:val="00CF6504"/>
    <w:rsid w:val="00D0077F"/>
    <w:rsid w:val="00D11200"/>
    <w:rsid w:val="00D50AB6"/>
    <w:rsid w:val="00D834F9"/>
    <w:rsid w:val="00D9380C"/>
    <w:rsid w:val="00D95379"/>
    <w:rsid w:val="00DA60B3"/>
    <w:rsid w:val="00DA67E9"/>
    <w:rsid w:val="00DC2EF0"/>
    <w:rsid w:val="00DD47F4"/>
    <w:rsid w:val="00DE35C3"/>
    <w:rsid w:val="00DF7F48"/>
    <w:rsid w:val="00E1069C"/>
    <w:rsid w:val="00E12075"/>
    <w:rsid w:val="00E14B2D"/>
    <w:rsid w:val="00E20141"/>
    <w:rsid w:val="00E26AD2"/>
    <w:rsid w:val="00E334CC"/>
    <w:rsid w:val="00E35BD1"/>
    <w:rsid w:val="00E374D4"/>
    <w:rsid w:val="00E43198"/>
    <w:rsid w:val="00E756C3"/>
    <w:rsid w:val="00E809C9"/>
    <w:rsid w:val="00E9359F"/>
    <w:rsid w:val="00E97D6A"/>
    <w:rsid w:val="00EB016D"/>
    <w:rsid w:val="00EC01DC"/>
    <w:rsid w:val="00F05909"/>
    <w:rsid w:val="00F122D0"/>
    <w:rsid w:val="00F22E72"/>
    <w:rsid w:val="00F2349D"/>
    <w:rsid w:val="00F513AD"/>
    <w:rsid w:val="00F60F7B"/>
    <w:rsid w:val="00F63128"/>
    <w:rsid w:val="00F6458A"/>
    <w:rsid w:val="00F6490E"/>
    <w:rsid w:val="00F74F2E"/>
    <w:rsid w:val="00FA0D10"/>
    <w:rsid w:val="00FA400F"/>
    <w:rsid w:val="00FC6731"/>
    <w:rsid w:val="00FD7984"/>
    <w:rsid w:val="00FE1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68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A56E78-9ED7-4537-9FEF-70061CDE73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4</Pages>
  <Words>1061</Words>
  <Characters>6260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15</cp:revision>
  <cp:lastPrinted>2016-06-10T05:17:00Z</cp:lastPrinted>
  <dcterms:created xsi:type="dcterms:W3CDTF">2016-02-04T13:27:00Z</dcterms:created>
  <dcterms:modified xsi:type="dcterms:W3CDTF">2016-06-29T05:43:00Z</dcterms:modified>
</cp:coreProperties>
</file>