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9E67D7">
        <w:rPr>
          <w:rFonts w:ascii="Arial" w:hAnsi="Arial" w:cs="Arial"/>
          <w:b/>
          <w:sz w:val="24"/>
          <w:szCs w:val="24"/>
        </w:rPr>
        <w:t>právního, ekonomiky a logistiky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AB6B71">
        <w:rPr>
          <w:rFonts w:ascii="Arial" w:hAnsi="Arial" w:cs="Arial"/>
        </w:rPr>
        <w:t>85453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7E2720">
        <w:rPr>
          <w:rFonts w:ascii="Arial" w:hAnsi="Arial" w:cs="Arial"/>
        </w:rPr>
        <w:t>30</w:t>
      </w:r>
      <w:r w:rsidR="00E701B6">
        <w:rPr>
          <w:rFonts w:ascii="Arial" w:hAnsi="Arial" w:cs="Arial"/>
        </w:rPr>
        <w:t>. června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9E67D7">
        <w:rPr>
          <w:rFonts w:ascii="Arial" w:hAnsi="Arial" w:cs="Arial"/>
          <w:b/>
        </w:rPr>
        <w:t>právního, ekonomiky a logistiky</w:t>
      </w:r>
      <w:r w:rsidRPr="00725FC1">
        <w:rPr>
          <w:rFonts w:ascii="Arial" w:hAnsi="Arial" w:cs="Arial"/>
          <w:b/>
        </w:rPr>
        <w:t>, ID </w:t>
      </w:r>
      <w:r w:rsidR="00AB6B71">
        <w:rPr>
          <w:rFonts w:ascii="Arial" w:hAnsi="Arial" w:cs="Arial"/>
          <w:b/>
        </w:rPr>
        <w:t>30349800</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E701B6">
        <w:rPr>
          <w:rFonts w:ascii="Arial" w:hAnsi="Arial" w:cs="Arial"/>
          <w:b/>
          <w:i/>
        </w:rPr>
        <w:t>srpen</w:t>
      </w:r>
      <w:r w:rsidR="007E2720">
        <w:rPr>
          <w:rFonts w:ascii="Arial" w:hAnsi="Arial" w:cs="Arial"/>
          <w:b/>
          <w:i/>
        </w:rPr>
        <w:t xml:space="preserve">/září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AB6B7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9E67D7">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AB6B71">
        <w:rPr>
          <w:rFonts w:ascii="Arial" w:hAnsi="Arial" w:cs="Arial"/>
        </w:rPr>
        <w:t>posuzování veřejnoprávních smluv; přípravu, zpracování a tvorbu veřejnoprávních smluv; spolupráci na přípravě mezinárodních humanitních programů; koordinaci a zajišťování přípravy vzdělávání.</w:t>
      </w:r>
      <w:r w:rsidR="00E63806">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9E67D7">
        <w:rPr>
          <w:rFonts w:ascii="Arial" w:hAnsi="Arial" w:cs="Arial"/>
        </w:rPr>
        <w:t>je</w:t>
      </w:r>
      <w:r w:rsidR="0057190C">
        <w:rPr>
          <w:rFonts w:ascii="Arial" w:hAnsi="Arial" w:cs="Arial"/>
        </w:rPr>
        <w:t xml:space="preserve"> vhodné </w:t>
      </w:r>
      <w:r w:rsidR="00AB6B71">
        <w:rPr>
          <w:rFonts w:ascii="Arial" w:hAnsi="Arial" w:cs="Arial"/>
        </w:rPr>
        <w:t>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7E2720">
        <w:rPr>
          <w:rFonts w:ascii="Arial" w:hAnsi="Arial" w:cs="Arial"/>
          <w:b/>
        </w:rPr>
        <w:t>25</w:t>
      </w:r>
      <w:bookmarkStart w:id="0" w:name="_GoBack"/>
      <w:bookmarkEnd w:id="0"/>
      <w:r w:rsidR="00AB6B71">
        <w:rPr>
          <w:rFonts w:ascii="Arial" w:hAnsi="Arial" w:cs="Arial"/>
          <w:b/>
        </w:rPr>
        <w:t>. července</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9E67D7">
        <w:rPr>
          <w:rFonts w:ascii="Arial" w:hAnsi="Arial" w:cs="Arial"/>
          <w:b/>
        </w:rPr>
        <w:t>právního, ekonomiky a logistiky</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AB6B71">
        <w:rPr>
          <w:rFonts w:ascii="Arial" w:hAnsi="Arial" w:cs="Arial"/>
          <w:b/>
        </w:rPr>
        <w:t>30349800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B6B71">
        <w:rPr>
          <w:rFonts w:ascii="Arial" w:hAnsi="Arial" w:cs="Arial"/>
          <w:b/>
        </w:rPr>
        <w:t>85453</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9E67D7">
        <w:rPr>
          <w:rFonts w:ascii="Arial" w:hAnsi="Arial" w:cs="Arial"/>
          <w:b/>
        </w:rPr>
        <w:t>právního, ekonomiky a logistiky</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490EA4">
        <w:rPr>
          <w:rFonts w:ascii="Arial" w:hAnsi="Arial" w:cs="Arial"/>
          <w:b/>
        </w:rPr>
        <w:t>/ka</w:t>
      </w:r>
      <w:r>
        <w:rPr>
          <w:rFonts w:ascii="Arial" w:hAnsi="Arial" w:cs="Arial"/>
          <w:b/>
        </w:rPr>
        <w:t>, který</w:t>
      </w:r>
      <w:r w:rsidR="00490EA4">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E701B6">
        <w:rPr>
          <w:rFonts w:ascii="Arial" w:hAnsi="Arial" w:cs="Arial"/>
        </w:rPr>
        <w:t>/občankou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E701B6">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E701B6">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E701B6">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E701B6">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E701B6">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E701B6">
        <w:rPr>
          <w:rFonts w:ascii="Arial" w:hAnsi="Arial" w:cs="Arial"/>
        </w:rPr>
        <w:t>/ka</w:t>
      </w:r>
      <w:r w:rsidRPr="00870B3F">
        <w:rPr>
          <w:rFonts w:ascii="Arial" w:hAnsi="Arial" w:cs="Arial"/>
        </w:rPr>
        <w:t xml:space="preserve"> nedisponuje příslušným oznámením a zároveň jeho</w:t>
      </w:r>
      <w:r w:rsidR="00E701B6">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E701B6">
        <w:rPr>
          <w:rFonts w:ascii="Arial" w:hAnsi="Arial" w:cs="Arial"/>
        </w:rPr>
        <w:t>/ka</w:t>
      </w:r>
      <w:r w:rsidRPr="00870B3F">
        <w:rPr>
          <w:rFonts w:ascii="Arial" w:hAnsi="Arial" w:cs="Arial"/>
        </w:rPr>
        <w:t xml:space="preserve"> vyzván služebním orgánem až poté, co o něm</w:t>
      </w:r>
      <w:r w:rsidR="00E701B6">
        <w:rPr>
          <w:rFonts w:ascii="Arial" w:hAnsi="Arial" w:cs="Arial"/>
        </w:rPr>
        <w:t>/o ní</w:t>
      </w:r>
      <w:r w:rsidRPr="00870B3F">
        <w:rPr>
          <w:rFonts w:ascii="Arial" w:hAnsi="Arial" w:cs="Arial"/>
        </w:rPr>
        <w:t xml:space="preserve"> bude jako o nejvhodnějším</w:t>
      </w:r>
      <w:r w:rsidR="00E701B6">
        <w:rPr>
          <w:rFonts w:ascii="Arial" w:hAnsi="Arial" w:cs="Arial"/>
        </w:rPr>
        <w:t>/nejvhodnější</w:t>
      </w:r>
      <w:r w:rsidRPr="00870B3F">
        <w:rPr>
          <w:rFonts w:ascii="Arial" w:hAnsi="Arial" w:cs="Arial"/>
        </w:rPr>
        <w:t xml:space="preserve"> uchazeči</w:t>
      </w:r>
      <w:r w:rsidR="00E701B6">
        <w:rPr>
          <w:rFonts w:ascii="Arial" w:hAnsi="Arial" w:cs="Arial"/>
        </w:rPr>
        <w:t>/uchazečce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w:t>
      </w:r>
      <w:r w:rsidR="00E701B6">
        <w:rPr>
          <w:rFonts w:ascii="Arial" w:hAnsi="Arial" w:cs="Arial"/>
          <w:b/>
        </w:rPr>
        <w:t>/ka</w:t>
      </w:r>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E701B6">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CFC" w:rsidRDefault="00D06CFC" w:rsidP="004E6D6E">
      <w:pPr>
        <w:spacing w:after="0" w:line="240" w:lineRule="auto"/>
      </w:pPr>
      <w:r>
        <w:separator/>
      </w:r>
    </w:p>
  </w:endnote>
  <w:endnote w:type="continuationSeparator" w:id="0">
    <w:p w:rsidR="00D06CFC" w:rsidRDefault="00D06CF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CFC" w:rsidRDefault="00D06CFC" w:rsidP="004E6D6E">
      <w:pPr>
        <w:spacing w:after="0" w:line="240" w:lineRule="auto"/>
      </w:pPr>
      <w:r>
        <w:separator/>
      </w:r>
    </w:p>
  </w:footnote>
  <w:footnote w:type="continuationSeparator" w:id="0">
    <w:p w:rsidR="00D06CFC" w:rsidRDefault="00D06CFC" w:rsidP="004E6D6E">
      <w:pPr>
        <w:spacing w:after="0" w:line="240" w:lineRule="auto"/>
      </w:pPr>
      <w:r>
        <w:continuationSeparator/>
      </w:r>
    </w:p>
  </w:footnote>
  <w:footnote w:id="1">
    <w:p w:rsidR="00751474" w:rsidRDefault="00751474" w:rsidP="00B8650A">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E701B6">
        <w:rPr>
          <w:rFonts w:ascii="Arial" w:hAnsi="Arial" w:cs="Arial"/>
        </w:rPr>
        <w:t>/zaměstnankyně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5743"/>
    <w:rsid w:val="000D39F8"/>
    <w:rsid w:val="000E755A"/>
    <w:rsid w:val="000F363D"/>
    <w:rsid w:val="001275F4"/>
    <w:rsid w:val="00135FE6"/>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1ABE"/>
    <w:rsid w:val="001F7961"/>
    <w:rsid w:val="00201079"/>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33183D"/>
    <w:rsid w:val="00356588"/>
    <w:rsid w:val="00365D22"/>
    <w:rsid w:val="00374A0F"/>
    <w:rsid w:val="003819D2"/>
    <w:rsid w:val="00382F37"/>
    <w:rsid w:val="003975F3"/>
    <w:rsid w:val="003B23E2"/>
    <w:rsid w:val="003B6251"/>
    <w:rsid w:val="003C4450"/>
    <w:rsid w:val="003C4AB8"/>
    <w:rsid w:val="003E41DD"/>
    <w:rsid w:val="003F41A4"/>
    <w:rsid w:val="00401D10"/>
    <w:rsid w:val="004062C2"/>
    <w:rsid w:val="004169C8"/>
    <w:rsid w:val="004249AD"/>
    <w:rsid w:val="00433B8A"/>
    <w:rsid w:val="00453F61"/>
    <w:rsid w:val="00490EA4"/>
    <w:rsid w:val="004917CB"/>
    <w:rsid w:val="004A3C29"/>
    <w:rsid w:val="004C1734"/>
    <w:rsid w:val="004C70F8"/>
    <w:rsid w:val="004E6D6E"/>
    <w:rsid w:val="004F2FA0"/>
    <w:rsid w:val="005138FD"/>
    <w:rsid w:val="00513FA4"/>
    <w:rsid w:val="00514CA1"/>
    <w:rsid w:val="00515E8C"/>
    <w:rsid w:val="005230C1"/>
    <w:rsid w:val="00526747"/>
    <w:rsid w:val="005428F9"/>
    <w:rsid w:val="0057190C"/>
    <w:rsid w:val="00575BBC"/>
    <w:rsid w:val="00593DD9"/>
    <w:rsid w:val="0059674C"/>
    <w:rsid w:val="005A1B4F"/>
    <w:rsid w:val="005A5627"/>
    <w:rsid w:val="005D7DED"/>
    <w:rsid w:val="00612699"/>
    <w:rsid w:val="00624401"/>
    <w:rsid w:val="006341B8"/>
    <w:rsid w:val="00634CDB"/>
    <w:rsid w:val="00660788"/>
    <w:rsid w:val="00672A26"/>
    <w:rsid w:val="0069196A"/>
    <w:rsid w:val="00697D85"/>
    <w:rsid w:val="006A5F42"/>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E2720"/>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E63A7"/>
    <w:rsid w:val="009E67D7"/>
    <w:rsid w:val="00A017AA"/>
    <w:rsid w:val="00A14383"/>
    <w:rsid w:val="00A5333F"/>
    <w:rsid w:val="00A72314"/>
    <w:rsid w:val="00AA162E"/>
    <w:rsid w:val="00AA36B6"/>
    <w:rsid w:val="00AB6B71"/>
    <w:rsid w:val="00B21D93"/>
    <w:rsid w:val="00B54265"/>
    <w:rsid w:val="00B67B13"/>
    <w:rsid w:val="00B77E46"/>
    <w:rsid w:val="00B8650A"/>
    <w:rsid w:val="00BC2B76"/>
    <w:rsid w:val="00BC552A"/>
    <w:rsid w:val="00BE65E5"/>
    <w:rsid w:val="00BF4C85"/>
    <w:rsid w:val="00C0277A"/>
    <w:rsid w:val="00C27995"/>
    <w:rsid w:val="00C36297"/>
    <w:rsid w:val="00C37927"/>
    <w:rsid w:val="00C442BF"/>
    <w:rsid w:val="00C52D0C"/>
    <w:rsid w:val="00C64BE7"/>
    <w:rsid w:val="00C8003B"/>
    <w:rsid w:val="00C9124C"/>
    <w:rsid w:val="00C964A9"/>
    <w:rsid w:val="00CA0429"/>
    <w:rsid w:val="00CA1532"/>
    <w:rsid w:val="00CC014C"/>
    <w:rsid w:val="00CF1E10"/>
    <w:rsid w:val="00D01B51"/>
    <w:rsid w:val="00D06CFC"/>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01B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F03A5E-01FA-4EEA-B9AC-F2287FE90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953</Words>
  <Characters>5627</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2016-05-02T06:37:00Z</cp:lastPrinted>
  <dcterms:created xsi:type="dcterms:W3CDTF">2016-05-02T06:38:00Z</dcterms:created>
  <dcterms:modified xsi:type="dcterms:W3CDTF">2016-06-29T05:40:00Z</dcterms:modified>
</cp:coreProperties>
</file>