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A3D49E" w14:textId="40BE9619" w:rsidR="008178EB" w:rsidRPr="00B548A3" w:rsidRDefault="007168D9"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490511">
        <w:rPr>
          <w:rFonts w:ascii="Arial" w:hAnsi="Arial" w:cs="Arial"/>
        </w:rPr>
        <w:t>MV-</w:t>
      </w:r>
      <w:r w:rsidR="009D2DDE">
        <w:rPr>
          <w:rFonts w:ascii="Arial" w:hAnsi="Arial" w:cs="Arial"/>
        </w:rPr>
        <w:t>85220</w:t>
      </w:r>
      <w:r w:rsidR="004965A0" w:rsidRPr="004965A0">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2467E11B"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FD17A5">
        <w:rPr>
          <w:rFonts w:ascii="Arial" w:hAnsi="Arial" w:cs="Arial"/>
          <w:b/>
        </w:rPr>
        <w:t>13</w:t>
      </w:r>
      <w:bookmarkStart w:id="0" w:name="_GoBack"/>
      <w:bookmarkEnd w:id="0"/>
      <w:r w:rsidR="00660BC0">
        <w:rPr>
          <w:rFonts w:ascii="Arial" w:hAnsi="Arial" w:cs="Arial"/>
          <w:b/>
        </w:rPr>
        <w:t>.</w:t>
      </w:r>
      <w:r w:rsidR="0040575D">
        <w:rPr>
          <w:rFonts w:ascii="Arial" w:hAnsi="Arial" w:cs="Arial"/>
          <w:b/>
        </w:rPr>
        <w:t xml:space="preserve"> června </w:t>
      </w:r>
      <w:r w:rsidR="00842D16">
        <w:rPr>
          <w:rFonts w:ascii="Arial" w:hAnsi="Arial" w:cs="Arial"/>
          <w:b/>
        </w:rPr>
        <w:t>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40575D">
        <w:rPr>
          <w:rFonts w:ascii="Arial" w:hAnsi="Arial" w:cs="Arial"/>
          <w:b/>
        </w:rPr>
        <w:t xml:space="preserve">vedoucí oddělení </w:t>
      </w:r>
      <w:r w:rsidR="0034642D">
        <w:rPr>
          <w:rFonts w:ascii="Arial" w:hAnsi="Arial" w:cs="Arial"/>
          <w:b/>
        </w:rPr>
        <w:t>imigrace</w:t>
      </w:r>
      <w:r w:rsidR="0040575D">
        <w:rPr>
          <w:rFonts w:ascii="Arial" w:hAnsi="Arial" w:cs="Arial"/>
          <w:b/>
        </w:rPr>
        <w:t>; služební míst</w:t>
      </w:r>
      <w:r w:rsidR="00D82DDB">
        <w:rPr>
          <w:rFonts w:ascii="Arial" w:hAnsi="Arial" w:cs="Arial"/>
          <w:b/>
        </w:rPr>
        <w:t xml:space="preserve">o je zařazeno v odboru azylové </w:t>
      </w:r>
      <w:r w:rsidR="00AA5ED9">
        <w:rPr>
          <w:rFonts w:ascii="Arial" w:hAnsi="Arial" w:cs="Arial"/>
          <w:b/>
        </w:rPr>
        <w:br/>
      </w:r>
      <w:r w:rsidR="0040575D">
        <w:rPr>
          <w:rFonts w:ascii="Arial" w:hAnsi="Arial" w:cs="Arial"/>
          <w:b/>
        </w:rPr>
        <w:t>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51A21077"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F12B7C" w:rsidRPr="00F12B7C">
        <w:rPr>
          <w:rFonts w:ascii="Arial" w:hAnsi="Arial" w:cs="Arial"/>
          <w:b/>
          <w:i/>
        </w:rPr>
        <w:t xml:space="preserve">vedoucí oddělení </w:t>
      </w:r>
      <w:r w:rsidR="0034642D">
        <w:rPr>
          <w:rFonts w:ascii="Arial" w:hAnsi="Arial" w:cs="Arial"/>
          <w:b/>
          <w:i/>
        </w:rPr>
        <w:t>imigrace</w:t>
      </w:r>
      <w:r w:rsidR="002F5187" w:rsidRPr="002F5187">
        <w:rPr>
          <w:rFonts w:ascii="Arial" w:hAnsi="Arial" w:cs="Arial"/>
          <w:b/>
          <w:i/>
        </w:rPr>
        <w:t>,</w:t>
      </w:r>
      <w:r w:rsidR="004E728B">
        <w:rPr>
          <w:rFonts w:ascii="Arial" w:hAnsi="Arial" w:cs="Arial"/>
          <w:b/>
          <w:i/>
        </w:rPr>
        <w:t xml:space="preserve"> </w:t>
      </w:r>
      <w:r w:rsidR="0034642D">
        <w:rPr>
          <w:rFonts w:ascii="Arial" w:hAnsi="Arial" w:cs="Arial"/>
          <w:b/>
          <w:i/>
        </w:rPr>
        <w:br/>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w:t>
      </w:r>
      <w:r w:rsidR="0034642D">
        <w:rPr>
          <w:rFonts w:ascii="Arial" w:eastAsia="Times New Roman" w:hAnsi="Arial" w:cs="Arial"/>
          <w:b/>
          <w:i/>
          <w:lang w:eastAsia="cs-CZ"/>
        </w:rPr>
        <w:br/>
      </w:r>
      <w:r w:rsidR="00D31D5F" w:rsidRPr="006E1422">
        <w:rPr>
          <w:rFonts w:ascii="Arial" w:eastAsia="Times New Roman" w:hAnsi="Arial" w:cs="Arial"/>
          <w:b/>
          <w:i/>
          <w:lang w:eastAsia="cs-CZ"/>
        </w:rPr>
        <w:t>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0DF2E6B7"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40575D" w:rsidRPr="0040575D">
        <w:rPr>
          <w:rFonts w:ascii="Arial" w:hAnsi="Arial" w:cs="Arial"/>
        </w:rPr>
        <w:t>vedoucí oddělení</w:t>
      </w:r>
      <w:r w:rsidR="0034642D">
        <w:rPr>
          <w:rFonts w:ascii="Arial" w:hAnsi="Arial" w:cs="Arial"/>
        </w:rPr>
        <w:t xml:space="preserve"> </w:t>
      </w:r>
      <w:r w:rsidR="0034642D" w:rsidRPr="0034642D">
        <w:rPr>
          <w:rFonts w:ascii="Arial" w:hAnsi="Arial" w:cs="Arial"/>
        </w:rPr>
        <w:t>imigrace</w:t>
      </w:r>
      <w:r w:rsidR="004111B9">
        <w:rPr>
          <w:rFonts w:ascii="Arial" w:hAnsi="Arial" w:cs="Arial"/>
        </w:rPr>
        <w:t xml:space="preserve">, </w:t>
      </w:r>
      <w:r w:rsidRPr="00C203C8">
        <w:rPr>
          <w:rFonts w:ascii="Arial" w:eastAsia="Times New Roman" w:hAnsi="Arial" w:cs="Arial"/>
          <w:lang w:eastAsia="cs-CZ"/>
        </w:rPr>
        <w:t>se</w:t>
      </w:r>
      <w:r w:rsidR="00F22CDC">
        <w:rPr>
          <w:rFonts w:ascii="Arial" w:eastAsia="Times New Roman" w:hAnsi="Arial" w:cs="Arial"/>
          <w:lang w:eastAsia="cs-CZ"/>
        </w:rPr>
        <w:t xml:space="preserve"> v souladu se zákonem </w:t>
      </w:r>
      <w:r w:rsidR="00B72905">
        <w:rPr>
          <w:rFonts w:ascii="Arial" w:eastAsia="Times New Roman" w:hAnsi="Arial" w:cs="Arial"/>
          <w:lang w:eastAsia="cs-CZ"/>
        </w:rPr>
        <w:br/>
      </w:r>
      <w:r>
        <w:rPr>
          <w:rFonts w:ascii="Arial" w:eastAsia="Times New Roman" w:hAnsi="Arial" w:cs="Arial"/>
          <w:lang w:eastAsia="cs-CZ"/>
        </w:rPr>
        <w:t>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u na služebním místě ve stejn</w:t>
      </w:r>
      <w:r w:rsidR="0034642D">
        <w:rPr>
          <w:rFonts w:ascii="Arial" w:eastAsia="Times New Roman" w:hAnsi="Arial" w:cs="Arial"/>
          <w:lang w:eastAsia="cs-CZ"/>
        </w:rPr>
        <w:t>ých</w:t>
      </w:r>
      <w:r w:rsidR="00072713">
        <w:rPr>
          <w:rFonts w:ascii="Arial" w:eastAsia="Times New Roman" w:hAnsi="Arial" w:cs="Arial"/>
          <w:lang w:eastAsia="cs-CZ"/>
        </w:rPr>
        <w:t xml:space="preserve"> </w:t>
      </w:r>
      <w:r w:rsidR="0034642D">
        <w:rPr>
          <w:rFonts w:ascii="Arial" w:eastAsia="Times New Roman" w:hAnsi="Arial" w:cs="Arial"/>
          <w:lang w:eastAsia="cs-CZ"/>
        </w:rPr>
        <w:t>oborech</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34642D">
        <w:rPr>
          <w:rFonts w:ascii="Arial" w:eastAsia="Times New Roman" w:hAnsi="Arial" w:cs="Arial"/>
          <w:lang w:eastAsia="cs-CZ"/>
        </w:rPr>
        <w:t>v jakých</w:t>
      </w:r>
      <w:r>
        <w:rPr>
          <w:rFonts w:ascii="Arial" w:eastAsia="Times New Roman" w:hAnsi="Arial" w:cs="Arial"/>
          <w:lang w:eastAsia="cs-CZ"/>
        </w:rPr>
        <w:t xml:space="preserve"> je služební místo představeného, které má být obsazeno</w:t>
      </w:r>
      <w:r w:rsidR="0034642D">
        <w:rPr>
          <w:rFonts w:ascii="Arial" w:eastAsia="Times New Roman" w:hAnsi="Arial" w:cs="Arial"/>
          <w:lang w:eastAsia="cs-CZ"/>
        </w:rPr>
        <w:t xml:space="preserve"> (alespoň v jednom z níže uvedených)</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 xml:space="preserve">Splnění těchto předpokladů </w:t>
      </w:r>
      <w:r w:rsidR="00B72905">
        <w:rPr>
          <w:rFonts w:ascii="Arial" w:eastAsia="Times New Roman" w:hAnsi="Arial" w:cs="Arial"/>
          <w:color w:val="000000" w:themeColor="text1"/>
          <w:lang w:eastAsia="cs-CZ"/>
        </w:rPr>
        <w:br/>
      </w:r>
      <w:r w:rsidRPr="00F37216">
        <w:rPr>
          <w:rFonts w:ascii="Arial" w:eastAsia="Times New Roman" w:hAnsi="Arial" w:cs="Arial"/>
          <w:color w:val="000000" w:themeColor="text1"/>
          <w:lang w:eastAsia="cs-CZ"/>
        </w:rPr>
        <w:t>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78AA8D6F" w:rsidR="00337D2C" w:rsidRDefault="003F76A8" w:rsidP="0049051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40575D" w:rsidRPr="0040575D">
        <w:rPr>
          <w:rFonts w:ascii="Arial" w:hAnsi="Arial" w:cs="Arial"/>
        </w:rPr>
        <w:t xml:space="preserve">vedoucí oddělení </w:t>
      </w:r>
      <w:r w:rsidR="00B72905">
        <w:rPr>
          <w:rFonts w:ascii="Arial" w:hAnsi="Arial" w:cs="Arial"/>
        </w:rPr>
        <w:t>imigrace</w:t>
      </w:r>
      <w:r w:rsidR="00202E84">
        <w:rPr>
          <w:rFonts w:ascii="Arial" w:hAnsi="Arial" w:cs="Arial"/>
        </w:rPr>
        <w:t xml:space="preserve">, </w:t>
      </w:r>
      <w:r w:rsidR="00F22CDC">
        <w:rPr>
          <w:rFonts w:ascii="Arial" w:hAnsi="Arial" w:cs="Arial"/>
        </w:rPr>
        <w:br/>
      </w:r>
      <w:r w:rsidR="00D82DDB">
        <w:rPr>
          <w:rFonts w:ascii="Arial" w:hAnsi="Arial" w:cs="Arial"/>
        </w:rPr>
        <w:t xml:space="preserve">ID </w:t>
      </w:r>
      <w:r w:rsidR="00B72905">
        <w:rPr>
          <w:rFonts w:ascii="Arial" w:hAnsi="Arial" w:cs="Arial"/>
        </w:rPr>
        <w:t>17005039</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 xml:space="preserve">Služební místo </w:t>
      </w:r>
      <w:r w:rsidR="0040575D">
        <w:rPr>
          <w:rFonts w:ascii="Arial" w:eastAsia="Times New Roman" w:hAnsi="Arial" w:cs="Arial"/>
          <w:lang w:eastAsia="cs-CZ"/>
        </w:rPr>
        <w:br/>
      </w:r>
      <w:r w:rsidR="00337D2C">
        <w:rPr>
          <w:rFonts w:ascii="Arial" w:eastAsia="Times New Roman" w:hAnsi="Arial" w:cs="Arial"/>
          <w:lang w:eastAsia="cs-CZ"/>
        </w:rPr>
        <w:t>je zařazeno</w:t>
      </w:r>
      <w:r w:rsidR="00F94C28">
        <w:rPr>
          <w:rFonts w:ascii="Arial" w:eastAsia="Times New Roman" w:hAnsi="Arial" w:cs="Arial"/>
          <w:lang w:eastAsia="cs-CZ"/>
        </w:rPr>
        <w:t xml:space="preserve"> </w:t>
      </w:r>
      <w:r w:rsidR="00B72905">
        <w:rPr>
          <w:rFonts w:ascii="Arial" w:eastAsia="Times New Roman" w:hAnsi="Arial" w:cs="Arial"/>
          <w:lang w:eastAsia="cs-CZ"/>
        </w:rPr>
        <w:t>v</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B72905">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F22CDC">
        <w:rPr>
          <w:rFonts w:ascii="Arial" w:eastAsia="Times New Roman" w:hAnsi="Arial" w:cs="Arial"/>
          <w:lang w:eastAsia="cs-CZ"/>
        </w:rPr>
        <w:t>em</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B72905" w:rsidRPr="00B72905">
        <w:rPr>
          <w:rFonts w:ascii="Arial" w:eastAsia="Times New Roman" w:hAnsi="Arial" w:cs="Arial"/>
          <w:b/>
          <w:lang w:eastAsia="cs-CZ"/>
        </w:rPr>
        <w:t xml:space="preserve">29. Legislativa a právní činnost, </w:t>
      </w:r>
      <w:r w:rsidR="0040575D">
        <w:rPr>
          <w:rFonts w:ascii="Arial" w:eastAsia="Times New Roman" w:hAnsi="Arial" w:cs="Arial"/>
          <w:b/>
          <w:lang w:eastAsia="cs-CZ"/>
        </w:rPr>
        <w:t>31. Vnitřní pořádek a bezpečnost státu</w:t>
      </w:r>
      <w:r w:rsidR="00111211">
        <w:rPr>
          <w:rFonts w:ascii="Arial" w:eastAsia="Times New Roman" w:hAnsi="Arial" w:cs="Arial"/>
          <w:b/>
          <w:lang w:eastAsia="cs-CZ"/>
        </w:rPr>
        <w:t>.</w:t>
      </w:r>
    </w:p>
    <w:p w14:paraId="4DC23070" w14:textId="77777777" w:rsidR="004C6518" w:rsidRDefault="004C6518" w:rsidP="00490511">
      <w:pPr>
        <w:widowControl w:val="0"/>
        <w:autoSpaceDE w:val="0"/>
        <w:autoSpaceDN w:val="0"/>
        <w:adjustRightInd w:val="0"/>
        <w:spacing w:after="0"/>
        <w:ind w:firstLine="709"/>
        <w:jc w:val="both"/>
        <w:rPr>
          <w:rFonts w:ascii="Arial" w:eastAsia="Times New Roman" w:hAnsi="Arial" w:cs="Arial"/>
          <w:b/>
          <w:lang w:eastAsia="cs-CZ"/>
        </w:rPr>
      </w:pPr>
    </w:p>
    <w:p w14:paraId="4A5D6159" w14:textId="350151A4" w:rsidR="00220DF4" w:rsidRPr="00220DF4" w:rsidRDefault="004C6518" w:rsidP="00220DF4">
      <w:pPr>
        <w:spacing w:after="0"/>
        <w:ind w:firstLine="708"/>
        <w:jc w:val="both"/>
        <w:rPr>
          <w:rFonts w:ascii="Arial" w:hAnsi="Arial" w:cs="Arial"/>
          <w:color w:val="0D0D0D" w:themeColor="text1" w:themeTint="F2"/>
        </w:rPr>
      </w:pPr>
      <w:r>
        <w:rPr>
          <w:rFonts w:ascii="Arial" w:eastAsia="Times New Roman" w:hAnsi="Arial" w:cs="Arial"/>
          <w:lang w:eastAsia="cs-CZ"/>
        </w:rPr>
        <w:t xml:space="preserve">Výkon služby </w:t>
      </w:r>
      <w:r w:rsidR="00220DF4" w:rsidRPr="00220DF4">
        <w:rPr>
          <w:rFonts w:ascii="Arial" w:hAnsi="Arial" w:cs="Arial"/>
          <w:color w:val="0D0D0D" w:themeColor="text1" w:themeTint="F2"/>
        </w:rPr>
        <w:t xml:space="preserve">zahrnuje především tvorbu návrhů nejsložitějších právních úprav </w:t>
      </w:r>
      <w:r w:rsidR="00220DF4">
        <w:rPr>
          <w:rFonts w:ascii="Arial" w:hAnsi="Arial" w:cs="Arial"/>
          <w:color w:val="0D0D0D" w:themeColor="text1" w:themeTint="F2"/>
        </w:rPr>
        <w:br/>
      </w:r>
      <w:r w:rsidR="00220DF4" w:rsidRPr="00220DF4">
        <w:rPr>
          <w:rFonts w:ascii="Arial" w:hAnsi="Arial" w:cs="Arial"/>
          <w:color w:val="0D0D0D" w:themeColor="text1" w:themeTint="F2"/>
        </w:rPr>
        <w:t>v oblasti pobytu cizinců s dopady na právní poměry České republiky, tvorbu metodiky správních činností spadající do oblasti pobytových agend.</w:t>
      </w:r>
    </w:p>
    <w:p w14:paraId="24CC8952" w14:textId="77777777" w:rsidR="00B72905" w:rsidRDefault="00B72905" w:rsidP="00220DF4">
      <w:pPr>
        <w:autoSpaceDE w:val="0"/>
        <w:autoSpaceDN w:val="0"/>
        <w:spacing w:after="0"/>
        <w:jc w:val="both"/>
        <w:rPr>
          <w:rFonts w:ascii="Arial" w:hAnsi="Arial" w:cs="Arial"/>
          <w:b/>
          <w:bCs/>
          <w:lang w:eastAsia="cs-CZ"/>
        </w:rPr>
      </w:pPr>
    </w:p>
    <w:p w14:paraId="55BCC244" w14:textId="71CAD459" w:rsidR="00B72905" w:rsidRDefault="00B72905" w:rsidP="00220DF4">
      <w:pPr>
        <w:autoSpaceDE w:val="0"/>
        <w:autoSpaceDN w:val="0"/>
        <w:spacing w:after="0"/>
        <w:ind w:firstLine="709"/>
        <w:jc w:val="both"/>
        <w:rPr>
          <w:rFonts w:ascii="Arial" w:hAnsi="Arial" w:cs="Arial"/>
          <w:b/>
          <w:bCs/>
          <w:lang w:eastAsia="cs-CZ"/>
        </w:rPr>
      </w:pPr>
      <w:r>
        <w:rPr>
          <w:rFonts w:ascii="Arial" w:hAnsi="Arial" w:cs="Arial"/>
        </w:rPr>
        <w:t xml:space="preserve">V souladu s § 25 odst. 5 písm. a) zákona o státní službě a společným služebním předpisem náměstka ministra vnitra pro státní službu a státního tajemníka v Ministerstvu vnitra č. 9/2016, kterým se stanoví požadavky na služební a pracovní místa v Ministerstvu vnitra, ve znění pozdějších předpisů, je stanoven na služebním místě vedoucí oddělení imigrace požadavek znalosti cizího jazyka – </w:t>
      </w:r>
      <w:r>
        <w:rPr>
          <w:rFonts w:ascii="Arial" w:hAnsi="Arial" w:cs="Arial"/>
          <w:b/>
        </w:rPr>
        <w:t>anglického jazyka</w:t>
      </w:r>
      <w:r w:rsidRPr="00C70BDB">
        <w:rPr>
          <w:rFonts w:ascii="Arial" w:hAnsi="Arial" w:cs="Arial"/>
          <w:b/>
        </w:rPr>
        <w:t xml:space="preserve">, odpovídající </w:t>
      </w:r>
      <w:r w:rsidR="004C6518">
        <w:rPr>
          <w:rFonts w:ascii="Arial" w:hAnsi="Arial" w:cs="Arial"/>
          <w:b/>
        </w:rPr>
        <w:br/>
      </w:r>
      <w:r w:rsidRPr="00C70BDB">
        <w:rPr>
          <w:rFonts w:ascii="Arial" w:hAnsi="Arial" w:cs="Arial"/>
          <w:b/>
        </w:rPr>
        <w:t xml:space="preserve">úrovni </w:t>
      </w:r>
      <w:r>
        <w:rPr>
          <w:rFonts w:ascii="Arial" w:hAnsi="Arial" w:cs="Arial"/>
          <w:b/>
        </w:rPr>
        <w:t>3</w:t>
      </w:r>
      <w:r>
        <w:rPr>
          <w:rFonts w:ascii="Arial" w:hAnsi="Arial" w:cs="Arial"/>
        </w:rPr>
        <w:t xml:space="preserve"> standardizované jazykové zkoušky stanovené rozhodnutím Ministerstva školství, mláde</w:t>
      </w:r>
      <w:r w:rsidR="004C6518">
        <w:rPr>
          <w:rFonts w:ascii="Arial" w:hAnsi="Arial" w:cs="Arial"/>
        </w:rPr>
        <w:t xml:space="preserve">že </w:t>
      </w:r>
      <w:r>
        <w:rPr>
          <w:rFonts w:ascii="Arial" w:hAnsi="Arial" w:cs="Arial"/>
        </w:rPr>
        <w:t>a tělovýchovy</w:t>
      </w:r>
      <w:r>
        <w:rPr>
          <w:rStyle w:val="Znakapoznpodarou"/>
          <w:rFonts w:ascii="Arial" w:hAnsi="Arial" w:cs="Arial"/>
        </w:rPr>
        <w:footnoteReference w:id="3"/>
      </w:r>
      <w:r>
        <w:rPr>
          <w:rFonts w:ascii="Arial" w:hAnsi="Arial" w:cs="Arial"/>
        </w:rPr>
        <w:t>.</w:t>
      </w:r>
    </w:p>
    <w:p w14:paraId="52001BDB" w14:textId="77777777" w:rsidR="00EF543D" w:rsidRDefault="00EF543D" w:rsidP="000A4CFE">
      <w:pPr>
        <w:widowControl w:val="0"/>
        <w:autoSpaceDE w:val="0"/>
        <w:autoSpaceDN w:val="0"/>
        <w:adjustRightInd w:val="0"/>
        <w:spacing w:after="0"/>
        <w:jc w:val="both"/>
        <w:rPr>
          <w:rFonts w:ascii="Arial" w:eastAsia="Times New Roman" w:hAnsi="Arial" w:cs="Arial"/>
          <w:b/>
          <w:lang w:eastAsia="cs-CZ"/>
        </w:rPr>
      </w:pPr>
    </w:p>
    <w:p w14:paraId="3C56F3C0" w14:textId="7F1898F2" w:rsidR="00B72905" w:rsidRDefault="00B72905" w:rsidP="00462E04">
      <w:pPr>
        <w:autoSpaceDE w:val="0"/>
        <w:autoSpaceDN w:val="0"/>
        <w:adjustRightInd w:val="0"/>
        <w:spacing w:after="0"/>
        <w:ind w:firstLine="708"/>
        <w:jc w:val="both"/>
        <w:rPr>
          <w:rFonts w:ascii="Arial" w:hAnsi="Arial" w:cs="Arial"/>
        </w:rPr>
      </w:pPr>
      <w:r>
        <w:rPr>
          <w:rFonts w:ascii="Arial" w:hAnsi="Arial" w:cs="Arial"/>
        </w:rPr>
        <w:t>Dále 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w:t>
      </w:r>
      <w:r w:rsidR="0055279E">
        <w:rPr>
          <w:rFonts w:ascii="Arial" w:hAnsi="Arial" w:cs="Arial"/>
        </w:rPr>
        <w:lastRenderedPageBreak/>
        <w:t>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0A4CFE" w:rsidRPr="000A4CFE">
        <w:rPr>
          <w:rFonts w:ascii="Arial" w:hAnsi="Arial" w:cs="Arial"/>
        </w:rPr>
        <w:t xml:space="preserve">vedoucí oddělení </w:t>
      </w:r>
      <w:r>
        <w:rPr>
          <w:rFonts w:ascii="Arial" w:hAnsi="Arial" w:cs="Arial"/>
        </w:rPr>
        <w:t>imigrace</w:t>
      </w:r>
      <w:r w:rsidR="00D82DDB">
        <w:rPr>
          <w:rFonts w:ascii="Arial" w:hAnsi="Arial" w:cs="Arial"/>
        </w:rPr>
        <w:t xml:space="preserve"> </w:t>
      </w:r>
      <w:r w:rsidR="004D2ED1">
        <w:rPr>
          <w:rFonts w:ascii="Arial" w:hAnsi="Arial" w:cs="Arial"/>
        </w:rPr>
        <w:t xml:space="preserve">požadavek </w:t>
      </w:r>
      <w:r w:rsidR="00842D16">
        <w:rPr>
          <w:rFonts w:ascii="Arial" w:hAnsi="Arial" w:cs="Arial"/>
        </w:rPr>
        <w:t xml:space="preserve">přístupu </w:t>
      </w:r>
      <w:r w:rsidR="0055279E">
        <w:rPr>
          <w:rFonts w:ascii="Arial" w:hAnsi="Arial" w:cs="Arial"/>
        </w:rPr>
        <w:t>k utajované informaci podle zákona č. 412/2005 Sb., o</w:t>
      </w:r>
      <w:r w:rsidR="00842D16">
        <w:rPr>
          <w:rFonts w:ascii="Arial" w:hAnsi="Arial" w:cs="Arial"/>
        </w:rPr>
        <w:t xml:space="preserve"> ochraně utajovaných informací </w:t>
      </w:r>
      <w:r w:rsidR="0055279E">
        <w:rPr>
          <w:rFonts w:ascii="Arial" w:hAnsi="Arial" w:cs="Arial"/>
        </w:rPr>
        <w:t>a o bezpečnostní způsobilosti</w:t>
      </w:r>
      <w:r>
        <w:rPr>
          <w:rFonts w:ascii="Arial" w:hAnsi="Arial" w:cs="Arial"/>
        </w:rPr>
        <w:t xml:space="preserve">, ve znění pozdějších předpisů, </w:t>
      </w:r>
      <w:r>
        <w:rPr>
          <w:rFonts w:ascii="Arial" w:hAnsi="Arial" w:cs="Arial"/>
        </w:rPr>
        <w:br/>
      </w:r>
      <w:r w:rsidR="0055279E">
        <w:rPr>
          <w:rFonts w:ascii="Arial" w:hAnsi="Arial" w:cs="Arial"/>
        </w:rPr>
        <w:t>na stupeň utajení „</w:t>
      </w:r>
      <w:r w:rsidR="00F22CDC">
        <w:rPr>
          <w:rFonts w:ascii="Arial,Bold" w:hAnsi="Arial,Bold" w:cs="Arial,Bold"/>
          <w:b/>
          <w:bCs/>
        </w:rPr>
        <w:t>Důvěrné</w:t>
      </w:r>
      <w:r w:rsidR="0055279E">
        <w:rPr>
          <w:rFonts w:ascii="Arial" w:hAnsi="Arial" w:cs="Arial"/>
        </w:rPr>
        <w:t>“.</w:t>
      </w:r>
      <w:r w:rsidR="00C70BDB">
        <w:rPr>
          <w:rFonts w:ascii="Arial" w:hAnsi="Arial" w:cs="Arial"/>
        </w:rPr>
        <w:t xml:space="preserve"> </w:t>
      </w:r>
    </w:p>
    <w:p w14:paraId="7982150A" w14:textId="77777777" w:rsidR="00D82DDB" w:rsidRPr="008D45AB" w:rsidRDefault="00D82DDB" w:rsidP="008D45AB">
      <w:pPr>
        <w:spacing w:after="0"/>
        <w:rPr>
          <w:rFonts w:ascii="Arial" w:hAnsi="Arial" w:cs="Arial"/>
        </w:rPr>
      </w:pPr>
    </w:p>
    <w:p w14:paraId="6E60DE5A" w14:textId="3E0B1BD6" w:rsidR="00DA3EB5" w:rsidRDefault="002D4294" w:rsidP="008D45AB">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FD55F90" w:rsidR="0062398C" w:rsidRPr="00FD3CCE" w:rsidRDefault="0062398C" w:rsidP="00D94AA0">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w:t>
      </w:r>
      <w:proofErr w:type="spellStart"/>
      <w:r w:rsidR="00041C7A">
        <w:rPr>
          <w:rFonts w:ascii="Arial" w:hAnsi="Arial" w:cs="Arial"/>
        </w:rPr>
        <w:t>kou</w:t>
      </w:r>
      <w:proofErr w:type="spellEnd"/>
      <w:r w:rsidRPr="00FD3CCE">
        <w:rPr>
          <w:rFonts w:ascii="Arial" w:hAnsi="Arial" w:cs="Arial"/>
        </w:rPr>
        <w:t xml:space="preserve"> Čes</w:t>
      </w:r>
      <w:r w:rsidR="00660BC0">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09F8AA37" w:rsidR="008178EB" w:rsidRPr="00643303" w:rsidRDefault="000A4CFE"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/zařazené</w:t>
      </w:r>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w:t>
      </w:r>
      <w:r w:rsidR="008178EB" w:rsidRPr="00643303">
        <w:rPr>
          <w:rFonts w:ascii="Arial" w:hAnsi="Arial" w:cs="Arial"/>
          <w:sz w:val="22"/>
          <w:szCs w:val="22"/>
        </w:rPr>
        <w:lastRenderedPageBreak/>
        <w:t xml:space="preserve">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4055CEE9"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w:t>
      </w:r>
      <w:r w:rsidR="00F22CDC">
        <w:rPr>
          <w:rFonts w:ascii="Arial" w:hAnsi="Arial" w:cs="Arial"/>
        </w:rPr>
        <w:t>osvědčení</w:t>
      </w:r>
      <w:r w:rsidRPr="0055279E">
        <w:rPr>
          <w:rFonts w:ascii="Arial" w:hAnsi="Arial" w:cs="Arial"/>
        </w:rPr>
        <w:t xml:space="preserve"> podle zákona č. 412/2005 Sb., o ochraně utajovaných informací a o bezpečnostní způsobilosti, ve znění pozdějších předpisů, </w:t>
      </w:r>
      <w:r w:rsidR="00491FFC">
        <w:rPr>
          <w:rFonts w:ascii="Arial" w:hAnsi="Arial" w:cs="Arial"/>
        </w:rPr>
        <w:t xml:space="preserve">alespoň </w:t>
      </w:r>
      <w:r w:rsidRPr="0055279E">
        <w:rPr>
          <w:rFonts w:ascii="Arial" w:hAnsi="Arial" w:cs="Arial"/>
        </w:rPr>
        <w:t>na stupeň utajení „</w:t>
      </w:r>
      <w:r w:rsidR="00F22CDC">
        <w:rPr>
          <w:rFonts w:ascii="Arial" w:hAnsi="Arial" w:cs="Arial"/>
        </w:rPr>
        <w:t>Důvěrné</w:t>
      </w:r>
      <w:r w:rsidRPr="0055279E">
        <w:rPr>
          <w:rFonts w:ascii="Arial" w:hAnsi="Arial" w:cs="Arial"/>
        </w:rPr>
        <w:t xml:space="preserve">“. Splnění tohoto požadavku se dokládá kopií příslušného </w:t>
      </w:r>
      <w:r w:rsidR="00F22CDC">
        <w:rPr>
          <w:rFonts w:ascii="Arial" w:hAnsi="Arial" w:cs="Arial"/>
        </w:rPr>
        <w:t>osvědčení</w:t>
      </w:r>
      <w:r w:rsidRPr="0055279E">
        <w:rPr>
          <w:rFonts w:ascii="Arial" w:hAnsi="Arial" w:cs="Arial"/>
        </w:rPr>
        <w:t xml:space="preserve">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w:t>
      </w:r>
      <w:r w:rsidR="00F22CDC">
        <w:rPr>
          <w:rFonts w:ascii="Arial" w:hAnsi="Arial" w:cs="Arial"/>
        </w:rPr>
        <w:t>osvědčením</w:t>
      </w:r>
      <w:r w:rsidR="00F22CDC" w:rsidRPr="0055279E">
        <w:rPr>
          <w:rFonts w:ascii="Arial" w:hAnsi="Arial" w:cs="Arial"/>
        </w:rPr>
        <w:t xml:space="preserve"> </w:t>
      </w:r>
      <w:r w:rsidRPr="0055279E">
        <w:rPr>
          <w:rFonts w:ascii="Arial" w:hAnsi="Arial" w:cs="Arial"/>
        </w:rPr>
        <w:t>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w:t>
      </w:r>
      <w:r w:rsidR="00F22CDC">
        <w:rPr>
          <w:rFonts w:ascii="Arial" w:hAnsi="Arial" w:cs="Arial"/>
        </w:rPr>
        <w:t>osvědčení</w:t>
      </w:r>
      <w:r w:rsidRPr="0055279E">
        <w:rPr>
          <w:rFonts w:ascii="Arial" w:hAnsi="Arial" w:cs="Arial"/>
        </w:rPr>
        <w:t xml:space="preserve"> před vydáním rozhodnutí o jmenování na služební mí</w:t>
      </w:r>
      <w:r w:rsidR="005E227C">
        <w:rPr>
          <w:rFonts w:ascii="Arial" w:hAnsi="Arial" w:cs="Arial"/>
        </w:rPr>
        <w:t xml:space="preserve">sto. K podání žádosti o vydání </w:t>
      </w:r>
      <w:r w:rsidR="00F22CDC">
        <w:rPr>
          <w:rFonts w:ascii="Arial" w:hAnsi="Arial" w:cs="Arial"/>
        </w:rPr>
        <w:t>osvědčení</w:t>
      </w:r>
      <w:r w:rsidRPr="0055279E">
        <w:rPr>
          <w:rFonts w:ascii="Arial" w:hAnsi="Arial" w:cs="Arial"/>
        </w:rPr>
        <w:t xml:space="preserve">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4531B1EC"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4C648085"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071C0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F43F18">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4"/>
            </w:r>
            <w:r w:rsidR="005C4C99">
              <w:rPr>
                <w:rFonts w:ascii="Arial" w:eastAsia="Times New Roman" w:hAnsi="Arial" w:cs="Arial"/>
                <w:lang w:eastAsia="cs-CZ"/>
              </w:rPr>
              <w:t>,</w:t>
            </w:r>
          </w:p>
          <w:p w14:paraId="0288BA2E" w14:textId="395DF59D"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lastRenderedPageBreak/>
              <w:t xml:space="preserve">písemné čestné prohlášení o státním občanství </w:t>
            </w:r>
            <w:r w:rsidR="000E609D">
              <w:rPr>
                <w:rFonts w:ascii="Arial" w:eastAsia="Times New Roman" w:hAnsi="Arial" w:cs="Arial"/>
                <w:lang w:eastAsia="cs-CZ"/>
              </w:rPr>
              <w:t>České republ</w:t>
            </w:r>
            <w:r w:rsidR="000A4CFE">
              <w:rPr>
                <w:rFonts w:ascii="Arial" w:eastAsia="Times New Roman" w:hAnsi="Arial" w:cs="Arial"/>
                <w:lang w:eastAsia="cs-CZ"/>
              </w:rPr>
              <w:t xml:space="preserve">iky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5"/>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618E92F8"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w:t>
            </w:r>
            <w:r w:rsidR="00305373">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sidR="005C4C99">
              <w:rPr>
                <w:rFonts w:ascii="Arial" w:eastAsia="Times New Roman" w:hAnsi="Arial" w:cs="Arial"/>
                <w:lang w:eastAsia="cs-CZ"/>
              </w:rPr>
              <w:t>,</w:t>
            </w:r>
          </w:p>
          <w:p w14:paraId="22B48418" w14:textId="551C13DB" w:rsidR="00BE1918" w:rsidRPr="00BE1918" w:rsidRDefault="00BE1918" w:rsidP="00BE1918">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originál či úředně ověřenou kopii vysvědčení/osvědčení nebo jiného dokladu prokazující úroveň znalosti cizího jazyka (anglického jazyka - odpovídající úrovni 3)</w:t>
            </w:r>
            <w:r>
              <w:rPr>
                <w:rFonts w:ascii="Arial" w:eastAsia="Times New Roman" w:hAnsi="Arial" w:cs="Arial"/>
                <w:vertAlign w:val="superscript"/>
                <w:lang w:eastAsia="cs-CZ"/>
              </w:rPr>
              <w:t>2</w:t>
            </w:r>
            <w:r>
              <w:rPr>
                <w:rFonts w:ascii="Arial" w:eastAsia="Times New Roman" w:hAnsi="Arial" w:cs="Arial"/>
                <w:lang w:eastAsia="cs-CZ"/>
              </w:rPr>
              <w:t xml:space="preserve"> </w:t>
            </w:r>
          </w:p>
          <w:p w14:paraId="6541C86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7"/>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410B74CD"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w:t>
            </w:r>
            <w:r w:rsidR="00F22CDC">
              <w:rPr>
                <w:rFonts w:ascii="Arial" w:eastAsia="Times New Roman" w:hAnsi="Arial" w:cs="Arial"/>
                <w:lang w:eastAsia="cs-CZ"/>
              </w:rPr>
              <w:t>osvědčení</w:t>
            </w:r>
            <w:r>
              <w:rPr>
                <w:rFonts w:ascii="Arial" w:eastAsia="Times New Roman" w:hAnsi="Arial" w:cs="Arial"/>
                <w:lang w:eastAsia="cs-CZ"/>
              </w:rPr>
              <w:t xml:space="preserve"> podle zákona č. 412/2005 Sb., o ochraně utajovaných informací </w:t>
            </w:r>
            <w:r>
              <w:rPr>
                <w:rFonts w:ascii="Arial" w:eastAsia="Times New Roman" w:hAnsi="Arial" w:cs="Arial"/>
                <w:lang w:eastAsia="cs-CZ"/>
              </w:rPr>
              <w:br/>
              <w:t xml:space="preserve">a o bezpečnostní způsobilosti, ve znění pozdějších předpisů, </w:t>
            </w:r>
            <w:r w:rsidR="00F22CDC">
              <w:rPr>
                <w:rFonts w:ascii="Arial" w:eastAsia="Times New Roman" w:hAnsi="Arial" w:cs="Arial"/>
                <w:lang w:eastAsia="cs-CZ"/>
              </w:rPr>
              <w:t xml:space="preserve">alespoň </w:t>
            </w:r>
            <w:r w:rsidR="005E227C">
              <w:rPr>
                <w:rFonts w:ascii="Arial" w:eastAsia="Times New Roman" w:hAnsi="Arial" w:cs="Arial"/>
                <w:lang w:eastAsia="cs-CZ"/>
              </w:rPr>
              <w:t>na stupeň utajení „</w:t>
            </w:r>
            <w:r w:rsidR="00F22CDC">
              <w:rPr>
                <w:rFonts w:ascii="Arial" w:eastAsia="Times New Roman" w:hAnsi="Arial" w:cs="Arial"/>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6B15FA56" w14:textId="434834BB" w:rsidR="004068B6" w:rsidRPr="004068B6" w:rsidRDefault="0047434B" w:rsidP="004068B6">
            <w:pPr>
              <w:pStyle w:val="Odstavecseseznamem"/>
              <w:spacing w:after="0"/>
              <w:jc w:val="both"/>
              <w:rPr>
                <w:rFonts w:ascii="Arial" w:eastAsia="Times New Roman" w:hAnsi="Arial" w:cs="Arial"/>
                <w:lang w:eastAsia="cs-CZ"/>
              </w:rPr>
            </w:pPr>
            <w:r>
              <w:rPr>
                <w:rFonts w:ascii="Arial" w:eastAsia="Times New Roman" w:hAnsi="Arial" w:cs="Arial"/>
                <w:lang w:eastAsia="cs-CZ"/>
              </w:rPr>
              <w:t xml:space="preserve">  </w:t>
            </w:r>
            <w:r w:rsidRPr="00806C37">
              <w:rPr>
                <w:rFonts w:ascii="Arial" w:eastAsia="Times New Roman" w:hAnsi="Arial" w:cs="Arial"/>
                <w:lang w:eastAsia="cs-CZ"/>
              </w:rPr>
              <w:t>písemnou práci v </w:t>
            </w:r>
            <w:r w:rsidR="00C072C9">
              <w:rPr>
                <w:rFonts w:ascii="Arial" w:eastAsia="Times New Roman" w:hAnsi="Arial" w:cs="Arial"/>
                <w:lang w:eastAsia="cs-CZ"/>
              </w:rPr>
              <w:t xml:space="preserve"> </w:t>
            </w:r>
            <w:r w:rsidR="00FC4193">
              <w:rPr>
                <w:rFonts w:ascii="Arial" w:eastAsia="Times New Roman" w:hAnsi="Arial" w:cs="Arial"/>
                <w:lang w:eastAsia="cs-CZ"/>
              </w:rPr>
              <w:t xml:space="preserve">maximálním </w:t>
            </w:r>
            <w:proofErr w:type="gramStart"/>
            <w:r w:rsidR="00FC4193">
              <w:rPr>
                <w:rFonts w:ascii="Arial" w:eastAsia="Times New Roman" w:hAnsi="Arial" w:cs="Arial"/>
                <w:lang w:eastAsia="cs-CZ"/>
              </w:rPr>
              <w:t>rozsahu 5</w:t>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normostran</w:t>
            </w:r>
            <w:proofErr w:type="gramEnd"/>
            <w:r w:rsidRPr="00806C37">
              <w:rPr>
                <w:rStyle w:val="Znakapoznpodarou"/>
                <w:rFonts w:ascii="Arial" w:eastAsia="Times New Roman" w:hAnsi="Arial" w:cs="Arial"/>
                <w:lang w:eastAsia="cs-CZ"/>
              </w:rPr>
              <w:footnoteReference w:id="8"/>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na </w:t>
            </w:r>
            <w:r w:rsidR="00C072C9">
              <w:rPr>
                <w:rFonts w:ascii="Arial" w:eastAsia="Times New Roman" w:hAnsi="Arial" w:cs="Arial"/>
                <w:lang w:eastAsia="cs-CZ"/>
              </w:rPr>
              <w:t xml:space="preserve"> </w:t>
            </w:r>
            <w:r w:rsidRPr="00806C37">
              <w:rPr>
                <w:rFonts w:ascii="Arial" w:eastAsia="Times New Roman" w:hAnsi="Arial" w:cs="Arial"/>
                <w:lang w:eastAsia="cs-CZ"/>
              </w:rPr>
              <w:t>téma: "</w:t>
            </w:r>
            <w:r w:rsidR="004068B6" w:rsidRPr="004068B6">
              <w:rPr>
                <w:rFonts w:ascii="Arial" w:eastAsia="Times New Roman" w:hAnsi="Arial" w:cs="Arial"/>
                <w:b/>
                <w:lang w:eastAsia="cs-CZ"/>
              </w:rPr>
              <w:t xml:space="preserve">Další směřování  </w:t>
            </w:r>
          </w:p>
          <w:p w14:paraId="1F694621" w14:textId="47768D6D" w:rsidR="0047434B" w:rsidRPr="00491FFC" w:rsidRDefault="00F909FB" w:rsidP="00491FFC">
            <w:pPr>
              <w:pStyle w:val="Odstavecseseznamem"/>
              <w:spacing w:after="0"/>
              <w:jc w:val="both"/>
              <w:rPr>
                <w:rFonts w:ascii="Arial" w:hAnsi="Arial" w:cs="Arial"/>
                <w:b/>
              </w:rPr>
            </w:pPr>
            <w:r>
              <w:rPr>
                <w:rFonts w:ascii="Arial" w:hAnsi="Arial" w:cs="Arial"/>
                <w:b/>
              </w:rPr>
              <w:t xml:space="preserve">  </w:t>
            </w:r>
            <w:r w:rsidR="00491FFC">
              <w:rPr>
                <w:rFonts w:ascii="Arial" w:hAnsi="Arial" w:cs="Arial"/>
                <w:b/>
              </w:rPr>
              <w:t xml:space="preserve">oddělení </w:t>
            </w:r>
            <w:r w:rsidR="001D2565">
              <w:rPr>
                <w:rFonts w:ascii="Arial" w:hAnsi="Arial" w:cs="Arial"/>
                <w:b/>
              </w:rPr>
              <w:t>imigrace</w:t>
            </w:r>
            <w:r w:rsidR="005E227C">
              <w:rPr>
                <w:rFonts w:ascii="Arial" w:hAnsi="Arial" w:cs="Arial"/>
                <w:lang w:eastAsia="cs-CZ"/>
              </w:rPr>
              <w:t xml:space="preserve"> </w:t>
            </w:r>
            <w:r w:rsidR="00491FFC">
              <w:rPr>
                <w:rFonts w:ascii="Arial" w:hAnsi="Arial" w:cs="Arial"/>
                <w:b/>
              </w:rPr>
              <w:t>v</w:t>
            </w:r>
            <w:r w:rsidR="00B817B4">
              <w:rPr>
                <w:rFonts w:ascii="Arial" w:hAnsi="Arial" w:cs="Arial"/>
                <w:b/>
              </w:rPr>
              <w:t xml:space="preserve"> </w:t>
            </w:r>
            <w:r w:rsidR="000A4CFE">
              <w:rPr>
                <w:rFonts w:ascii="Arial" w:hAnsi="Arial" w:cs="Arial"/>
                <w:b/>
              </w:rPr>
              <w:t xml:space="preserve">odboru </w:t>
            </w:r>
            <w:proofErr w:type="gramStart"/>
            <w:r w:rsidR="000A4CFE">
              <w:rPr>
                <w:rFonts w:ascii="Arial" w:hAnsi="Arial" w:cs="Arial"/>
                <w:b/>
              </w:rPr>
              <w:t xml:space="preserve">azylové a </w:t>
            </w:r>
            <w:r w:rsidR="00B817B4">
              <w:rPr>
                <w:rFonts w:ascii="Arial" w:hAnsi="Arial" w:cs="Arial"/>
                <w:b/>
              </w:rPr>
              <w:t xml:space="preserve"> </w:t>
            </w:r>
            <w:r w:rsidR="000A4CFE">
              <w:rPr>
                <w:rFonts w:ascii="Arial" w:hAnsi="Arial" w:cs="Arial"/>
                <w:b/>
              </w:rPr>
              <w:t>migrační</w:t>
            </w:r>
            <w:proofErr w:type="gramEnd"/>
            <w:r w:rsidR="000A4CFE">
              <w:rPr>
                <w:rFonts w:ascii="Arial" w:hAnsi="Arial" w:cs="Arial"/>
                <w:b/>
              </w:rPr>
              <w:t xml:space="preserve"> </w:t>
            </w:r>
            <w:r w:rsidR="000A4CFE" w:rsidRPr="00491FFC">
              <w:rPr>
                <w:rFonts w:ascii="Arial" w:hAnsi="Arial" w:cs="Arial"/>
                <w:b/>
              </w:rPr>
              <w:t>politiky</w:t>
            </w:r>
            <w:r w:rsidR="0047434B" w:rsidRPr="00491FFC">
              <w:rPr>
                <w:rFonts w:ascii="Arial" w:eastAsia="Times New Roman" w:hAnsi="Arial" w:cs="Arial"/>
                <w:b/>
                <w:lang w:eastAsia="cs-CZ"/>
              </w:rPr>
              <w:t>.</w:t>
            </w:r>
            <w:r w:rsidR="0047434B" w:rsidRPr="00491FFC">
              <w:rPr>
                <w:rFonts w:ascii="Arial" w:eastAsia="Times New Roman" w:hAnsi="Arial" w:cs="Arial"/>
                <w:lang w:eastAsia="cs-CZ"/>
              </w:rPr>
              <w:t>"</w:t>
            </w: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3B419D36"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491FFC">
        <w:rPr>
          <w:rFonts w:ascii="Arial" w:eastAsia="Times New Roman" w:hAnsi="Arial" w:cs="Arial"/>
          <w:b/>
          <w:lang w:eastAsia="cs-CZ"/>
        </w:rPr>
        <w:t>30</w:t>
      </w:r>
      <w:r w:rsidR="00F971D1">
        <w:rPr>
          <w:rFonts w:ascii="Arial" w:eastAsia="Times New Roman" w:hAnsi="Arial" w:cs="Arial"/>
          <w:b/>
          <w:lang w:eastAsia="cs-CZ"/>
        </w:rPr>
        <w:t>. června</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05B6B81F"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0A4CFE" w:rsidRPr="000A4CFE">
        <w:rPr>
          <w:rFonts w:ascii="Arial" w:hAnsi="Arial" w:cs="Arial"/>
        </w:rPr>
        <w:t xml:space="preserve">vedoucí </w:t>
      </w:r>
      <w:r w:rsidR="004D2ED1">
        <w:rPr>
          <w:rFonts w:ascii="Arial" w:hAnsi="Arial" w:cs="Arial"/>
        </w:rPr>
        <w:t xml:space="preserve">oddělení </w:t>
      </w:r>
      <w:r w:rsidR="004C6518">
        <w:rPr>
          <w:rFonts w:ascii="Arial" w:hAnsi="Arial" w:cs="Arial"/>
        </w:rPr>
        <w:t>imigrace</w:t>
      </w:r>
      <w:r w:rsidR="00EC3643" w:rsidRPr="000A4CFE">
        <w:rPr>
          <w:rFonts w:ascii="Arial" w:hAnsi="Arial" w:cs="Arial"/>
        </w:rPr>
        <w:t xml:space="preserve"> </w:t>
      </w:r>
      <w:r w:rsidR="000A4CFE" w:rsidRPr="000A4CFE">
        <w:rPr>
          <w:rFonts w:ascii="Arial" w:hAnsi="Arial" w:cs="Arial"/>
        </w:rPr>
        <w:t xml:space="preserve">v odboru azylové </w:t>
      </w:r>
      <w:r w:rsidR="004C6518">
        <w:rPr>
          <w:rFonts w:ascii="Arial" w:hAnsi="Arial" w:cs="Arial"/>
        </w:rPr>
        <w:br/>
      </w:r>
      <w:r w:rsidR="000A4CFE" w:rsidRPr="000A4CFE">
        <w:rPr>
          <w:rFonts w:ascii="Arial" w:hAnsi="Arial" w:cs="Arial"/>
        </w:rPr>
        <w:t>a migrační politiky</w:t>
      </w:r>
      <w:r w:rsidR="005F05E3">
        <w:rPr>
          <w:rFonts w:ascii="Arial" w:eastAsia="Times New Roman" w:hAnsi="Arial" w:cs="Arial"/>
          <w:lang w:eastAsia="cs-CZ"/>
        </w:rPr>
        <w:t>“</w:t>
      </w:r>
      <w:r w:rsidR="00A44E16">
        <w:rPr>
          <w:rFonts w:ascii="Arial" w:eastAsia="Times New Roman" w:hAnsi="Arial" w:cs="Arial"/>
          <w:lang w:eastAsia="cs-CZ"/>
        </w:rPr>
        <w:t>.</w:t>
      </w:r>
      <w:r w:rsidR="00620414">
        <w:rPr>
          <w:rStyle w:val="Znakapoznpodarou"/>
          <w:rFonts w:ascii="Arial" w:eastAsia="Times New Roman" w:hAnsi="Arial" w:cs="Arial"/>
          <w:lang w:eastAsia="cs-CZ"/>
        </w:rPr>
        <w:footnoteReference w:id="9"/>
      </w:r>
    </w:p>
    <w:p w14:paraId="1D963C3A" w14:textId="77777777" w:rsidR="00491FFC" w:rsidRDefault="00491FFC" w:rsidP="00DD5C23">
      <w:pPr>
        <w:spacing w:before="100" w:beforeAutospacing="1" w:after="100" w:afterAutospacing="1"/>
        <w:jc w:val="both"/>
        <w:rPr>
          <w:rFonts w:ascii="Arial" w:eastAsia="Times New Roman" w:hAnsi="Arial" w:cs="Arial"/>
          <w:b/>
          <w:lang w:eastAsia="cs-CZ"/>
        </w:rPr>
      </w:pPr>
    </w:p>
    <w:p w14:paraId="0D415A17" w14:textId="77777777" w:rsidR="004C6518" w:rsidRDefault="004C6518" w:rsidP="00DD5C23">
      <w:pPr>
        <w:spacing w:before="100" w:beforeAutospacing="1" w:after="100" w:afterAutospacing="1"/>
        <w:jc w:val="both"/>
        <w:rPr>
          <w:rFonts w:ascii="Arial" w:eastAsia="Times New Roman" w:hAnsi="Arial" w:cs="Arial"/>
          <w:b/>
          <w:lang w:eastAsia="cs-CZ"/>
        </w:rPr>
      </w:pPr>
    </w:p>
    <w:p w14:paraId="71292899" w14:textId="059D9CAE"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proofErr w:type="gramStart"/>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491FFC">
        <w:rPr>
          <w:rFonts w:ascii="Arial" w:eastAsia="Times New Roman" w:hAnsi="Arial" w:cs="Arial"/>
          <w:lang w:eastAsia="cs-CZ"/>
        </w:rPr>
        <w:t>srpen</w:t>
      </w:r>
      <w:proofErr w:type="gramEnd"/>
      <w:r w:rsidR="00491FFC">
        <w:rPr>
          <w:rFonts w:ascii="Arial" w:eastAsia="Times New Roman" w:hAnsi="Arial" w:cs="Arial"/>
          <w:lang w:eastAsia="cs-CZ"/>
        </w:rPr>
        <w:t xml:space="preserve"> - září</w:t>
      </w:r>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F02DA09"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C1A22">
        <w:rPr>
          <w:rFonts w:ascii="Arial" w:eastAsia="Times New Roman" w:hAnsi="Arial" w:cs="Arial"/>
          <w:b/>
          <w:lang w:eastAsia="cs-CZ"/>
        </w:rPr>
        <w:t xml:space="preserve"> </w:t>
      </w:r>
      <w:r w:rsidR="005C1A22">
        <w:rPr>
          <w:rFonts w:ascii="Arial" w:eastAsia="Times New Roman" w:hAnsi="Arial" w:cs="Arial"/>
          <w:lang w:eastAsia="cs-CZ"/>
        </w:rPr>
        <w:t>Praha</w:t>
      </w:r>
    </w:p>
    <w:p w14:paraId="1A227991" w14:textId="77777777" w:rsidR="00436243" w:rsidRDefault="00436243"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69B5696E" w:rsidR="001E7FD6" w:rsidRDefault="004068B6"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1ED00AF"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4068B6">
        <w:rPr>
          <w:rFonts w:ascii="Arial" w:eastAsia="Times New Roman" w:hAnsi="Arial" w:cs="Arial"/>
          <w:lang w:eastAsia="cs-CZ"/>
        </w:rPr>
        <w:t> 833 349</w:t>
      </w:r>
    </w:p>
    <w:p w14:paraId="58840BB3" w14:textId="3078A36F"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4068B6">
        <w:rPr>
          <w:rFonts w:ascii="Arial" w:eastAsia="Times New Roman" w:hAnsi="Arial" w:cs="Arial"/>
          <w:lang w:eastAsia="cs-CZ"/>
        </w:rPr>
        <w:t>martin.prochazka@mvcr.cz</w:t>
      </w:r>
    </w:p>
    <w:p w14:paraId="32D338DC" w14:textId="77777777" w:rsidR="00006F7A" w:rsidRDefault="00006F7A"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1B51BD" w14:textId="77777777" w:rsidR="00702019" w:rsidRDefault="00702019">
      <w:pPr>
        <w:spacing w:after="0" w:line="240" w:lineRule="auto"/>
      </w:pPr>
      <w:r>
        <w:separator/>
      </w:r>
    </w:p>
  </w:endnote>
  <w:endnote w:type="continuationSeparator" w:id="0">
    <w:p w14:paraId="7074974C" w14:textId="77777777" w:rsidR="00702019" w:rsidRDefault="00702019">
      <w:pPr>
        <w:spacing w:after="0" w:line="240" w:lineRule="auto"/>
      </w:pPr>
      <w:r>
        <w:continuationSeparator/>
      </w:r>
    </w:p>
  </w:endnote>
  <w:endnote w:type="continuationNotice" w:id="1">
    <w:p w14:paraId="150279E3" w14:textId="77777777" w:rsidR="00702019" w:rsidRDefault="0070201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FD17A5">
          <w:rPr>
            <w:noProof/>
          </w:rPr>
          <w:t>1</w:t>
        </w:r>
        <w:r>
          <w:fldChar w:fldCharType="end"/>
        </w:r>
      </w:p>
    </w:sdtContent>
  </w:sdt>
  <w:p w14:paraId="52375868" w14:textId="77777777" w:rsidR="001873E3" w:rsidRDefault="00702019">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A57EAC" w14:textId="77777777" w:rsidR="00702019" w:rsidRDefault="00702019">
      <w:pPr>
        <w:spacing w:after="0" w:line="240" w:lineRule="auto"/>
      </w:pPr>
      <w:r>
        <w:separator/>
      </w:r>
    </w:p>
  </w:footnote>
  <w:footnote w:type="continuationSeparator" w:id="0">
    <w:p w14:paraId="029BCC18" w14:textId="77777777" w:rsidR="00702019" w:rsidRDefault="00702019">
      <w:pPr>
        <w:spacing w:after="0" w:line="240" w:lineRule="auto"/>
      </w:pPr>
      <w:r>
        <w:continuationSeparator/>
      </w:r>
    </w:p>
  </w:footnote>
  <w:footnote w:type="continuationNotice" w:id="1">
    <w:p w14:paraId="217C14BD" w14:textId="77777777" w:rsidR="00702019" w:rsidRDefault="00702019">
      <w:pPr>
        <w:spacing w:after="0" w:line="240" w:lineRule="auto"/>
      </w:pPr>
    </w:p>
  </w:footnote>
  <w:footnote w:id="2">
    <w:p w14:paraId="7F8759AA" w14:textId="46F3FEC5"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491FFC">
        <w:rPr>
          <w:rFonts w:ascii="Arial" w:hAnsi="Arial" w:cs="Arial"/>
          <w:sz w:val="18"/>
          <w:szCs w:val="18"/>
        </w:rPr>
        <w:t xml:space="preserve"> uvedeným</w:t>
      </w:r>
      <w:r w:rsidR="00B72905">
        <w:rPr>
          <w:rFonts w:ascii="Arial" w:hAnsi="Arial" w:cs="Arial"/>
          <w:sz w:val="18"/>
          <w:szCs w:val="18"/>
        </w:rPr>
        <w:t>i obory</w:t>
      </w:r>
      <w:r w:rsidR="000622C0" w:rsidRPr="00AD0599">
        <w:rPr>
          <w:rFonts w:ascii="Arial" w:hAnsi="Arial" w:cs="Arial"/>
          <w:sz w:val="18"/>
          <w:szCs w:val="18"/>
        </w:rPr>
        <w:t xml:space="preserve"> </w:t>
      </w:r>
      <w:r w:rsidR="000622C0">
        <w:rPr>
          <w:rFonts w:ascii="Arial" w:hAnsi="Arial" w:cs="Arial"/>
          <w:sz w:val="18"/>
          <w:szCs w:val="18"/>
        </w:rPr>
        <w:t xml:space="preserve">služby </w:t>
      </w:r>
      <w:r w:rsidR="00491FFC">
        <w:rPr>
          <w:rFonts w:ascii="Arial" w:hAnsi="Arial" w:cs="Arial"/>
          <w:sz w:val="18"/>
          <w:szCs w:val="18"/>
        </w:rPr>
        <w:br/>
      </w:r>
      <w:r w:rsidR="00B72905">
        <w:rPr>
          <w:rFonts w:ascii="Arial" w:hAnsi="Arial" w:cs="Arial"/>
          <w:sz w:val="18"/>
          <w:szCs w:val="18"/>
        </w:rPr>
        <w:t xml:space="preserve">(alespoň jedním z nich) </w:t>
      </w:r>
      <w:r w:rsidR="000622C0">
        <w:rPr>
          <w:rFonts w:ascii="Arial" w:hAnsi="Arial" w:cs="Arial"/>
          <w:sz w:val="18"/>
          <w:szCs w:val="18"/>
        </w:rPr>
        <w:t>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45757C60" w14:textId="77777777" w:rsidR="00B72905" w:rsidRPr="00CC5F16" w:rsidRDefault="00B72905" w:rsidP="00B72905">
      <w:pPr>
        <w:pStyle w:val="Textpoznpodarou"/>
        <w:jc w:val="both"/>
        <w:rPr>
          <w:rFonts w:ascii="Arial" w:hAnsi="Arial" w:cs="Arial"/>
        </w:rPr>
      </w:pPr>
      <w:r>
        <w:rPr>
          <w:rStyle w:val="Znakapoznpodarou"/>
        </w:rPr>
        <w:footnoteRef/>
      </w:r>
      <w:r>
        <w:t xml:space="preserve"> </w:t>
      </w:r>
      <w:r w:rsidRPr="00CC5F16">
        <w:rPr>
          <w:rFonts w:ascii="Arial" w:hAnsi="Arial" w:cs="Arial"/>
          <w:sz w:val="18"/>
          <w:szCs w:val="18"/>
        </w:rPr>
        <w:t xml:space="preserve">Rozhodnutí Ministerstva školství, mládeže a tělovýchovy </w:t>
      </w:r>
      <w:proofErr w:type="gramStart"/>
      <w:r w:rsidRPr="00CC5F16">
        <w:rPr>
          <w:rFonts w:ascii="Arial" w:hAnsi="Arial" w:cs="Arial"/>
          <w:sz w:val="18"/>
          <w:szCs w:val="18"/>
        </w:rPr>
        <w:t>č.j.</w:t>
      </w:r>
      <w:proofErr w:type="gramEnd"/>
      <w:r w:rsidRPr="00CC5F16">
        <w:rPr>
          <w:rFonts w:ascii="Arial" w:hAnsi="Arial" w:cs="Arial"/>
          <w:sz w:val="18"/>
          <w:szCs w:val="18"/>
        </w:rPr>
        <w:t>: MSMT-24195/2013 ze dne 24. července 2013, kterým se stanoví Seznam standardizovaných jazykových zkoušek pro účely systému jazykové kvalifikace zaměstnanců ve správních úřadech.</w:t>
      </w:r>
    </w:p>
    <w:p w14:paraId="47314844" w14:textId="77777777" w:rsidR="00B72905" w:rsidRDefault="00B72905" w:rsidP="00B72905">
      <w:pPr>
        <w:pStyle w:val="Textpoznpodarou"/>
      </w:pPr>
    </w:p>
  </w:footnote>
  <w:footnote w:id="4">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5">
    <w:p w14:paraId="18AF288F" w14:textId="76CC98DA" w:rsidR="000E609D" w:rsidRPr="001B076D" w:rsidRDefault="000E609D" w:rsidP="00305373">
      <w:pPr>
        <w:spacing w:after="0"/>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CE733E">
        <w:rPr>
          <w:rFonts w:ascii="Arial" w:hAnsi="Arial" w:cs="Arial"/>
          <w:sz w:val="18"/>
          <w:szCs w:val="18"/>
        </w:rPr>
        <w:t xml:space="preserve">. </w:t>
      </w:r>
      <w:r w:rsidR="00305373">
        <w:rPr>
          <w:rFonts w:ascii="Arial" w:hAnsi="Arial" w:cs="Arial"/>
          <w:sz w:val="18"/>
          <w:szCs w:val="18"/>
        </w:rPr>
        <w:t>Nejpozději před</w:t>
      </w:r>
      <w:r w:rsidR="00305373" w:rsidRPr="008D0189">
        <w:rPr>
          <w:rFonts w:ascii="Arial" w:hAnsi="Arial" w:cs="Arial"/>
          <w:sz w:val="18"/>
          <w:szCs w:val="18"/>
        </w:rPr>
        <w:t xml:space="preserve"> konání</w:t>
      </w:r>
      <w:r w:rsidR="00305373">
        <w:rPr>
          <w:rFonts w:ascii="Arial" w:hAnsi="Arial" w:cs="Arial"/>
          <w:sz w:val="18"/>
          <w:szCs w:val="18"/>
        </w:rPr>
        <w:t>m</w:t>
      </w:r>
      <w:r w:rsidR="00305373"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sidR="00CE733E">
        <w:rPr>
          <w:rFonts w:ascii="Arial" w:hAnsi="Arial" w:cs="Arial"/>
          <w:sz w:val="18"/>
          <w:szCs w:val="18"/>
        </w:rPr>
        <w:t>).</w:t>
      </w:r>
    </w:p>
  </w:footnote>
  <w:footnote w:id="6">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7">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8">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9">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319F"/>
    <w:rsid w:val="00021133"/>
    <w:rsid w:val="00037BE2"/>
    <w:rsid w:val="00040C9D"/>
    <w:rsid w:val="00041C7A"/>
    <w:rsid w:val="000429B7"/>
    <w:rsid w:val="00042E2F"/>
    <w:rsid w:val="00051CAF"/>
    <w:rsid w:val="00051DC9"/>
    <w:rsid w:val="000537AB"/>
    <w:rsid w:val="000571D0"/>
    <w:rsid w:val="000622C0"/>
    <w:rsid w:val="00066422"/>
    <w:rsid w:val="000664EE"/>
    <w:rsid w:val="0006697C"/>
    <w:rsid w:val="00067C42"/>
    <w:rsid w:val="00067CD5"/>
    <w:rsid w:val="00070549"/>
    <w:rsid w:val="00071C06"/>
    <w:rsid w:val="00072713"/>
    <w:rsid w:val="00073E71"/>
    <w:rsid w:val="00077543"/>
    <w:rsid w:val="0007762F"/>
    <w:rsid w:val="00083CEC"/>
    <w:rsid w:val="00094410"/>
    <w:rsid w:val="000949C6"/>
    <w:rsid w:val="00095114"/>
    <w:rsid w:val="000A006F"/>
    <w:rsid w:val="000A4CFE"/>
    <w:rsid w:val="000A4E3F"/>
    <w:rsid w:val="000A5BE3"/>
    <w:rsid w:val="000A7A16"/>
    <w:rsid w:val="000B3C94"/>
    <w:rsid w:val="000B495F"/>
    <w:rsid w:val="000B54E7"/>
    <w:rsid w:val="000B6682"/>
    <w:rsid w:val="000C6A56"/>
    <w:rsid w:val="000D0C44"/>
    <w:rsid w:val="000D6DE9"/>
    <w:rsid w:val="000E435D"/>
    <w:rsid w:val="000E609D"/>
    <w:rsid w:val="000E7354"/>
    <w:rsid w:val="00100559"/>
    <w:rsid w:val="00100E49"/>
    <w:rsid w:val="00102E94"/>
    <w:rsid w:val="00104029"/>
    <w:rsid w:val="00110862"/>
    <w:rsid w:val="00111211"/>
    <w:rsid w:val="00113AF0"/>
    <w:rsid w:val="00114DAD"/>
    <w:rsid w:val="001151DA"/>
    <w:rsid w:val="00117A0D"/>
    <w:rsid w:val="00117CCC"/>
    <w:rsid w:val="00130ADA"/>
    <w:rsid w:val="001373AB"/>
    <w:rsid w:val="0014201F"/>
    <w:rsid w:val="001438F7"/>
    <w:rsid w:val="00155791"/>
    <w:rsid w:val="00181E17"/>
    <w:rsid w:val="00185649"/>
    <w:rsid w:val="00191B93"/>
    <w:rsid w:val="001A06B3"/>
    <w:rsid w:val="001A1833"/>
    <w:rsid w:val="001B076D"/>
    <w:rsid w:val="001B0CAC"/>
    <w:rsid w:val="001B7F42"/>
    <w:rsid w:val="001C021C"/>
    <w:rsid w:val="001C1C73"/>
    <w:rsid w:val="001C6D73"/>
    <w:rsid w:val="001C7DEB"/>
    <w:rsid w:val="001D2565"/>
    <w:rsid w:val="001D72CF"/>
    <w:rsid w:val="001D7427"/>
    <w:rsid w:val="001E7FD6"/>
    <w:rsid w:val="001F0444"/>
    <w:rsid w:val="001F7547"/>
    <w:rsid w:val="00200215"/>
    <w:rsid w:val="00202E84"/>
    <w:rsid w:val="002053EC"/>
    <w:rsid w:val="00205C41"/>
    <w:rsid w:val="00213DC8"/>
    <w:rsid w:val="00220DF4"/>
    <w:rsid w:val="00225303"/>
    <w:rsid w:val="00226C16"/>
    <w:rsid w:val="00236F79"/>
    <w:rsid w:val="00242D18"/>
    <w:rsid w:val="00243316"/>
    <w:rsid w:val="00247598"/>
    <w:rsid w:val="00253DA9"/>
    <w:rsid w:val="00256579"/>
    <w:rsid w:val="00261DA4"/>
    <w:rsid w:val="00264DA8"/>
    <w:rsid w:val="00265019"/>
    <w:rsid w:val="002672C5"/>
    <w:rsid w:val="00271B1A"/>
    <w:rsid w:val="00273BEB"/>
    <w:rsid w:val="00274B87"/>
    <w:rsid w:val="0027520D"/>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05373"/>
    <w:rsid w:val="00316B72"/>
    <w:rsid w:val="00337D2C"/>
    <w:rsid w:val="00340BA0"/>
    <w:rsid w:val="0034642D"/>
    <w:rsid w:val="00352B7F"/>
    <w:rsid w:val="00355DAE"/>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54A8"/>
    <w:rsid w:val="003C6B5F"/>
    <w:rsid w:val="003C709C"/>
    <w:rsid w:val="003C7326"/>
    <w:rsid w:val="003D157F"/>
    <w:rsid w:val="003D2339"/>
    <w:rsid w:val="003D2ADC"/>
    <w:rsid w:val="003D525C"/>
    <w:rsid w:val="003D621B"/>
    <w:rsid w:val="003F1B52"/>
    <w:rsid w:val="003F5FAD"/>
    <w:rsid w:val="003F76A8"/>
    <w:rsid w:val="004014AD"/>
    <w:rsid w:val="0040401E"/>
    <w:rsid w:val="0040575D"/>
    <w:rsid w:val="004068B6"/>
    <w:rsid w:val="004111B9"/>
    <w:rsid w:val="004159EF"/>
    <w:rsid w:val="00416073"/>
    <w:rsid w:val="00417886"/>
    <w:rsid w:val="00423A96"/>
    <w:rsid w:val="0042547B"/>
    <w:rsid w:val="00433881"/>
    <w:rsid w:val="00435F1B"/>
    <w:rsid w:val="00436243"/>
    <w:rsid w:val="0044190A"/>
    <w:rsid w:val="0044301A"/>
    <w:rsid w:val="00444E82"/>
    <w:rsid w:val="00450AE0"/>
    <w:rsid w:val="0045169B"/>
    <w:rsid w:val="00457DF3"/>
    <w:rsid w:val="00462E04"/>
    <w:rsid w:val="004640A8"/>
    <w:rsid w:val="00470E20"/>
    <w:rsid w:val="00473BAD"/>
    <w:rsid w:val="0047434B"/>
    <w:rsid w:val="00480D73"/>
    <w:rsid w:val="00487600"/>
    <w:rsid w:val="004876D3"/>
    <w:rsid w:val="0048791D"/>
    <w:rsid w:val="00490511"/>
    <w:rsid w:val="00491FFC"/>
    <w:rsid w:val="004965A0"/>
    <w:rsid w:val="004A0A7D"/>
    <w:rsid w:val="004A0D1A"/>
    <w:rsid w:val="004A5A6F"/>
    <w:rsid w:val="004B0E42"/>
    <w:rsid w:val="004B3A2C"/>
    <w:rsid w:val="004B3C2A"/>
    <w:rsid w:val="004B4D56"/>
    <w:rsid w:val="004C6518"/>
    <w:rsid w:val="004D2ED1"/>
    <w:rsid w:val="004D75ED"/>
    <w:rsid w:val="004E0DB0"/>
    <w:rsid w:val="004E1292"/>
    <w:rsid w:val="004E728B"/>
    <w:rsid w:val="004F21B3"/>
    <w:rsid w:val="005012C5"/>
    <w:rsid w:val="00504BF3"/>
    <w:rsid w:val="00505F95"/>
    <w:rsid w:val="005062DA"/>
    <w:rsid w:val="00507856"/>
    <w:rsid w:val="00507B8A"/>
    <w:rsid w:val="00520CF2"/>
    <w:rsid w:val="00521F98"/>
    <w:rsid w:val="005255EB"/>
    <w:rsid w:val="00532BF7"/>
    <w:rsid w:val="0053752D"/>
    <w:rsid w:val="00544F02"/>
    <w:rsid w:val="00550077"/>
    <w:rsid w:val="00550F9F"/>
    <w:rsid w:val="0055134D"/>
    <w:rsid w:val="0055171A"/>
    <w:rsid w:val="0055279E"/>
    <w:rsid w:val="00554B84"/>
    <w:rsid w:val="005727AF"/>
    <w:rsid w:val="0058231B"/>
    <w:rsid w:val="00590D1B"/>
    <w:rsid w:val="00592C4C"/>
    <w:rsid w:val="00593908"/>
    <w:rsid w:val="00594A84"/>
    <w:rsid w:val="0059556A"/>
    <w:rsid w:val="00595F71"/>
    <w:rsid w:val="005B27EA"/>
    <w:rsid w:val="005C1A22"/>
    <w:rsid w:val="005C213E"/>
    <w:rsid w:val="005C4C99"/>
    <w:rsid w:val="005D6FD5"/>
    <w:rsid w:val="005E11B9"/>
    <w:rsid w:val="005E227C"/>
    <w:rsid w:val="005E433F"/>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E03D2"/>
    <w:rsid w:val="006E1422"/>
    <w:rsid w:val="006F496F"/>
    <w:rsid w:val="006F695F"/>
    <w:rsid w:val="00700E19"/>
    <w:rsid w:val="00702019"/>
    <w:rsid w:val="00704A82"/>
    <w:rsid w:val="00704D5A"/>
    <w:rsid w:val="00713CCB"/>
    <w:rsid w:val="007168D9"/>
    <w:rsid w:val="007200A7"/>
    <w:rsid w:val="00723D37"/>
    <w:rsid w:val="00724C9B"/>
    <w:rsid w:val="00724FF1"/>
    <w:rsid w:val="00730A6E"/>
    <w:rsid w:val="00730BEF"/>
    <w:rsid w:val="00730FA2"/>
    <w:rsid w:val="0074320A"/>
    <w:rsid w:val="007464CE"/>
    <w:rsid w:val="00754BBB"/>
    <w:rsid w:val="007635C3"/>
    <w:rsid w:val="007707C1"/>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8725C"/>
    <w:rsid w:val="00890E5B"/>
    <w:rsid w:val="00895D22"/>
    <w:rsid w:val="008A101D"/>
    <w:rsid w:val="008A254A"/>
    <w:rsid w:val="008A658E"/>
    <w:rsid w:val="008B01DB"/>
    <w:rsid w:val="008B0BC6"/>
    <w:rsid w:val="008C0646"/>
    <w:rsid w:val="008D45AB"/>
    <w:rsid w:val="008D7E1B"/>
    <w:rsid w:val="008E0F9B"/>
    <w:rsid w:val="008F341F"/>
    <w:rsid w:val="008F50ED"/>
    <w:rsid w:val="009173CF"/>
    <w:rsid w:val="0092007C"/>
    <w:rsid w:val="00921D26"/>
    <w:rsid w:val="0092533E"/>
    <w:rsid w:val="0092675E"/>
    <w:rsid w:val="009313B2"/>
    <w:rsid w:val="0096457C"/>
    <w:rsid w:val="009702DD"/>
    <w:rsid w:val="00972E3A"/>
    <w:rsid w:val="00975E6D"/>
    <w:rsid w:val="009802F3"/>
    <w:rsid w:val="00984425"/>
    <w:rsid w:val="00984B03"/>
    <w:rsid w:val="00987D16"/>
    <w:rsid w:val="00993984"/>
    <w:rsid w:val="009A1A81"/>
    <w:rsid w:val="009A60DE"/>
    <w:rsid w:val="009B177E"/>
    <w:rsid w:val="009B7835"/>
    <w:rsid w:val="009C29C3"/>
    <w:rsid w:val="009C74EA"/>
    <w:rsid w:val="009C753B"/>
    <w:rsid w:val="009D21DE"/>
    <w:rsid w:val="009D2DDE"/>
    <w:rsid w:val="009D35BF"/>
    <w:rsid w:val="009D41BB"/>
    <w:rsid w:val="009D6895"/>
    <w:rsid w:val="009E1A02"/>
    <w:rsid w:val="009E5E5E"/>
    <w:rsid w:val="009F1BCF"/>
    <w:rsid w:val="009F54F5"/>
    <w:rsid w:val="00A00B73"/>
    <w:rsid w:val="00A02D7C"/>
    <w:rsid w:val="00A208C9"/>
    <w:rsid w:val="00A24F37"/>
    <w:rsid w:val="00A3676B"/>
    <w:rsid w:val="00A3684D"/>
    <w:rsid w:val="00A411C9"/>
    <w:rsid w:val="00A43F70"/>
    <w:rsid w:val="00A44E16"/>
    <w:rsid w:val="00A451B3"/>
    <w:rsid w:val="00A45C01"/>
    <w:rsid w:val="00A45CF9"/>
    <w:rsid w:val="00A46444"/>
    <w:rsid w:val="00A47290"/>
    <w:rsid w:val="00A51FA4"/>
    <w:rsid w:val="00A5373E"/>
    <w:rsid w:val="00A563D6"/>
    <w:rsid w:val="00A56C73"/>
    <w:rsid w:val="00A67A2F"/>
    <w:rsid w:val="00A67C48"/>
    <w:rsid w:val="00A70FB2"/>
    <w:rsid w:val="00A7560C"/>
    <w:rsid w:val="00A775B7"/>
    <w:rsid w:val="00A80764"/>
    <w:rsid w:val="00A81AC7"/>
    <w:rsid w:val="00A83238"/>
    <w:rsid w:val="00A8516F"/>
    <w:rsid w:val="00AA0516"/>
    <w:rsid w:val="00AA1AC2"/>
    <w:rsid w:val="00AA1CA6"/>
    <w:rsid w:val="00AA5ED9"/>
    <w:rsid w:val="00AA7AF1"/>
    <w:rsid w:val="00AB4C17"/>
    <w:rsid w:val="00AC09AE"/>
    <w:rsid w:val="00AC47E6"/>
    <w:rsid w:val="00AD49D1"/>
    <w:rsid w:val="00AD5A25"/>
    <w:rsid w:val="00AE0396"/>
    <w:rsid w:val="00AE1CEC"/>
    <w:rsid w:val="00AF01CC"/>
    <w:rsid w:val="00AF2E22"/>
    <w:rsid w:val="00AF3111"/>
    <w:rsid w:val="00AF48F5"/>
    <w:rsid w:val="00AF50CC"/>
    <w:rsid w:val="00B01B55"/>
    <w:rsid w:val="00B0522A"/>
    <w:rsid w:val="00B14062"/>
    <w:rsid w:val="00B1614C"/>
    <w:rsid w:val="00B227B2"/>
    <w:rsid w:val="00B23FC8"/>
    <w:rsid w:val="00B2453D"/>
    <w:rsid w:val="00B403C1"/>
    <w:rsid w:val="00B40F0C"/>
    <w:rsid w:val="00B50D72"/>
    <w:rsid w:val="00B52D20"/>
    <w:rsid w:val="00B56F4F"/>
    <w:rsid w:val="00B72905"/>
    <w:rsid w:val="00B74C97"/>
    <w:rsid w:val="00B80390"/>
    <w:rsid w:val="00B817B4"/>
    <w:rsid w:val="00B83692"/>
    <w:rsid w:val="00B95BCA"/>
    <w:rsid w:val="00B9607F"/>
    <w:rsid w:val="00B96A4B"/>
    <w:rsid w:val="00B97A86"/>
    <w:rsid w:val="00BA00C5"/>
    <w:rsid w:val="00BA21D8"/>
    <w:rsid w:val="00BA2E6E"/>
    <w:rsid w:val="00BC461F"/>
    <w:rsid w:val="00BC4983"/>
    <w:rsid w:val="00BC49FC"/>
    <w:rsid w:val="00BC53FB"/>
    <w:rsid w:val="00BC6590"/>
    <w:rsid w:val="00BD05A9"/>
    <w:rsid w:val="00BD5831"/>
    <w:rsid w:val="00BD7CBF"/>
    <w:rsid w:val="00BE1918"/>
    <w:rsid w:val="00BF31A7"/>
    <w:rsid w:val="00C0201C"/>
    <w:rsid w:val="00C030FE"/>
    <w:rsid w:val="00C03B72"/>
    <w:rsid w:val="00C06ABC"/>
    <w:rsid w:val="00C072C9"/>
    <w:rsid w:val="00C113F0"/>
    <w:rsid w:val="00C202CF"/>
    <w:rsid w:val="00C203C8"/>
    <w:rsid w:val="00C21CEA"/>
    <w:rsid w:val="00C23224"/>
    <w:rsid w:val="00C25EB6"/>
    <w:rsid w:val="00C27A65"/>
    <w:rsid w:val="00C32E82"/>
    <w:rsid w:val="00C34502"/>
    <w:rsid w:val="00C35406"/>
    <w:rsid w:val="00C4062B"/>
    <w:rsid w:val="00C41669"/>
    <w:rsid w:val="00C56FD6"/>
    <w:rsid w:val="00C66C4F"/>
    <w:rsid w:val="00C70BDB"/>
    <w:rsid w:val="00C75BB0"/>
    <w:rsid w:val="00C80F04"/>
    <w:rsid w:val="00C829F2"/>
    <w:rsid w:val="00C83EE3"/>
    <w:rsid w:val="00C846EB"/>
    <w:rsid w:val="00CA2A14"/>
    <w:rsid w:val="00CA5F91"/>
    <w:rsid w:val="00CA7F05"/>
    <w:rsid w:val="00CC6E36"/>
    <w:rsid w:val="00CC758B"/>
    <w:rsid w:val="00CD37C6"/>
    <w:rsid w:val="00CD46D8"/>
    <w:rsid w:val="00CD7089"/>
    <w:rsid w:val="00CE1C9F"/>
    <w:rsid w:val="00CE6DAF"/>
    <w:rsid w:val="00CE733E"/>
    <w:rsid w:val="00CF7C91"/>
    <w:rsid w:val="00D0138B"/>
    <w:rsid w:val="00D04D78"/>
    <w:rsid w:val="00D16B5E"/>
    <w:rsid w:val="00D2202E"/>
    <w:rsid w:val="00D26567"/>
    <w:rsid w:val="00D3029B"/>
    <w:rsid w:val="00D31D5F"/>
    <w:rsid w:val="00D409EE"/>
    <w:rsid w:val="00D44379"/>
    <w:rsid w:val="00D60FAD"/>
    <w:rsid w:val="00D70ABF"/>
    <w:rsid w:val="00D722B9"/>
    <w:rsid w:val="00D82DDB"/>
    <w:rsid w:val="00D90D46"/>
    <w:rsid w:val="00D92E6C"/>
    <w:rsid w:val="00D94AA0"/>
    <w:rsid w:val="00D95C4F"/>
    <w:rsid w:val="00D96DB3"/>
    <w:rsid w:val="00D97232"/>
    <w:rsid w:val="00DA0EE7"/>
    <w:rsid w:val="00DA3DFA"/>
    <w:rsid w:val="00DA3EB5"/>
    <w:rsid w:val="00DB11E9"/>
    <w:rsid w:val="00DB216B"/>
    <w:rsid w:val="00DB4417"/>
    <w:rsid w:val="00DC0D66"/>
    <w:rsid w:val="00DC0DD7"/>
    <w:rsid w:val="00DD5C23"/>
    <w:rsid w:val="00DE2718"/>
    <w:rsid w:val="00DE3854"/>
    <w:rsid w:val="00DE6265"/>
    <w:rsid w:val="00DE6C6D"/>
    <w:rsid w:val="00DF672F"/>
    <w:rsid w:val="00E00666"/>
    <w:rsid w:val="00E030D6"/>
    <w:rsid w:val="00E06DF2"/>
    <w:rsid w:val="00E14684"/>
    <w:rsid w:val="00E16537"/>
    <w:rsid w:val="00E16C01"/>
    <w:rsid w:val="00E174D5"/>
    <w:rsid w:val="00E3330C"/>
    <w:rsid w:val="00E33A94"/>
    <w:rsid w:val="00E36F91"/>
    <w:rsid w:val="00E40CC0"/>
    <w:rsid w:val="00E44AE4"/>
    <w:rsid w:val="00E44D5A"/>
    <w:rsid w:val="00E45280"/>
    <w:rsid w:val="00E53604"/>
    <w:rsid w:val="00E63B5A"/>
    <w:rsid w:val="00E754D0"/>
    <w:rsid w:val="00E76642"/>
    <w:rsid w:val="00E77186"/>
    <w:rsid w:val="00E837CA"/>
    <w:rsid w:val="00E85E1F"/>
    <w:rsid w:val="00E866F2"/>
    <w:rsid w:val="00E910FD"/>
    <w:rsid w:val="00EA4AD5"/>
    <w:rsid w:val="00EA715A"/>
    <w:rsid w:val="00EB3837"/>
    <w:rsid w:val="00EB549F"/>
    <w:rsid w:val="00EB66FC"/>
    <w:rsid w:val="00EC3643"/>
    <w:rsid w:val="00ED5F48"/>
    <w:rsid w:val="00EE47EE"/>
    <w:rsid w:val="00EE753C"/>
    <w:rsid w:val="00EF17FB"/>
    <w:rsid w:val="00EF543D"/>
    <w:rsid w:val="00EF5ED6"/>
    <w:rsid w:val="00F12B7C"/>
    <w:rsid w:val="00F14254"/>
    <w:rsid w:val="00F142F7"/>
    <w:rsid w:val="00F22CDC"/>
    <w:rsid w:val="00F349D6"/>
    <w:rsid w:val="00F37216"/>
    <w:rsid w:val="00F40419"/>
    <w:rsid w:val="00F40C49"/>
    <w:rsid w:val="00F421C8"/>
    <w:rsid w:val="00F433EB"/>
    <w:rsid w:val="00F43778"/>
    <w:rsid w:val="00F43F18"/>
    <w:rsid w:val="00F462F4"/>
    <w:rsid w:val="00F47F94"/>
    <w:rsid w:val="00F51D08"/>
    <w:rsid w:val="00F62F8F"/>
    <w:rsid w:val="00F66D28"/>
    <w:rsid w:val="00F66D90"/>
    <w:rsid w:val="00F67C0A"/>
    <w:rsid w:val="00F72467"/>
    <w:rsid w:val="00F73818"/>
    <w:rsid w:val="00F86270"/>
    <w:rsid w:val="00F873C7"/>
    <w:rsid w:val="00F909FB"/>
    <w:rsid w:val="00F94C28"/>
    <w:rsid w:val="00F971D1"/>
    <w:rsid w:val="00FA1A6A"/>
    <w:rsid w:val="00FA4DF8"/>
    <w:rsid w:val="00FA7C3E"/>
    <w:rsid w:val="00FC4193"/>
    <w:rsid w:val="00FC50D9"/>
    <w:rsid w:val="00FC5C12"/>
    <w:rsid w:val="00FC7590"/>
    <w:rsid w:val="00FC75C0"/>
    <w:rsid w:val="00FD0406"/>
    <w:rsid w:val="00FD17A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378672452">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64BDED-4446-4FE6-8A18-4559BBB62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533</TotalTime>
  <Pages>5</Pages>
  <Words>1446</Words>
  <Characters>8537</Characters>
  <Application>Microsoft Office Word</Application>
  <DocSecurity>0</DocSecurity>
  <Lines>71</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84</cp:revision>
  <cp:lastPrinted>2016-06-09T13:01:00Z</cp:lastPrinted>
  <dcterms:created xsi:type="dcterms:W3CDTF">2016-05-25T13:43:00Z</dcterms:created>
  <dcterms:modified xsi:type="dcterms:W3CDTF">2016-06-13T09:43:00Z</dcterms:modified>
</cp:coreProperties>
</file>