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334397">
        <w:rPr>
          <w:rFonts w:ascii="Arial" w:hAnsi="Arial" w:cs="Arial"/>
          <w:b/>
          <w:sz w:val="24"/>
          <w:szCs w:val="24"/>
        </w:rPr>
        <w:t xml:space="preserve">Praha </w:t>
      </w:r>
      <w:r w:rsidR="001120F2">
        <w:rPr>
          <w:rFonts w:ascii="Arial" w:hAnsi="Arial" w:cs="Arial"/>
          <w:b/>
          <w:sz w:val="24"/>
          <w:szCs w:val="24"/>
        </w:rPr>
        <w:t>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120F2">
        <w:rPr>
          <w:rFonts w:ascii="Arial" w:hAnsi="Arial" w:cs="Arial"/>
        </w:rPr>
        <w:t>8190</w:t>
      </w:r>
      <w:r w:rsidR="00334397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1120F2">
        <w:rPr>
          <w:rFonts w:ascii="Arial" w:hAnsi="Arial" w:cs="Arial"/>
        </w:rPr>
        <w:t>23</w:t>
      </w:r>
      <w:r w:rsidR="00B70642">
        <w:rPr>
          <w:rFonts w:ascii="Arial" w:hAnsi="Arial" w:cs="Arial"/>
        </w:rPr>
        <w:t>. července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1120F2" w:rsidRPr="001120F2">
        <w:rPr>
          <w:rFonts w:ascii="Arial" w:hAnsi="Arial" w:cs="Arial"/>
          <w:b/>
          <w:color w:val="000000" w:themeColor="text1"/>
        </w:rPr>
        <w:t>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34397">
        <w:rPr>
          <w:rFonts w:ascii="Arial" w:hAnsi="Arial" w:cs="Arial"/>
          <w:b/>
          <w:color w:val="000000" w:themeColor="text1"/>
        </w:rPr>
        <w:t>30311793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A26C1">
        <w:rPr>
          <w:rFonts w:ascii="Arial" w:hAnsi="Arial" w:cs="Arial"/>
          <w:b/>
          <w:color w:val="000000" w:themeColor="text1"/>
        </w:rPr>
        <w:t>říjen</w:t>
      </w:r>
      <w:r w:rsidR="001120F2">
        <w:rPr>
          <w:rFonts w:ascii="Arial" w:hAnsi="Arial" w:cs="Arial"/>
          <w:b/>
          <w:color w:val="000000" w:themeColor="text1"/>
        </w:rPr>
        <w:t>-listopad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1120F2" w:rsidRPr="001120F2">
        <w:rPr>
          <w:rFonts w:ascii="Arial" w:hAnsi="Arial" w:cs="Arial"/>
          <w:color w:val="000000" w:themeColor="text1"/>
        </w:rPr>
        <w:t xml:space="preserve">přepážková </w:t>
      </w:r>
      <w:r w:rsidR="001120F2">
        <w:rPr>
          <w:rFonts w:ascii="Arial" w:hAnsi="Arial" w:cs="Arial"/>
          <w:color w:val="000000" w:themeColor="text1"/>
        </w:rPr>
        <w:br/>
      </w:r>
      <w:r w:rsidR="001120F2" w:rsidRPr="001120F2">
        <w:rPr>
          <w:rFonts w:ascii="Arial" w:hAnsi="Arial" w:cs="Arial"/>
          <w:color w:val="000000" w:themeColor="text1"/>
        </w:rPr>
        <w:t>a administrativní činnost</w:t>
      </w:r>
      <w:r w:rsidR="001120F2">
        <w:rPr>
          <w:rFonts w:ascii="Arial" w:hAnsi="Arial" w:cs="Arial"/>
          <w:color w:val="000000" w:themeColor="text1"/>
        </w:rPr>
        <w:t xml:space="preserve">; </w:t>
      </w:r>
      <w:r w:rsidR="001120F2" w:rsidRPr="001120F2">
        <w:rPr>
          <w:rFonts w:ascii="Arial" w:hAnsi="Arial" w:cs="Arial"/>
          <w:color w:val="000000" w:themeColor="text1"/>
        </w:rPr>
        <w:t>odbavování klientů v souvi</w:t>
      </w:r>
      <w:r w:rsidR="001120F2">
        <w:rPr>
          <w:rFonts w:ascii="Arial" w:hAnsi="Arial" w:cs="Arial"/>
          <w:color w:val="000000" w:themeColor="text1"/>
        </w:rPr>
        <w:t>s</w:t>
      </w:r>
      <w:r w:rsidR="001120F2" w:rsidRPr="001120F2">
        <w:rPr>
          <w:rFonts w:ascii="Arial" w:hAnsi="Arial" w:cs="Arial"/>
          <w:color w:val="000000" w:themeColor="text1"/>
        </w:rPr>
        <w:t>losti s</w:t>
      </w:r>
      <w:r w:rsidR="001120F2">
        <w:rPr>
          <w:rFonts w:ascii="Arial" w:hAnsi="Arial" w:cs="Arial"/>
          <w:color w:val="000000" w:themeColor="text1"/>
        </w:rPr>
        <w:t> </w:t>
      </w:r>
      <w:r w:rsidR="001120F2" w:rsidRPr="001120F2">
        <w:rPr>
          <w:rFonts w:ascii="Arial" w:hAnsi="Arial" w:cs="Arial"/>
          <w:color w:val="000000" w:themeColor="text1"/>
        </w:rPr>
        <w:t>pobytovou</w:t>
      </w:r>
      <w:r w:rsidR="001120F2">
        <w:rPr>
          <w:rFonts w:ascii="Arial" w:hAnsi="Arial" w:cs="Arial"/>
          <w:color w:val="000000" w:themeColor="text1"/>
        </w:rPr>
        <w:t xml:space="preserve"> </w:t>
      </w:r>
      <w:r w:rsidR="001120F2" w:rsidRPr="001120F2">
        <w:rPr>
          <w:rFonts w:ascii="Arial" w:hAnsi="Arial" w:cs="Arial"/>
          <w:color w:val="000000" w:themeColor="text1"/>
        </w:rPr>
        <w:t>agendou</w:t>
      </w:r>
      <w:r w:rsidR="001120F2">
        <w:rPr>
          <w:rFonts w:ascii="Arial" w:hAnsi="Arial" w:cs="Arial"/>
          <w:color w:val="000000" w:themeColor="text1"/>
        </w:rPr>
        <w:t xml:space="preserve">; </w:t>
      </w:r>
      <w:r w:rsidR="001120F2" w:rsidRPr="001120F2">
        <w:rPr>
          <w:rFonts w:ascii="Arial" w:hAnsi="Arial" w:cs="Arial"/>
          <w:color w:val="000000" w:themeColor="text1"/>
        </w:rPr>
        <w:t>posuzování a vyhodnocování výsledků pohovorů s</w:t>
      </w:r>
      <w:r w:rsidR="001120F2">
        <w:rPr>
          <w:rFonts w:ascii="Arial" w:hAnsi="Arial" w:cs="Arial"/>
          <w:color w:val="000000" w:themeColor="text1"/>
        </w:rPr>
        <w:t xml:space="preserve"> </w:t>
      </w:r>
      <w:r w:rsidR="001120F2" w:rsidRPr="001120F2">
        <w:rPr>
          <w:rFonts w:ascii="Arial" w:hAnsi="Arial" w:cs="Arial"/>
          <w:color w:val="000000" w:themeColor="text1"/>
        </w:rPr>
        <w:t>účastníky řízení ve věcech vstupu a pobytu cizinců</w:t>
      </w:r>
      <w:r w:rsidR="001120F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br/>
      </w:r>
      <w:r w:rsidR="001120F2" w:rsidRPr="001120F2">
        <w:rPr>
          <w:rFonts w:ascii="Arial" w:hAnsi="Arial" w:cs="Arial"/>
          <w:color w:val="000000" w:themeColor="text1"/>
        </w:rPr>
        <w:t>na území ČR</w:t>
      </w:r>
      <w:r w:rsidR="001120F2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1120F2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120F2">
        <w:rPr>
          <w:rFonts w:ascii="Arial" w:hAnsi="Arial" w:cs="Arial"/>
          <w:b/>
        </w:rPr>
        <w:t>13. srpna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334397">
        <w:rPr>
          <w:rFonts w:ascii="Arial" w:hAnsi="Arial" w:cs="Arial"/>
          <w:b/>
          <w:color w:val="000000" w:themeColor="text1"/>
        </w:rPr>
        <w:t xml:space="preserve">Praha </w:t>
      </w:r>
      <w:r w:rsidR="001120F2" w:rsidRPr="001120F2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34397">
        <w:rPr>
          <w:rFonts w:ascii="Arial" w:hAnsi="Arial" w:cs="Arial"/>
          <w:b/>
          <w:color w:val="000000" w:themeColor="text1"/>
        </w:rPr>
        <w:t>30311793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120F2">
        <w:rPr>
          <w:rFonts w:ascii="Arial" w:hAnsi="Arial" w:cs="Arial"/>
          <w:b/>
          <w:color w:val="000000" w:themeColor="text1"/>
        </w:rPr>
        <w:t>8190</w:t>
      </w:r>
      <w:r w:rsidR="00334397">
        <w:rPr>
          <w:rFonts w:ascii="Arial" w:hAnsi="Arial" w:cs="Arial"/>
          <w:b/>
          <w:color w:val="000000" w:themeColor="text1"/>
        </w:rPr>
        <w:t>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34397" w:rsidRPr="00334397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>Mgr. Jana Douděrová</w:t>
      </w:r>
    </w:p>
    <w:p w:rsidR="00334397" w:rsidRPr="00334397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>odbor personální</w:t>
      </w:r>
    </w:p>
    <w:p w:rsidR="00334397" w:rsidRPr="00334397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 xml:space="preserve">tel.: +420 974 833 297    </w:t>
      </w:r>
    </w:p>
    <w:p w:rsidR="00C731ED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FE3">
          <w:rPr>
            <w:rStyle w:val="Hypertextovodkaz"/>
            <w:rFonts w:ascii="Arial" w:hAnsi="Arial" w:cs="Arial"/>
          </w:rPr>
          <w:t>jana.douderova@mvcr.cz</w:t>
        </w:r>
      </w:hyperlink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EAE" w:rsidRDefault="001C0EAE" w:rsidP="00276ED4">
      <w:pPr>
        <w:spacing w:after="0" w:line="240" w:lineRule="auto"/>
      </w:pPr>
      <w:r>
        <w:separator/>
      </w:r>
    </w:p>
  </w:endnote>
  <w:endnote w:type="continuationSeparator" w:id="0">
    <w:p w:rsidR="001C0EAE" w:rsidRDefault="001C0EA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43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EAE" w:rsidRDefault="001C0EAE" w:rsidP="00276ED4">
      <w:pPr>
        <w:spacing w:after="0" w:line="240" w:lineRule="auto"/>
      </w:pPr>
      <w:r>
        <w:separator/>
      </w:r>
    </w:p>
  </w:footnote>
  <w:footnote w:type="continuationSeparator" w:id="0">
    <w:p w:rsidR="001C0EAE" w:rsidRDefault="001C0EA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1D3A0-BD5A-4A22-B8D0-0878AF025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973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2018-06-27T07:01:00Z</cp:lastPrinted>
  <dcterms:created xsi:type="dcterms:W3CDTF">2017-07-10T12:08:00Z</dcterms:created>
  <dcterms:modified xsi:type="dcterms:W3CDTF">2018-07-19T07:15:00Z</dcterms:modified>
</cp:coreProperties>
</file>