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2645CE">
        <w:rPr>
          <w:rFonts w:ascii="Arial" w:hAnsi="Arial" w:cs="Arial"/>
          <w:b/>
          <w:color w:val="000000" w:themeColor="text1"/>
          <w:sz w:val="24"/>
          <w:szCs w:val="24"/>
        </w:rPr>
        <w:t>redakce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2645CE">
        <w:rPr>
          <w:rFonts w:ascii="Arial" w:hAnsi="Arial" w:cs="Arial"/>
          <w:b/>
          <w:color w:val="000000" w:themeColor="text1"/>
          <w:sz w:val="24"/>
          <w:szCs w:val="24"/>
        </w:rPr>
        <w:t>tisku a public relations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2645CE">
        <w:rPr>
          <w:rFonts w:ascii="Arial" w:hAnsi="Arial" w:cs="Arial"/>
          <w:color w:val="000000" w:themeColor="text1"/>
        </w:rPr>
        <w:t>81846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230C37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2645CE">
        <w:rPr>
          <w:rFonts w:ascii="Arial" w:hAnsi="Arial" w:cs="Arial"/>
          <w:color w:val="000000" w:themeColor="text1"/>
        </w:rPr>
        <w:t>23</w:t>
      </w:r>
      <w:r w:rsidR="00632AC7">
        <w:rPr>
          <w:rFonts w:ascii="Arial" w:hAnsi="Arial" w:cs="Arial"/>
          <w:color w:val="000000" w:themeColor="text1"/>
        </w:rPr>
        <w:t xml:space="preserve">. července </w:t>
      </w:r>
      <w:r w:rsidRPr="00033C70">
        <w:rPr>
          <w:rFonts w:ascii="Arial" w:hAnsi="Arial" w:cs="Arial"/>
          <w:color w:val="000000" w:themeColor="text1"/>
        </w:rPr>
        <w:t>201</w:t>
      </w:r>
      <w:r w:rsidR="00230C37">
        <w:rPr>
          <w:rFonts w:ascii="Arial" w:hAnsi="Arial" w:cs="Arial"/>
          <w:color w:val="000000" w:themeColor="text1"/>
        </w:rPr>
        <w:t>8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2645CE">
        <w:rPr>
          <w:rFonts w:ascii="Arial" w:hAnsi="Arial" w:cs="Arial"/>
          <w:b/>
          <w:color w:val="000000" w:themeColor="text1"/>
        </w:rPr>
        <w:t>redakce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2645CE">
        <w:rPr>
          <w:rFonts w:ascii="Arial" w:hAnsi="Arial" w:cs="Arial"/>
          <w:b/>
          <w:color w:val="000000" w:themeColor="text1"/>
        </w:rPr>
        <w:br/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2645CE">
        <w:rPr>
          <w:rFonts w:ascii="Arial" w:hAnsi="Arial" w:cs="Arial"/>
          <w:b/>
          <w:color w:val="000000" w:themeColor="text1"/>
        </w:rPr>
        <w:t>17004589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2645CE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Default="002645CE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18. Média, audiovize, regulace vysílání</w:t>
      </w:r>
    </w:p>
    <w:p w:rsidR="002645CE" w:rsidRDefault="002645CE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2645CE" w:rsidRDefault="002645CE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Vnitřního pořádku a bezpečnosti státu</w:t>
      </w:r>
    </w:p>
    <w:p w:rsidR="009345DB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Pr="00672DB6">
        <w:rPr>
          <w:rFonts w:ascii="Arial" w:hAnsi="Arial" w:cs="Arial"/>
          <w:b/>
        </w:rPr>
        <w:t>Praha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</w:t>
      </w:r>
      <w:r w:rsidR="00632AC7">
        <w:rPr>
          <w:rFonts w:ascii="Arial" w:hAnsi="Arial" w:cs="Arial"/>
        </w:rPr>
        <w:t xml:space="preserve">m termínem </w:t>
      </w:r>
      <w:r>
        <w:rPr>
          <w:rFonts w:ascii="Arial" w:hAnsi="Arial" w:cs="Arial"/>
        </w:rPr>
        <w:t>nástup</w:t>
      </w:r>
      <w:r w:rsidR="00632AC7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</w:t>
      </w:r>
      <w:r w:rsidR="00632AC7">
        <w:rPr>
          <w:rFonts w:ascii="Arial" w:hAnsi="Arial" w:cs="Arial"/>
        </w:rPr>
        <w:t xml:space="preserve">je </w:t>
      </w:r>
      <w:r w:rsidR="00632AC7" w:rsidRPr="00196B4C">
        <w:rPr>
          <w:rFonts w:ascii="Arial" w:hAnsi="Arial" w:cs="Arial"/>
          <w:b/>
        </w:rPr>
        <w:t>říjen</w:t>
      </w:r>
      <w:r w:rsidR="002645CE">
        <w:rPr>
          <w:rFonts w:ascii="Arial" w:hAnsi="Arial" w:cs="Arial"/>
          <w:b/>
        </w:rPr>
        <w:t>-listopad</w:t>
      </w:r>
      <w:r w:rsidR="00632AC7">
        <w:rPr>
          <w:rFonts w:ascii="Arial" w:hAnsi="Arial" w:cs="Arial"/>
          <w:b/>
        </w:rPr>
        <w:t xml:space="preserve"> </w:t>
      </w:r>
      <w:r w:rsidRPr="009345DB">
        <w:rPr>
          <w:rFonts w:ascii="Arial" w:hAnsi="Arial" w:cs="Arial"/>
          <w:b/>
        </w:rPr>
        <w:t>2018</w:t>
      </w:r>
      <w:r w:rsidRPr="009345DB">
        <w:rPr>
          <w:rFonts w:ascii="Arial" w:hAnsi="Arial" w:cs="Arial"/>
          <w:b/>
          <w:i/>
        </w:rPr>
        <w:t>.</w:t>
      </w:r>
    </w:p>
    <w:p w:rsidR="00632AC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>
        <w:rPr>
          <w:rFonts w:ascii="Arial" w:hAnsi="Arial" w:cs="Arial"/>
          <w:b/>
        </w:rPr>
        <w:t>2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632AC7">
        <w:rPr>
          <w:rFonts w:ascii="Arial" w:hAnsi="Arial" w:cs="Arial"/>
          <w:b/>
        </w:rPr>
        <w:t xml:space="preserve">. </w:t>
      </w:r>
    </w:p>
    <w:p w:rsidR="009345DB" w:rsidRDefault="00632AC7" w:rsidP="002645CE">
      <w:pPr>
        <w:spacing w:after="120" w:line="360" w:lineRule="auto"/>
        <w:jc w:val="both"/>
        <w:rPr>
          <w:rFonts w:ascii="Arial" w:hAnsi="Arial" w:cs="Arial"/>
        </w:rPr>
      </w:pPr>
      <w:r w:rsidRPr="00632AC7">
        <w:rPr>
          <w:rFonts w:ascii="Arial" w:hAnsi="Arial" w:cs="Arial"/>
        </w:rPr>
        <w:t xml:space="preserve">Na </w:t>
      </w:r>
      <w:r>
        <w:rPr>
          <w:rFonts w:ascii="Arial" w:hAnsi="Arial" w:cs="Arial"/>
        </w:rPr>
        <w:t xml:space="preserve">služebním místě jsou vykonávány zejména následující činnosti: </w:t>
      </w:r>
      <w:r w:rsidR="002645CE">
        <w:rPr>
          <w:rFonts w:ascii="Arial" w:hAnsi="Arial" w:cs="Arial"/>
        </w:rPr>
        <w:t>t</w:t>
      </w:r>
      <w:r w:rsidR="002645CE" w:rsidRPr="002645CE">
        <w:rPr>
          <w:rFonts w:ascii="Arial" w:hAnsi="Arial" w:cs="Arial"/>
        </w:rPr>
        <w:t>vorbu komplexních mediálních projektů a koncepcí uvnitř rezortu, včetně koordinace. Koordinaci komunikačních toků s rozsáhlou hierarchickou strukturou a vazbami. Zajišťuje přímou komunikaci s novináři (odpovědi na jejich ústní i písemné dotazy), dále zajišťuje přípravu tiskových zpráv. Připravuje podklady a zajišťuje výstup top managementu ministerstva v hromadných sdělovacích prostředcích, za účelem prezentace MV. Tvoří prezentační texty a publikace pro tištěná média (externí i interní), technicky zajišťuje tiskové konference a aktualizace sociálních sítí.</w:t>
      </w:r>
      <w:r w:rsidR="009345DB">
        <w:rPr>
          <w:rFonts w:ascii="Arial" w:hAnsi="Arial" w:cs="Arial"/>
        </w:rPr>
        <w:t> Pokročilá znalost MS OFFICE</w:t>
      </w:r>
      <w:r w:rsidR="002645CE">
        <w:rPr>
          <w:rFonts w:ascii="Arial" w:hAnsi="Arial" w:cs="Arial"/>
        </w:rPr>
        <w:t xml:space="preserve">, </w:t>
      </w:r>
      <w:r w:rsidR="009345DB">
        <w:rPr>
          <w:rFonts w:ascii="Arial" w:hAnsi="Arial" w:cs="Arial"/>
        </w:rPr>
        <w:t>ASPI</w:t>
      </w:r>
      <w:r w:rsidR="002645CE">
        <w:rPr>
          <w:rFonts w:ascii="Arial" w:hAnsi="Arial" w:cs="Arial"/>
        </w:rPr>
        <w:t xml:space="preserve">, </w:t>
      </w:r>
      <w:r w:rsidR="002645CE" w:rsidRPr="002645CE">
        <w:rPr>
          <w:rFonts w:ascii="Arial" w:hAnsi="Arial" w:cs="Arial"/>
        </w:rPr>
        <w:t>vzdělání v oboru mediální komunikace, žurnalistiky, m</w:t>
      </w:r>
      <w:r w:rsidR="002645CE">
        <w:rPr>
          <w:rFonts w:ascii="Arial" w:hAnsi="Arial" w:cs="Arial"/>
        </w:rPr>
        <w:t xml:space="preserve">ediální komunikace, politologie, </w:t>
      </w:r>
      <w:r w:rsidR="002645CE" w:rsidRPr="002645CE">
        <w:rPr>
          <w:rFonts w:ascii="Arial" w:hAnsi="Arial" w:cs="Arial"/>
        </w:rPr>
        <w:t xml:space="preserve">orientace v problematice médií a vztahů </w:t>
      </w:r>
      <w:r w:rsidR="002645CE">
        <w:rPr>
          <w:rFonts w:ascii="Arial" w:hAnsi="Arial" w:cs="Arial"/>
        </w:rPr>
        <w:br/>
      </w:r>
      <w:r w:rsidR="002645CE" w:rsidRPr="002645CE">
        <w:rPr>
          <w:rFonts w:ascii="Arial" w:hAnsi="Arial" w:cs="Arial"/>
        </w:rPr>
        <w:t>s veřejností</w:t>
      </w:r>
      <w:r w:rsidR="002645CE">
        <w:rPr>
          <w:rFonts w:ascii="Arial" w:hAnsi="Arial" w:cs="Arial"/>
        </w:rPr>
        <w:t xml:space="preserve">, </w:t>
      </w:r>
      <w:r w:rsidR="002645CE" w:rsidRPr="002645CE">
        <w:rPr>
          <w:rFonts w:ascii="Arial" w:hAnsi="Arial" w:cs="Arial"/>
        </w:rPr>
        <w:t>vysoká úroveň mluveného a písemného projevu</w:t>
      </w:r>
      <w:r w:rsidR="002645CE">
        <w:rPr>
          <w:rFonts w:ascii="Arial" w:hAnsi="Arial" w:cs="Arial"/>
        </w:rPr>
        <w:t xml:space="preserve">, </w:t>
      </w:r>
      <w:r w:rsidR="002645CE" w:rsidRPr="002645CE">
        <w:rPr>
          <w:rFonts w:ascii="Arial" w:hAnsi="Arial" w:cs="Arial"/>
        </w:rPr>
        <w:t>znalost zákona č. 106/1999 Sb.</w:t>
      </w:r>
      <w:r w:rsidR="002645CE">
        <w:rPr>
          <w:rFonts w:ascii="Arial" w:hAnsi="Arial" w:cs="Arial"/>
        </w:rPr>
        <w:t xml:space="preserve">, </w:t>
      </w:r>
      <w:r w:rsidR="002645CE" w:rsidRPr="002645CE">
        <w:rPr>
          <w:rFonts w:ascii="Arial" w:hAnsi="Arial" w:cs="Arial"/>
        </w:rPr>
        <w:t>orientace v problematice médií a vztahů s</w:t>
      </w:r>
      <w:r w:rsidR="002645CE">
        <w:rPr>
          <w:rFonts w:ascii="Arial" w:hAnsi="Arial" w:cs="Arial"/>
        </w:rPr>
        <w:t> </w:t>
      </w:r>
      <w:r w:rsidR="002645CE" w:rsidRPr="002645CE">
        <w:rPr>
          <w:rFonts w:ascii="Arial" w:hAnsi="Arial" w:cs="Arial"/>
        </w:rPr>
        <w:t>veřejností</w:t>
      </w:r>
      <w:r w:rsidR="002645CE">
        <w:rPr>
          <w:rFonts w:ascii="Arial" w:hAnsi="Arial" w:cs="Arial"/>
        </w:rPr>
        <w:t xml:space="preserve">, </w:t>
      </w:r>
      <w:r w:rsidR="002645CE" w:rsidRPr="002645CE">
        <w:rPr>
          <w:rFonts w:ascii="Arial" w:hAnsi="Arial" w:cs="Arial"/>
        </w:rPr>
        <w:t>komunikace s</w:t>
      </w:r>
      <w:r w:rsidR="002645CE">
        <w:rPr>
          <w:rFonts w:ascii="Arial" w:hAnsi="Arial" w:cs="Arial"/>
        </w:rPr>
        <w:t> </w:t>
      </w:r>
      <w:r w:rsidR="002645CE" w:rsidRPr="002645CE">
        <w:rPr>
          <w:rFonts w:ascii="Arial" w:hAnsi="Arial" w:cs="Arial"/>
        </w:rPr>
        <w:t>médii</w:t>
      </w:r>
      <w:r w:rsidR="002645CE">
        <w:rPr>
          <w:rFonts w:ascii="Arial" w:hAnsi="Arial" w:cs="Arial"/>
        </w:rPr>
        <w:t xml:space="preserve">, </w:t>
      </w:r>
      <w:r w:rsidR="002645CE" w:rsidRPr="002645CE">
        <w:rPr>
          <w:rFonts w:ascii="Arial" w:hAnsi="Arial" w:cs="Arial"/>
        </w:rPr>
        <w:t xml:space="preserve">příprava tiskových zpráv, monitoring tisku a </w:t>
      </w:r>
      <w:proofErr w:type="spellStart"/>
      <w:r w:rsidR="002645CE" w:rsidRPr="002645CE">
        <w:rPr>
          <w:rFonts w:ascii="Arial" w:hAnsi="Arial" w:cs="Arial"/>
        </w:rPr>
        <w:t>elek</w:t>
      </w:r>
      <w:proofErr w:type="spellEnd"/>
      <w:r w:rsidR="002645CE" w:rsidRPr="002645CE">
        <w:rPr>
          <w:rFonts w:ascii="Arial" w:hAnsi="Arial" w:cs="Arial"/>
        </w:rPr>
        <w:t xml:space="preserve">. </w:t>
      </w:r>
      <w:r w:rsidR="002645CE" w:rsidRPr="002645CE">
        <w:rPr>
          <w:rFonts w:ascii="Arial" w:hAnsi="Arial" w:cs="Arial"/>
        </w:rPr>
        <w:t>M</w:t>
      </w:r>
      <w:r w:rsidR="002645CE" w:rsidRPr="002645CE">
        <w:rPr>
          <w:rFonts w:ascii="Arial" w:hAnsi="Arial" w:cs="Arial"/>
        </w:rPr>
        <w:t>édií</w:t>
      </w:r>
      <w:r w:rsidR="002645CE">
        <w:rPr>
          <w:rFonts w:ascii="Arial" w:hAnsi="Arial" w:cs="Arial"/>
        </w:rPr>
        <w:t xml:space="preserve">, </w:t>
      </w:r>
      <w:r w:rsidR="002645CE" w:rsidRPr="002645CE">
        <w:rPr>
          <w:rFonts w:ascii="Arial" w:hAnsi="Arial" w:cs="Arial"/>
        </w:rPr>
        <w:t>uživatelská znalost sociálních sítí</w:t>
      </w:r>
      <w:r w:rsidR="002645CE">
        <w:rPr>
          <w:rFonts w:ascii="Arial" w:hAnsi="Arial" w:cs="Arial"/>
        </w:rPr>
        <w:t xml:space="preserve">, </w:t>
      </w:r>
      <w:r w:rsidR="002645CE" w:rsidRPr="002645CE">
        <w:rPr>
          <w:rFonts w:ascii="Arial" w:hAnsi="Arial" w:cs="Arial"/>
        </w:rPr>
        <w:t xml:space="preserve">příjemné </w:t>
      </w:r>
      <w:r w:rsidR="002645CE">
        <w:rPr>
          <w:rFonts w:ascii="Arial" w:hAnsi="Arial" w:cs="Arial"/>
        </w:rPr>
        <w:br/>
      </w:r>
      <w:r w:rsidR="002645CE" w:rsidRPr="002645CE">
        <w:rPr>
          <w:rFonts w:ascii="Arial" w:hAnsi="Arial" w:cs="Arial"/>
        </w:rPr>
        <w:t>a profesionální vystupování</w:t>
      </w:r>
      <w:r w:rsidR="002645CE">
        <w:rPr>
          <w:rFonts w:ascii="Arial" w:hAnsi="Arial" w:cs="Arial"/>
        </w:rPr>
        <w:t xml:space="preserve">, </w:t>
      </w:r>
      <w:r w:rsidR="002645CE" w:rsidRPr="002645CE">
        <w:rPr>
          <w:rFonts w:ascii="Arial" w:hAnsi="Arial" w:cs="Arial"/>
        </w:rPr>
        <w:t>vysoké pracovní nasazení, odolnost vůči stresu, časová flexibilita</w:t>
      </w:r>
      <w:r w:rsidR="002645CE">
        <w:rPr>
          <w:rFonts w:ascii="Arial" w:hAnsi="Arial" w:cs="Arial"/>
        </w:rPr>
        <w:t xml:space="preserve"> jsou</w:t>
      </w:r>
      <w:r w:rsidR="009345DB">
        <w:rPr>
          <w:rFonts w:ascii="Arial" w:hAnsi="Arial" w:cs="Arial"/>
        </w:rPr>
        <w:t xml:space="preserve"> výhodou. 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2645CE">
        <w:rPr>
          <w:rFonts w:ascii="Arial" w:hAnsi="Arial" w:cs="Arial"/>
          <w:b/>
          <w:color w:val="000000" w:themeColor="text1"/>
        </w:rPr>
        <w:t>13. srpna</w:t>
      </w:r>
      <w:r w:rsidR="00230C37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2645CE">
        <w:rPr>
          <w:rFonts w:ascii="Arial" w:hAnsi="Arial" w:cs="Arial"/>
          <w:b/>
          <w:color w:val="000000" w:themeColor="text1"/>
        </w:rPr>
        <w:t>redakce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2645CE" w:rsidRPr="002645CE">
        <w:rPr>
          <w:rFonts w:ascii="Arial" w:hAnsi="Arial" w:cs="Arial"/>
          <w:b/>
          <w:color w:val="000000" w:themeColor="text1"/>
        </w:rPr>
        <w:t>tisku a public relations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2645CE">
        <w:rPr>
          <w:rFonts w:ascii="Arial" w:hAnsi="Arial" w:cs="Arial"/>
          <w:b/>
          <w:color w:val="000000" w:themeColor="text1"/>
        </w:rPr>
        <w:t>17004589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2645CE">
        <w:rPr>
          <w:rFonts w:ascii="Arial" w:hAnsi="Arial" w:cs="Arial"/>
          <w:b/>
          <w:color w:val="000000" w:themeColor="text1"/>
        </w:rPr>
        <w:t>81846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565A8C">
        <w:rPr>
          <w:rFonts w:ascii="Arial" w:hAnsi="Arial" w:cs="Arial"/>
          <w:b/>
          <w:color w:val="000000" w:themeColor="text1"/>
        </w:rPr>
        <w:t>/SP-2018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230C37" w:rsidRDefault="00230C37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645CE" w:rsidRDefault="002645CE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645CE" w:rsidRDefault="002645CE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645CE" w:rsidRDefault="002645CE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9345DB" w:rsidRDefault="009345DB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645CE" w:rsidRPr="002645CE" w:rsidRDefault="002645CE" w:rsidP="002645CE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645CE" w:rsidRPr="002645CE" w:rsidRDefault="002645CE" w:rsidP="002645CE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2645CE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2645CE" w:rsidRPr="002645CE" w:rsidRDefault="002645CE" w:rsidP="002645C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Odbor tisku a public relations</w:t>
      </w:r>
    </w:p>
    <w:p w:rsidR="002645CE" w:rsidRPr="002645CE" w:rsidRDefault="002645CE" w:rsidP="002645C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JUDr. Marika Vitnerová</w:t>
      </w:r>
    </w:p>
    <w:p w:rsidR="002645CE" w:rsidRPr="002645CE" w:rsidRDefault="002645CE" w:rsidP="002645C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645CE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833 794</w:t>
      </w:r>
    </w:p>
    <w:p w:rsidR="002645CE" w:rsidRDefault="002645CE" w:rsidP="002645C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645CE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3D6E39">
          <w:rPr>
            <w:rStyle w:val="Hypertextovodkaz"/>
            <w:rFonts w:ascii="Arial" w:hAnsi="Arial" w:cs="Arial"/>
          </w:rPr>
          <w:t>marika.vitnerova@mvcr.cz</w:t>
        </w:r>
      </w:hyperlink>
    </w:p>
    <w:p w:rsidR="002645CE" w:rsidRDefault="002645CE" w:rsidP="002645CE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645CE" w:rsidRPr="002645CE" w:rsidRDefault="002645CE" w:rsidP="002645CE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230C37" w:rsidRDefault="002645CE" w:rsidP="002645CE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2645CE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9345DB" w:rsidRP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>Alexandra Drábová</w:t>
      </w:r>
    </w:p>
    <w:p w:rsidR="009345DB" w:rsidRP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>odbor personální</w:t>
      </w:r>
    </w:p>
    <w:p w:rsidR="009345DB" w:rsidRP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 xml:space="preserve">tel. +420 974 832 238  </w:t>
      </w:r>
    </w:p>
    <w:p w:rsidR="00AE606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1" w:history="1">
        <w:r w:rsidRPr="00313E36">
          <w:rPr>
            <w:rStyle w:val="Hypertextovodkaz"/>
            <w:rFonts w:ascii="Arial" w:hAnsi="Arial" w:cs="Arial"/>
            <w:szCs w:val="24"/>
          </w:rPr>
          <w:t>alexandra.drabova@mvcr.cz</w:t>
        </w:r>
      </w:hyperlink>
      <w:r>
        <w:rPr>
          <w:rFonts w:ascii="Arial" w:hAnsi="Arial" w:cs="Arial"/>
          <w:color w:val="000000" w:themeColor="text1"/>
          <w:szCs w:val="24"/>
        </w:rPr>
        <w:t xml:space="preserve">             </w:t>
      </w:r>
    </w:p>
    <w:p w:rsidR="00AE606B" w:rsidRDefault="00AE606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AE606B" w:rsidRDefault="00AE606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bookmarkStart w:id="0" w:name="_GoBack"/>
      <w:bookmarkEnd w:id="0"/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1C90" w:rsidRDefault="00AC1C90" w:rsidP="00276ED4">
      <w:pPr>
        <w:spacing w:after="0" w:line="240" w:lineRule="auto"/>
      </w:pPr>
      <w:r>
        <w:separator/>
      </w:r>
    </w:p>
  </w:endnote>
  <w:endnote w:type="continuationSeparator" w:id="0">
    <w:p w:rsidR="00AC1C90" w:rsidRDefault="00AC1C9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645C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1C90" w:rsidRDefault="00AC1C90" w:rsidP="00276ED4">
      <w:pPr>
        <w:spacing w:after="0" w:line="240" w:lineRule="auto"/>
      </w:pPr>
      <w:r>
        <w:separator/>
      </w:r>
    </w:p>
  </w:footnote>
  <w:footnote w:type="continuationSeparator" w:id="0">
    <w:p w:rsidR="00AC1C90" w:rsidRDefault="00AC1C9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</w:t>
      </w:r>
      <w:r w:rsidRPr="0039625B">
        <w:rPr>
          <w:rFonts w:ascii="Arial" w:hAnsi="Arial" w:cs="Arial"/>
          <w:sz w:val="18"/>
          <w:szCs w:val="18"/>
        </w:rPr>
        <w:t xml:space="preserve">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629B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96B4C"/>
    <w:rsid w:val="001A353E"/>
    <w:rsid w:val="001D537E"/>
    <w:rsid w:val="001E49AA"/>
    <w:rsid w:val="001E5E7C"/>
    <w:rsid w:val="00202DDB"/>
    <w:rsid w:val="00203F7F"/>
    <w:rsid w:val="00210F0F"/>
    <w:rsid w:val="0022346E"/>
    <w:rsid w:val="00230C37"/>
    <w:rsid w:val="00240188"/>
    <w:rsid w:val="00242E6B"/>
    <w:rsid w:val="00251516"/>
    <w:rsid w:val="002645CE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4F1AA3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65A8C"/>
    <w:rsid w:val="00570BDE"/>
    <w:rsid w:val="00587702"/>
    <w:rsid w:val="005C4DC4"/>
    <w:rsid w:val="005D0B36"/>
    <w:rsid w:val="005E4B5E"/>
    <w:rsid w:val="005E7FC2"/>
    <w:rsid w:val="006060F0"/>
    <w:rsid w:val="0061716D"/>
    <w:rsid w:val="00632AC7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67BF3"/>
    <w:rsid w:val="00871E37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A732F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C085E"/>
    <w:rsid w:val="00AC1C90"/>
    <w:rsid w:val="00AC1D26"/>
    <w:rsid w:val="00AC2FB9"/>
    <w:rsid w:val="00AD3C7A"/>
    <w:rsid w:val="00AE345F"/>
    <w:rsid w:val="00AE606B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5806"/>
    <w:rsid w:val="00BE0997"/>
    <w:rsid w:val="00BE737B"/>
    <w:rsid w:val="00C0487A"/>
    <w:rsid w:val="00C11E99"/>
    <w:rsid w:val="00C2053E"/>
    <w:rsid w:val="00C31A8E"/>
    <w:rsid w:val="00C5295D"/>
    <w:rsid w:val="00C57C19"/>
    <w:rsid w:val="00C63E1F"/>
    <w:rsid w:val="00C75DF2"/>
    <w:rsid w:val="00C772C6"/>
    <w:rsid w:val="00CB1067"/>
    <w:rsid w:val="00CB4D15"/>
    <w:rsid w:val="00CB6F58"/>
    <w:rsid w:val="00CC35D5"/>
    <w:rsid w:val="00D11AFF"/>
    <w:rsid w:val="00D21582"/>
    <w:rsid w:val="00D44A1A"/>
    <w:rsid w:val="00D44EC6"/>
    <w:rsid w:val="00D47E63"/>
    <w:rsid w:val="00D6071B"/>
    <w:rsid w:val="00D773F0"/>
    <w:rsid w:val="00D85BE6"/>
    <w:rsid w:val="00DB27BC"/>
    <w:rsid w:val="00DC47FE"/>
    <w:rsid w:val="00DC4A99"/>
    <w:rsid w:val="00DD494D"/>
    <w:rsid w:val="00DE0518"/>
    <w:rsid w:val="00DE317A"/>
    <w:rsid w:val="00DF3DB3"/>
    <w:rsid w:val="00E127A8"/>
    <w:rsid w:val="00E36EC4"/>
    <w:rsid w:val="00E445FC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rika.vitn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F7FFF0-B7B8-4474-8BB9-7507CB0F5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4</Pages>
  <Words>998</Words>
  <Characters>5892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49</cp:revision>
  <cp:lastPrinted>2018-07-10T06:36:00Z</cp:lastPrinted>
  <dcterms:created xsi:type="dcterms:W3CDTF">2017-07-12T04:53:00Z</dcterms:created>
  <dcterms:modified xsi:type="dcterms:W3CDTF">2018-07-19T05:27:00Z</dcterms:modified>
</cp:coreProperties>
</file>