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EE7DA3">
        <w:rPr>
          <w:rFonts w:ascii="Arial" w:hAnsi="Arial" w:cs="Arial"/>
          <w:b/>
          <w:sz w:val="24"/>
          <w:szCs w:val="24"/>
        </w:rPr>
        <w:t>dobrovolných návratů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47157">
        <w:rPr>
          <w:rFonts w:ascii="Arial" w:hAnsi="Arial" w:cs="Arial"/>
        </w:rPr>
        <w:t>80207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47157">
        <w:rPr>
          <w:rFonts w:ascii="Arial" w:hAnsi="Arial" w:cs="Arial"/>
        </w:rPr>
        <w:t>2</w:t>
      </w:r>
      <w:r w:rsidR="008111DA">
        <w:rPr>
          <w:rFonts w:ascii="Arial" w:hAnsi="Arial" w:cs="Arial"/>
        </w:rPr>
        <w:t>0</w:t>
      </w:r>
      <w:r w:rsidR="00B47157">
        <w:rPr>
          <w:rFonts w:ascii="Arial" w:hAnsi="Arial" w:cs="Arial"/>
        </w:rPr>
        <w:t>. června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EE7DA3">
        <w:rPr>
          <w:rFonts w:ascii="Arial" w:hAnsi="Arial" w:cs="Arial"/>
          <w:b/>
        </w:rPr>
        <w:t>dobrovolných návratů</w:t>
      </w:r>
      <w:r w:rsidR="00D0077F" w:rsidRPr="00D0077F">
        <w:rPr>
          <w:rFonts w:ascii="Arial" w:hAnsi="Arial" w:cs="Arial"/>
          <w:b/>
        </w:rPr>
        <w:t>, ID </w:t>
      </w:r>
      <w:r w:rsidR="00B47157">
        <w:rPr>
          <w:rFonts w:ascii="Arial" w:hAnsi="Arial" w:cs="Arial"/>
          <w:b/>
        </w:rPr>
        <w:t>30349867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286FB2">
        <w:rPr>
          <w:rFonts w:ascii="Arial" w:hAnsi="Arial" w:cs="Arial"/>
          <w:b/>
        </w:rPr>
        <w:t>P</w:t>
      </w:r>
      <w:r w:rsidR="00B917E5">
        <w:rPr>
          <w:rFonts w:ascii="Arial" w:hAnsi="Arial" w:cs="Arial"/>
          <w:b/>
        </w:rPr>
        <w:t>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8111DA">
        <w:rPr>
          <w:rFonts w:ascii="Arial" w:hAnsi="Arial" w:cs="Arial"/>
          <w:b/>
          <w:i/>
        </w:rPr>
        <w:t>srpen</w:t>
      </w:r>
      <w:proofErr w:type="gramEnd"/>
      <w:r w:rsidR="008111DA">
        <w:rPr>
          <w:rFonts w:ascii="Arial" w:hAnsi="Arial" w:cs="Arial"/>
          <w:b/>
          <w:i/>
        </w:rPr>
        <w:t xml:space="preserve"> </w:t>
      </w:r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D61AF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EE7DA3">
        <w:rPr>
          <w:rFonts w:ascii="Arial" w:hAnsi="Arial" w:cs="Arial"/>
          <w:b/>
        </w:rPr>
        <w:t>3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47157">
        <w:rPr>
          <w:rFonts w:ascii="Arial" w:hAnsi="Arial" w:cs="Arial"/>
        </w:rPr>
        <w:t xml:space="preserve"> řešení problematiky dobrovolných návratů cizinců do zemí původu, včetně jejich realizace, s tím související časté služební cesty v rámci České republiky, popř. do zahraničí; sběr, analýzu a vyhodnocení informací souvisejících s neregulérní migrací a návraty, včetně spolupráce s orgány činnými v trestním řízení; zajištění vnitrostátní a meziresortní spolupráce v oblasti dobrovolných návratů, včetně spolupráce se zastupitelskými úřady, nevládními a mezinárodními organizacemi; přípravu podkladů pro strategické materiály v oblasti neregulérní migrace a návratů; realizaci projektů financovaných z národních i evropských zdrojů; zpracovávání dotazů k problematice neregulérní migrace a návratů</w:t>
      </w:r>
      <w:r w:rsidR="00896D85">
        <w:rPr>
          <w:rFonts w:ascii="Arial" w:hAnsi="Arial" w:cs="Arial"/>
        </w:rPr>
        <w:t xml:space="preserve">.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D61AF6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D61AF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8111DA">
        <w:rPr>
          <w:rFonts w:ascii="Arial" w:hAnsi="Arial" w:cs="Arial"/>
          <w:b/>
        </w:rPr>
        <w:t>11. července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EE7DA3">
        <w:rPr>
          <w:rFonts w:ascii="Arial" w:hAnsi="Arial" w:cs="Arial"/>
          <w:b/>
        </w:rPr>
        <w:t>dobrovolných návratů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47157">
        <w:rPr>
          <w:rFonts w:ascii="Arial" w:hAnsi="Arial" w:cs="Arial"/>
          <w:b/>
        </w:rPr>
        <w:t>30349867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B47157">
        <w:rPr>
          <w:rFonts w:ascii="Arial" w:hAnsi="Arial" w:cs="Arial"/>
          <w:b/>
        </w:rPr>
        <w:t>80207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EE7DA3">
        <w:rPr>
          <w:rFonts w:ascii="Arial" w:hAnsi="Arial" w:cs="Arial"/>
          <w:b/>
        </w:rPr>
        <w:t>dobrovolných návratů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8111DA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8111DA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8111DA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8111DA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8111DA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8111DA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8111DA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</w:t>
      </w:r>
      <w:r>
        <w:rPr>
          <w:rFonts w:ascii="Arial" w:hAnsi="Arial" w:cs="Arial"/>
        </w:rPr>
        <w:lastRenderedPageBreak/>
        <w:t>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8111DA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>č. 9/2016, kterým se stanoví požadavky na služební a pracovní místa na Ministerstvu vnitra, ve</w:t>
      </w:r>
      <w:r w:rsidR="00896D85">
        <w:rPr>
          <w:rFonts w:ascii="Arial" w:hAnsi="Arial" w:cs="Arial"/>
          <w:b/>
        </w:rPr>
        <w:t xml:space="preserve"> znění</w:t>
      </w:r>
      <w:r w:rsidR="00E7718B">
        <w:rPr>
          <w:rFonts w:ascii="Arial" w:hAnsi="Arial" w:cs="Arial"/>
          <w:b/>
        </w:rPr>
        <w:t xml:space="preserve"> </w:t>
      </w:r>
      <w:r w:rsidR="00800B57">
        <w:rPr>
          <w:rFonts w:ascii="Arial" w:hAnsi="Arial" w:cs="Arial"/>
          <w:b/>
        </w:rPr>
        <w:t>pozdějších předpisů</w:t>
      </w:r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8111DA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8111DA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8111DA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8111DA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8111DA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8111DA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0B57" w:rsidRDefault="00800B5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9579D8" w:rsidRDefault="009579D8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Pr="008111DA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8111DA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8111DA">
        <w:rPr>
          <w:rFonts w:ascii="Arial" w:hAnsi="Arial" w:cs="Arial"/>
          <w:b/>
          <w:sz w:val="22"/>
          <w:szCs w:val="22"/>
        </w:rPr>
        <w:t>/ka</w:t>
      </w:r>
      <w:r w:rsidRPr="008111DA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8111D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8111DA">
        <w:rPr>
          <w:rFonts w:ascii="Arial" w:hAnsi="Arial" w:cs="Arial"/>
        </w:rPr>
        <w:t xml:space="preserve">/žadatelky </w:t>
      </w:r>
      <w:bookmarkStart w:id="0" w:name="_GoBack"/>
      <w:bookmarkEnd w:id="0"/>
      <w:r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0D4" w:rsidRDefault="00A630D4" w:rsidP="004E6D6E">
      <w:pPr>
        <w:spacing w:after="0" w:line="240" w:lineRule="auto"/>
      </w:pPr>
      <w:r>
        <w:separator/>
      </w:r>
    </w:p>
  </w:endnote>
  <w:endnote w:type="continuationSeparator" w:id="0">
    <w:p w:rsidR="00A630D4" w:rsidRDefault="00A630D4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0D4" w:rsidRDefault="00A630D4" w:rsidP="004E6D6E">
      <w:pPr>
        <w:spacing w:after="0" w:line="240" w:lineRule="auto"/>
      </w:pPr>
      <w:r>
        <w:separator/>
      </w:r>
    </w:p>
  </w:footnote>
  <w:footnote w:type="continuationSeparator" w:id="0">
    <w:p w:rsidR="00A630D4" w:rsidRDefault="00A630D4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8111DA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00B57"/>
    <w:rsid w:val="008049AF"/>
    <w:rsid w:val="008111DA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96D85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3D34"/>
    <w:rsid w:val="00A5333F"/>
    <w:rsid w:val="00A630D4"/>
    <w:rsid w:val="00A72314"/>
    <w:rsid w:val="00A8145D"/>
    <w:rsid w:val="00AA162E"/>
    <w:rsid w:val="00AA36B6"/>
    <w:rsid w:val="00B21D93"/>
    <w:rsid w:val="00B30FD1"/>
    <w:rsid w:val="00B47157"/>
    <w:rsid w:val="00B917E5"/>
    <w:rsid w:val="00BC2B76"/>
    <w:rsid w:val="00C12ACB"/>
    <w:rsid w:val="00C14372"/>
    <w:rsid w:val="00C219D9"/>
    <w:rsid w:val="00C36297"/>
    <w:rsid w:val="00C4413B"/>
    <w:rsid w:val="00C444FB"/>
    <w:rsid w:val="00C52D0C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834F9"/>
    <w:rsid w:val="00D9380C"/>
    <w:rsid w:val="00D95379"/>
    <w:rsid w:val="00DA60B3"/>
    <w:rsid w:val="00DA67E9"/>
    <w:rsid w:val="00DB7A1B"/>
    <w:rsid w:val="00DD47F4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359F"/>
    <w:rsid w:val="00E97D6A"/>
    <w:rsid w:val="00EB016D"/>
    <w:rsid w:val="00EC01DC"/>
    <w:rsid w:val="00EE7DA3"/>
    <w:rsid w:val="00F05909"/>
    <w:rsid w:val="00F122D0"/>
    <w:rsid w:val="00F22E72"/>
    <w:rsid w:val="00F2349D"/>
    <w:rsid w:val="00F377C2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C50A1-583E-47F5-BA3E-173D6DD46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1033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5</cp:revision>
  <cp:lastPrinted>2016-03-18T11:19:00Z</cp:lastPrinted>
  <dcterms:created xsi:type="dcterms:W3CDTF">2016-03-23T08:17:00Z</dcterms:created>
  <dcterms:modified xsi:type="dcterms:W3CDTF">2016-06-06T10:11:00Z</dcterms:modified>
</cp:coreProperties>
</file>