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0044E6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C1436"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proofErr w:type="gramStart"/>
      <w:r w:rsidR="003C1436"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oddělení            </w:t>
      </w:r>
      <w:r w:rsidR="00367C61" w:rsidRPr="003C1436">
        <w:rPr>
          <w:rFonts w:ascii="Times New Roman" w:hAnsi="Times New Roman" w:cs="Times New Roman"/>
          <w:b/>
          <w:sz w:val="24"/>
          <w:szCs w:val="24"/>
          <w:u w:val="single"/>
        </w:rPr>
        <w:t>vnější</w:t>
      </w:r>
      <w:proofErr w:type="gramEnd"/>
      <w:r w:rsidR="00367C61"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 legislativy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51A2">
        <w:rPr>
          <w:rFonts w:ascii="Times New Roman" w:hAnsi="Times New Roman" w:cs="Times New Roman"/>
          <w:sz w:val="24"/>
          <w:szCs w:val="24"/>
        </w:rPr>
      </w:r>
      <w:r w:rsidR="00EB51A2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044E6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367C61" w:rsidRPr="003C1436">
        <w:rPr>
          <w:rFonts w:ascii="Times New Roman" w:hAnsi="Times New Roman" w:cs="Times New Roman"/>
          <w:b/>
          <w:sz w:val="24"/>
          <w:szCs w:val="24"/>
          <w:u w:val="single"/>
        </w:rPr>
        <w:t>vnější legislativy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            </w:t>
      </w:r>
      <w:r w:rsidR="00367C61">
        <w:rPr>
          <w:rFonts w:ascii="Times New Roman" w:hAnsi="Times New Roman" w:cs="Times New Roman"/>
          <w:b/>
        </w:rPr>
        <w:t xml:space="preserve">               </w:t>
      </w:r>
      <w:r w:rsidR="003C1436">
        <w:rPr>
          <w:rFonts w:ascii="Times New Roman" w:hAnsi="Times New Roman" w:cs="Times New Roman"/>
          <w:b/>
        </w:rPr>
        <w:t xml:space="preserve">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51A2">
        <w:rPr>
          <w:rFonts w:ascii="Times New Roman" w:hAnsi="Times New Roman" w:cs="Times New Roman"/>
          <w:sz w:val="24"/>
          <w:szCs w:val="24"/>
        </w:rPr>
      </w:r>
      <w:r w:rsidR="00EB51A2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B51A2">
              <w:rPr>
                <w:rFonts w:ascii="Times New Roman" w:hAnsi="Times New Roman" w:cs="Times New Roman"/>
              </w:rPr>
            </w:r>
            <w:r w:rsidR="00EB51A2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044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0044E6" w:rsidRPr="000044E6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367C61" w:rsidRPr="00367C61">
              <w:rPr>
                <w:rFonts w:ascii="Times New Roman" w:hAnsi="Times New Roman" w:cs="Times New Roman"/>
                <w:b/>
                <w:bCs/>
              </w:rPr>
              <w:t>vnější legislativy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EB51A2">
              <w:rPr>
                <w:rFonts w:ascii="Times New Roman" w:hAnsi="Times New Roman" w:cs="Times New Roman"/>
              </w:rPr>
            </w:r>
            <w:r w:rsidR="00EB51A2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51A2">
        <w:rPr>
          <w:rFonts w:ascii="Times New Roman" w:hAnsi="Times New Roman" w:cs="Times New Roman"/>
          <w:b/>
          <w:bCs/>
        </w:rPr>
      </w:r>
      <w:r w:rsidR="00EB51A2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51A2">
        <w:rPr>
          <w:rFonts w:ascii="Times New Roman" w:hAnsi="Times New Roman" w:cs="Times New Roman"/>
          <w:b/>
          <w:bCs/>
        </w:rPr>
      </w:r>
      <w:r w:rsidR="00EB51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51A2">
        <w:rPr>
          <w:rFonts w:ascii="Times New Roman" w:hAnsi="Times New Roman" w:cs="Times New Roman"/>
          <w:b/>
          <w:bCs/>
        </w:rPr>
      </w:r>
      <w:r w:rsidR="00EB51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51A2">
        <w:rPr>
          <w:rFonts w:ascii="Times New Roman" w:hAnsi="Times New Roman" w:cs="Times New Roman"/>
          <w:b/>
          <w:bCs/>
        </w:rPr>
      </w:r>
      <w:r w:rsidR="00EB51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51A2">
        <w:rPr>
          <w:rFonts w:ascii="Times New Roman" w:hAnsi="Times New Roman" w:cs="Times New Roman"/>
          <w:b/>
          <w:bCs/>
        </w:rPr>
      </w:r>
      <w:r w:rsidR="00EB51A2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51A2">
        <w:rPr>
          <w:rFonts w:ascii="Times New Roman" w:hAnsi="Times New Roman" w:cs="Times New Roman"/>
          <w:b/>
          <w:bCs/>
        </w:rPr>
      </w:r>
      <w:r w:rsidR="00EB51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51A2">
        <w:rPr>
          <w:rFonts w:ascii="Times New Roman" w:hAnsi="Times New Roman" w:cs="Times New Roman"/>
          <w:b/>
          <w:bCs/>
        </w:rPr>
      </w:r>
      <w:r w:rsidR="00EB51A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51A2">
        <w:rPr>
          <w:rFonts w:ascii="Times New Roman" w:hAnsi="Times New Roman" w:cs="Times New Roman"/>
          <w:b/>
          <w:bCs/>
        </w:rPr>
      </w:r>
      <w:r w:rsidR="00EB51A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367C61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51A2">
        <w:rPr>
          <w:rFonts w:ascii="Times New Roman" w:hAnsi="Times New Roman" w:cs="Times New Roman"/>
          <w:b/>
          <w:bCs/>
        </w:rPr>
      </w:r>
      <w:r w:rsidR="00EB51A2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51A2">
        <w:rPr>
          <w:rFonts w:ascii="Times New Roman" w:hAnsi="Times New Roman" w:cs="Times New Roman"/>
          <w:b/>
          <w:bCs/>
        </w:rPr>
      </w:r>
      <w:r w:rsidR="00EB51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B51A2">
        <w:rPr>
          <w:rFonts w:ascii="Times New Roman" w:hAnsi="Times New Roman" w:cs="Times New Roman"/>
          <w:b/>
          <w:bCs/>
        </w:rPr>
      </w:r>
      <w:r w:rsidR="00EB51A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B51A2">
        <w:rPr>
          <w:rFonts w:ascii="Times New Roman" w:hAnsi="Times New Roman" w:cs="Times New Roman"/>
          <w:b/>
          <w:bCs/>
        </w:rPr>
      </w:r>
      <w:r w:rsidR="00EB51A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1A2" w:rsidRDefault="00EB51A2" w:rsidP="00386203">
      <w:pPr>
        <w:spacing w:after="0" w:line="240" w:lineRule="auto"/>
      </w:pPr>
      <w:r>
        <w:separator/>
      </w:r>
    </w:p>
  </w:endnote>
  <w:endnote w:type="continuationSeparator" w:id="0">
    <w:p w:rsidR="00EB51A2" w:rsidRDefault="00EB51A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C143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1A2" w:rsidRDefault="00EB51A2" w:rsidP="00386203">
      <w:pPr>
        <w:spacing w:after="0" w:line="240" w:lineRule="auto"/>
      </w:pPr>
      <w:r>
        <w:separator/>
      </w:r>
    </w:p>
  </w:footnote>
  <w:footnote w:type="continuationSeparator" w:id="0">
    <w:p w:rsidR="00EB51A2" w:rsidRDefault="00EB51A2" w:rsidP="00386203">
      <w:pPr>
        <w:spacing w:after="0" w:line="240" w:lineRule="auto"/>
      </w:pPr>
      <w:r>
        <w:continuationSeparator/>
      </w:r>
    </w:p>
  </w:footnote>
  <w:footnote w:id="1">
    <w:p w:rsidR="0008701F" w:rsidRPr="000044E6" w:rsidRDefault="0008701F" w:rsidP="000044E6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0044E6" w:rsidRPr="000044E6">
        <w:rPr>
          <w:rFonts w:ascii="Times New Roman" w:hAnsi="Times New Roman" w:cs="Times New Roman"/>
          <w:sz w:val="20"/>
          <w:szCs w:val="20"/>
        </w:rPr>
        <w:t xml:space="preserve">vedoucí oddělení </w:t>
      </w:r>
      <w:r w:rsidR="00FD7DE2">
        <w:rPr>
          <w:rFonts w:ascii="Times New Roman" w:hAnsi="Times New Roman" w:cs="Times New Roman"/>
          <w:sz w:val="20"/>
          <w:szCs w:val="20"/>
        </w:rPr>
        <w:t>vnější legislativy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0044E6" w:rsidRPr="000044E6">
        <w:rPr>
          <w:rFonts w:ascii="Times New Roman" w:hAnsi="Times New Roman" w:cs="Times New Roman"/>
          <w:color w:val="000000"/>
          <w:sz w:val="20"/>
          <w:szCs w:val="20"/>
        </w:rPr>
        <w:t xml:space="preserve">vedoucí oddělení </w:t>
      </w:r>
      <w:r w:rsidR="00FD7DE2" w:rsidRPr="00FD7DE2">
        <w:rPr>
          <w:rFonts w:ascii="Times New Roman" w:hAnsi="Times New Roman" w:cs="Times New Roman"/>
          <w:color w:val="000000"/>
          <w:sz w:val="20"/>
          <w:szCs w:val="20"/>
        </w:rPr>
        <w:t>vnější legislativy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</w:t>
      </w:r>
      <w:r w:rsidRPr="00BB4584">
        <w:rPr>
          <w:rFonts w:ascii="Times New Roman" w:hAnsi="Times New Roman" w:cs="Times New Roman"/>
        </w:rPr>
        <w:t>žadateli</w:t>
      </w:r>
      <w:r w:rsidR="003C1436">
        <w:rPr>
          <w:rFonts w:ascii="Times New Roman" w:hAnsi="Times New Roman" w:cs="Times New Roman"/>
        </w:rPr>
        <w:t>/ce</w:t>
      </w:r>
      <w:bookmarkStart w:id="0" w:name="_GoBack"/>
      <w:bookmarkEnd w:id="0"/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7174EA-822B-4530-B373-B29D5037A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729</Words>
  <Characters>4305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36</cp:revision>
  <cp:lastPrinted>2016-05-04T11:00:00Z</cp:lastPrinted>
  <dcterms:created xsi:type="dcterms:W3CDTF">2015-08-05T12:57:00Z</dcterms:created>
  <dcterms:modified xsi:type="dcterms:W3CDTF">2016-05-30T11:20:00Z</dcterms:modified>
</cp:coreProperties>
</file>