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422B2">
        <w:rPr>
          <w:rFonts w:ascii="Arial" w:hAnsi="Arial" w:cs="Arial"/>
          <w:b/>
          <w:sz w:val="24"/>
          <w:szCs w:val="24"/>
        </w:rPr>
        <w:t>Liberecký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50BC">
        <w:rPr>
          <w:rFonts w:ascii="Arial" w:hAnsi="Arial" w:cs="Arial"/>
        </w:rPr>
        <w:t>7</w:t>
      </w:r>
      <w:r w:rsidR="000422B2">
        <w:rPr>
          <w:rFonts w:ascii="Arial" w:hAnsi="Arial" w:cs="Arial"/>
        </w:rPr>
        <w:t>6980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0422B2">
        <w:rPr>
          <w:rFonts w:ascii="Arial" w:hAnsi="Arial" w:cs="Arial"/>
        </w:rPr>
        <w:t>2</w:t>
      </w:r>
      <w:r w:rsidR="000C2C20">
        <w:rPr>
          <w:rFonts w:ascii="Arial" w:hAnsi="Arial" w:cs="Arial"/>
        </w:rPr>
        <w:t>3</w:t>
      </w:r>
      <w:r w:rsidR="009150BC">
        <w:rPr>
          <w:rFonts w:ascii="Arial" w:hAnsi="Arial" w:cs="Arial"/>
        </w:rPr>
        <w:t>. června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422B2" w:rsidRPr="000422B2">
        <w:rPr>
          <w:rFonts w:ascii="Arial" w:hAnsi="Arial" w:cs="Arial"/>
          <w:b/>
        </w:rPr>
        <w:t>Liberecký kraj</w:t>
      </w:r>
      <w:r w:rsidR="000422B2">
        <w:rPr>
          <w:rFonts w:ascii="Arial" w:hAnsi="Arial" w:cs="Arial"/>
          <w:b/>
        </w:rPr>
        <w:t xml:space="preserve">, </w:t>
      </w:r>
      <w:r w:rsidRPr="00725FC1">
        <w:rPr>
          <w:rFonts w:ascii="Arial" w:hAnsi="Arial" w:cs="Arial"/>
          <w:b/>
        </w:rPr>
        <w:t>ID </w:t>
      </w:r>
      <w:r w:rsidR="000422B2">
        <w:rPr>
          <w:rFonts w:ascii="Arial" w:hAnsi="Arial" w:cs="Arial"/>
          <w:b/>
        </w:rPr>
        <w:t>30302956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Pr="000422B2" w:rsidRDefault="006F67FE" w:rsidP="00F05909">
      <w:pPr>
        <w:spacing w:after="120" w:line="360" w:lineRule="auto"/>
        <w:jc w:val="both"/>
        <w:rPr>
          <w:rFonts w:ascii="Arial" w:hAnsi="Arial" w:cs="Arial"/>
          <w:b/>
        </w:rPr>
      </w:pPr>
      <w:r>
        <w:rPr>
          <w:rFonts w:ascii="Arial" w:hAnsi="Arial" w:cs="Arial"/>
        </w:rPr>
        <w:t>Místem výkonu služby je</w:t>
      </w:r>
      <w:r w:rsidR="009645EB">
        <w:rPr>
          <w:rFonts w:ascii="Arial" w:hAnsi="Arial" w:cs="Arial"/>
        </w:rPr>
        <w:t xml:space="preserve"> </w:t>
      </w:r>
      <w:r w:rsidR="000422B2" w:rsidRPr="000422B2">
        <w:rPr>
          <w:rFonts w:ascii="Arial" w:hAnsi="Arial" w:cs="Arial"/>
          <w:b/>
        </w:rPr>
        <w:t>Liberec</w:t>
      </w:r>
      <w:r w:rsidR="005E27EA" w:rsidRPr="000422B2">
        <w:rPr>
          <w:rFonts w:ascii="Arial" w:hAnsi="Arial" w:cs="Arial"/>
          <w:b/>
        </w:rPr>
        <w:t>.</w:t>
      </w:r>
      <w:r w:rsidRPr="000422B2">
        <w:rPr>
          <w:rFonts w:ascii="Arial" w:hAnsi="Arial" w:cs="Arial"/>
          <w:b/>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9150BC">
        <w:rPr>
          <w:rFonts w:ascii="Arial" w:hAnsi="Arial" w:cs="Arial"/>
          <w:b/>
          <w:i/>
        </w:rPr>
        <w:t>září</w:t>
      </w:r>
      <w:bookmarkStart w:id="0" w:name="_GoBack"/>
      <w:bookmarkEnd w:id="0"/>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0422B2">
        <w:rPr>
          <w:rFonts w:ascii="Arial" w:hAnsi="Arial" w:cs="Arial"/>
          <w:b/>
          <w:i/>
        </w:rPr>
        <w:t>7</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0422B2" w:rsidRPr="000422B2">
        <w:rPr>
          <w:rFonts w:ascii="Arial" w:hAnsi="Arial" w:cs="Arial"/>
        </w:rPr>
        <w:t>administrativní a evidenční činnosti související s</w:t>
      </w:r>
      <w:r w:rsidR="000422B2">
        <w:rPr>
          <w:rFonts w:ascii="Arial" w:hAnsi="Arial" w:cs="Arial"/>
        </w:rPr>
        <w:t xml:space="preserve"> </w:t>
      </w:r>
      <w:r w:rsidR="000422B2" w:rsidRPr="000422B2">
        <w:rPr>
          <w:rFonts w:ascii="Arial" w:hAnsi="Arial" w:cs="Arial"/>
        </w:rPr>
        <w:t xml:space="preserve">agendou trvalých, dlouhodobých </w:t>
      </w:r>
      <w:r w:rsidR="000422B2">
        <w:rPr>
          <w:rFonts w:ascii="Arial" w:hAnsi="Arial" w:cs="Arial"/>
        </w:rPr>
        <w:br/>
      </w:r>
      <w:r w:rsidR="000422B2" w:rsidRPr="000422B2">
        <w:rPr>
          <w:rFonts w:ascii="Arial" w:hAnsi="Arial" w:cs="Arial"/>
        </w:rPr>
        <w:t>a přechodných</w:t>
      </w:r>
      <w:r w:rsidR="000422B2">
        <w:rPr>
          <w:rFonts w:ascii="Arial" w:hAnsi="Arial" w:cs="Arial"/>
        </w:rPr>
        <w:t xml:space="preserve"> </w:t>
      </w:r>
      <w:r w:rsidR="000422B2" w:rsidRPr="000422B2">
        <w:rPr>
          <w:rFonts w:ascii="Arial" w:hAnsi="Arial" w:cs="Arial"/>
        </w:rPr>
        <w:t>pobytů; komplexní zajišťování spisové služby a</w:t>
      </w:r>
      <w:r w:rsidR="000422B2">
        <w:rPr>
          <w:rFonts w:ascii="Arial" w:hAnsi="Arial" w:cs="Arial"/>
        </w:rPr>
        <w:t xml:space="preserve"> </w:t>
      </w:r>
      <w:proofErr w:type="spellStart"/>
      <w:r w:rsidR="000422B2" w:rsidRPr="000422B2">
        <w:rPr>
          <w:rFonts w:ascii="Arial" w:hAnsi="Arial" w:cs="Arial"/>
        </w:rPr>
        <w:t>předarchivní</w:t>
      </w:r>
      <w:proofErr w:type="spellEnd"/>
      <w:r w:rsidR="000422B2" w:rsidRPr="000422B2">
        <w:rPr>
          <w:rFonts w:ascii="Arial" w:hAnsi="Arial" w:cs="Arial"/>
        </w:rPr>
        <w:t xml:space="preserve"> péče </w:t>
      </w:r>
      <w:r w:rsidR="000422B2">
        <w:rPr>
          <w:rFonts w:ascii="Arial" w:hAnsi="Arial" w:cs="Arial"/>
        </w:rPr>
        <w:br/>
      </w:r>
      <w:r w:rsidR="000422B2" w:rsidRPr="000422B2">
        <w:rPr>
          <w:rFonts w:ascii="Arial" w:hAnsi="Arial" w:cs="Arial"/>
        </w:rPr>
        <w:t>o dokumenty zahrnující údaje</w:t>
      </w:r>
      <w:r w:rsidR="000422B2">
        <w:rPr>
          <w:rFonts w:ascii="Arial" w:hAnsi="Arial" w:cs="Arial"/>
        </w:rPr>
        <w:t xml:space="preserve"> </w:t>
      </w:r>
      <w:r w:rsidR="000422B2" w:rsidRPr="000422B2">
        <w:rPr>
          <w:rFonts w:ascii="Arial" w:hAnsi="Arial" w:cs="Arial"/>
        </w:rPr>
        <w:t>chráněné podle příslušných právních předpisů</w:t>
      </w:r>
      <w:r w:rsidR="000422B2">
        <w:rPr>
          <w:rFonts w:ascii="Arial" w:hAnsi="Arial" w:cs="Arial"/>
        </w:rPr>
        <w:t>. Z</w:t>
      </w:r>
      <w:r w:rsidR="00866E12">
        <w:rPr>
          <w:rFonts w:ascii="Arial" w:hAnsi="Arial" w:cs="Arial"/>
        </w:rPr>
        <w:t xml:space="preserve">nalost </w:t>
      </w:r>
      <w:r w:rsidR="00E620F1">
        <w:rPr>
          <w:rFonts w:ascii="Arial" w:hAnsi="Arial" w:cs="Arial"/>
        </w:rPr>
        <w:br/>
      </w:r>
      <w:r w:rsidR="00866E12">
        <w:rPr>
          <w:rFonts w:ascii="Arial" w:hAnsi="Arial" w:cs="Arial"/>
        </w:rPr>
        <w:t>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w:t>
      </w:r>
      <w:r w:rsidR="00E620F1">
        <w:rPr>
          <w:rFonts w:ascii="Arial" w:hAnsi="Arial" w:cs="Arial"/>
        </w:rPr>
        <w:t xml:space="preserve"> </w:t>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422B2">
        <w:rPr>
          <w:rFonts w:ascii="Arial" w:hAnsi="Arial" w:cs="Arial"/>
          <w:b/>
        </w:rPr>
        <w:t>13. července</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422B2" w:rsidRPr="000422B2">
        <w:rPr>
          <w:rFonts w:ascii="Arial" w:hAnsi="Arial" w:cs="Arial"/>
          <w:b/>
        </w:rPr>
        <w:t xml:space="preserve">Liberecký kraj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422B2">
        <w:rPr>
          <w:rFonts w:ascii="Arial" w:hAnsi="Arial" w:cs="Arial"/>
          <w:b/>
        </w:rPr>
        <w:t>30302956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150BC">
        <w:rPr>
          <w:rFonts w:ascii="Arial" w:hAnsi="Arial" w:cs="Arial"/>
          <w:b/>
        </w:rPr>
        <w:t>7</w:t>
      </w:r>
      <w:r w:rsidR="000422B2">
        <w:rPr>
          <w:rFonts w:ascii="Arial" w:hAnsi="Arial" w:cs="Arial"/>
          <w:b/>
        </w:rPr>
        <w:t>6980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422B2" w:rsidRPr="000422B2">
        <w:rPr>
          <w:rFonts w:ascii="Arial" w:hAnsi="Arial" w:cs="Arial"/>
          <w:b/>
        </w:rPr>
        <w:t xml:space="preserve">Liberecký kraj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9150BC" w:rsidRPr="009150BC">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5"/>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422B2" w:rsidRPr="000422B2" w:rsidRDefault="000422B2" w:rsidP="000422B2">
      <w:pPr>
        <w:spacing w:after="0" w:line="240" w:lineRule="auto"/>
        <w:jc w:val="both"/>
        <w:rPr>
          <w:rFonts w:ascii="Arial" w:hAnsi="Arial" w:cs="Arial"/>
        </w:rPr>
      </w:pPr>
      <w:r w:rsidRPr="000422B2">
        <w:rPr>
          <w:rFonts w:ascii="Arial" w:hAnsi="Arial" w:cs="Arial"/>
        </w:rPr>
        <w:t>Mgr. Ilona Blašková, MBA</w:t>
      </w:r>
    </w:p>
    <w:p w:rsidR="000422B2" w:rsidRPr="000422B2" w:rsidRDefault="000422B2" w:rsidP="000422B2">
      <w:pPr>
        <w:spacing w:after="0" w:line="240" w:lineRule="auto"/>
        <w:jc w:val="both"/>
        <w:rPr>
          <w:rFonts w:ascii="Arial" w:hAnsi="Arial" w:cs="Arial"/>
        </w:rPr>
      </w:pPr>
      <w:r w:rsidRPr="000422B2">
        <w:rPr>
          <w:rFonts w:ascii="Arial" w:hAnsi="Arial" w:cs="Arial"/>
        </w:rPr>
        <w:t>odbor personální</w:t>
      </w:r>
    </w:p>
    <w:p w:rsidR="000422B2" w:rsidRPr="000422B2" w:rsidRDefault="000422B2" w:rsidP="000422B2">
      <w:pPr>
        <w:spacing w:after="0" w:line="240" w:lineRule="auto"/>
        <w:jc w:val="both"/>
        <w:rPr>
          <w:rFonts w:ascii="Arial" w:hAnsi="Arial" w:cs="Arial"/>
        </w:rPr>
      </w:pPr>
      <w:r w:rsidRPr="000422B2">
        <w:rPr>
          <w:rFonts w:ascii="Arial" w:hAnsi="Arial" w:cs="Arial"/>
        </w:rPr>
        <w:t>tel.: +420 974 833 292</w:t>
      </w:r>
    </w:p>
    <w:p w:rsidR="00020792" w:rsidRDefault="000422B2" w:rsidP="000422B2">
      <w:pPr>
        <w:spacing w:after="0" w:line="240" w:lineRule="auto"/>
        <w:jc w:val="both"/>
        <w:rPr>
          <w:rFonts w:ascii="Arial" w:hAnsi="Arial" w:cs="Arial"/>
        </w:rPr>
      </w:pPr>
      <w:r w:rsidRPr="000422B2">
        <w:rPr>
          <w:rFonts w:ascii="Arial" w:hAnsi="Arial" w:cs="Arial"/>
        </w:rPr>
        <w:t xml:space="preserve">e-mail: </w:t>
      </w:r>
      <w:hyperlink r:id="rId10" w:history="1">
        <w:r w:rsidRPr="001F73E5">
          <w:rPr>
            <w:rStyle w:val="Hypertextovodkaz"/>
            <w:rFonts w:ascii="Arial" w:hAnsi="Arial" w:cs="Arial"/>
          </w:rPr>
          <w:t>ilona.blaskova@mvcr.cz</w:t>
        </w:r>
      </w:hyperlink>
    </w:p>
    <w:p w:rsidR="000422B2" w:rsidRDefault="000422B2" w:rsidP="000422B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B5B59">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6B5B59">
      <w:pPr>
        <w:pStyle w:val="Bezmeze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D5B" w:rsidRDefault="006E2D5B" w:rsidP="004E6D6E">
      <w:pPr>
        <w:spacing w:after="0" w:line="240" w:lineRule="auto"/>
      </w:pPr>
      <w:r>
        <w:separator/>
      </w:r>
    </w:p>
  </w:endnote>
  <w:endnote w:type="continuationSeparator" w:id="0">
    <w:p w:rsidR="006E2D5B" w:rsidRDefault="006E2D5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D5B" w:rsidRDefault="006E2D5B" w:rsidP="004E6D6E">
      <w:pPr>
        <w:spacing w:after="0" w:line="240" w:lineRule="auto"/>
      </w:pPr>
      <w:r>
        <w:separator/>
      </w:r>
    </w:p>
  </w:footnote>
  <w:footnote w:type="continuationSeparator" w:id="0">
    <w:p w:rsidR="006E2D5B" w:rsidRDefault="006E2D5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12F"/>
    <w:rsid w:val="00020792"/>
    <w:rsid w:val="00022814"/>
    <w:rsid w:val="00022DE7"/>
    <w:rsid w:val="000422B2"/>
    <w:rsid w:val="00055013"/>
    <w:rsid w:val="0007264E"/>
    <w:rsid w:val="00072F71"/>
    <w:rsid w:val="00073FDD"/>
    <w:rsid w:val="00085D5B"/>
    <w:rsid w:val="00094F27"/>
    <w:rsid w:val="00095283"/>
    <w:rsid w:val="000A08D0"/>
    <w:rsid w:val="000A5441"/>
    <w:rsid w:val="000A6A16"/>
    <w:rsid w:val="000B226B"/>
    <w:rsid w:val="000C2C20"/>
    <w:rsid w:val="000C4FBE"/>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D4488"/>
    <w:rsid w:val="004E6D6E"/>
    <w:rsid w:val="004F2FA0"/>
    <w:rsid w:val="005138FD"/>
    <w:rsid w:val="00513FA4"/>
    <w:rsid w:val="00514CA1"/>
    <w:rsid w:val="00515E8C"/>
    <w:rsid w:val="005230C1"/>
    <w:rsid w:val="00524845"/>
    <w:rsid w:val="0052539A"/>
    <w:rsid w:val="00526747"/>
    <w:rsid w:val="00537080"/>
    <w:rsid w:val="005428F9"/>
    <w:rsid w:val="00575BBC"/>
    <w:rsid w:val="00580E3B"/>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B5B59"/>
    <w:rsid w:val="006C4492"/>
    <w:rsid w:val="006C6D36"/>
    <w:rsid w:val="006E2D5B"/>
    <w:rsid w:val="006F4DC3"/>
    <w:rsid w:val="006F67FE"/>
    <w:rsid w:val="00703ECF"/>
    <w:rsid w:val="007138C3"/>
    <w:rsid w:val="00714A54"/>
    <w:rsid w:val="00714D20"/>
    <w:rsid w:val="00725FC1"/>
    <w:rsid w:val="007442D6"/>
    <w:rsid w:val="00751474"/>
    <w:rsid w:val="0076302C"/>
    <w:rsid w:val="0077115A"/>
    <w:rsid w:val="00775E04"/>
    <w:rsid w:val="00776F91"/>
    <w:rsid w:val="00793DEF"/>
    <w:rsid w:val="00794739"/>
    <w:rsid w:val="007B24F3"/>
    <w:rsid w:val="007C1B45"/>
    <w:rsid w:val="007D7BB9"/>
    <w:rsid w:val="007F0111"/>
    <w:rsid w:val="00804CFD"/>
    <w:rsid w:val="008059AB"/>
    <w:rsid w:val="00806C7F"/>
    <w:rsid w:val="008133BB"/>
    <w:rsid w:val="00821F1C"/>
    <w:rsid w:val="00823E94"/>
    <w:rsid w:val="00824868"/>
    <w:rsid w:val="008436B9"/>
    <w:rsid w:val="0084450B"/>
    <w:rsid w:val="008451C7"/>
    <w:rsid w:val="0084627E"/>
    <w:rsid w:val="00866E12"/>
    <w:rsid w:val="00867CAD"/>
    <w:rsid w:val="00870B3F"/>
    <w:rsid w:val="008B0774"/>
    <w:rsid w:val="008B45F4"/>
    <w:rsid w:val="008C1BFC"/>
    <w:rsid w:val="008D4F70"/>
    <w:rsid w:val="008E15DA"/>
    <w:rsid w:val="008E362B"/>
    <w:rsid w:val="008F2107"/>
    <w:rsid w:val="00901181"/>
    <w:rsid w:val="009067FB"/>
    <w:rsid w:val="009150BC"/>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66E9"/>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84FF0"/>
    <w:rsid w:val="00C9124C"/>
    <w:rsid w:val="00CA0429"/>
    <w:rsid w:val="00CA1532"/>
    <w:rsid w:val="00CC014C"/>
    <w:rsid w:val="00CF1E10"/>
    <w:rsid w:val="00D01B51"/>
    <w:rsid w:val="00D11200"/>
    <w:rsid w:val="00D11CA8"/>
    <w:rsid w:val="00D12C58"/>
    <w:rsid w:val="00D3625A"/>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20F1"/>
    <w:rsid w:val="00E63806"/>
    <w:rsid w:val="00E64A48"/>
    <w:rsid w:val="00E74DB0"/>
    <w:rsid w:val="00E809C9"/>
    <w:rsid w:val="00EA0BC5"/>
    <w:rsid w:val="00EB4511"/>
    <w:rsid w:val="00EC01DC"/>
    <w:rsid w:val="00EC4D7E"/>
    <w:rsid w:val="00F05909"/>
    <w:rsid w:val="00F122D0"/>
    <w:rsid w:val="00F2228B"/>
    <w:rsid w:val="00F22E72"/>
    <w:rsid w:val="00F2349D"/>
    <w:rsid w:val="00F408A0"/>
    <w:rsid w:val="00F513AD"/>
    <w:rsid w:val="00F60E4A"/>
    <w:rsid w:val="00F63128"/>
    <w:rsid w:val="00F6458A"/>
    <w:rsid w:val="00F71C3F"/>
    <w:rsid w:val="00F74F2E"/>
    <w:rsid w:val="00FA0D10"/>
    <w:rsid w:val="00FA400F"/>
    <w:rsid w:val="00FD55A0"/>
    <w:rsid w:val="00FD7984"/>
    <w:rsid w:val="00FF11C9"/>
    <w:rsid w:val="00FF45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lona.bla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50B08-96AC-4FF0-95A7-E44E5B1F3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782</Words>
  <Characters>4615</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2017-05-16T06:47:00Z</cp:lastPrinted>
  <dcterms:created xsi:type="dcterms:W3CDTF">2016-02-15T06:41:00Z</dcterms:created>
  <dcterms:modified xsi:type="dcterms:W3CDTF">2017-06-26T06:08:00Z</dcterms:modified>
</cp:coreProperties>
</file>