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861845">
      <w:pPr>
        <w:spacing w:after="120" w:line="240" w:lineRule="auto"/>
        <w:jc w:val="center"/>
        <w:rPr>
          <w:rFonts w:ascii="Arial" w:hAnsi="Arial" w:cs="Arial"/>
          <w:b/>
          <w:sz w:val="24"/>
          <w:szCs w:val="24"/>
        </w:rPr>
      </w:pPr>
      <w:r>
        <w:rPr>
          <w:rFonts w:ascii="Arial" w:hAnsi="Arial" w:cs="Arial"/>
          <w:b/>
          <w:sz w:val="24"/>
          <w:szCs w:val="24"/>
        </w:rPr>
        <w:t xml:space="preserve"> ministersk</w:t>
      </w:r>
      <w:r w:rsidR="001A1506">
        <w:rPr>
          <w:rFonts w:ascii="Arial" w:hAnsi="Arial" w:cs="Arial"/>
          <w:b/>
          <w:sz w:val="24"/>
          <w:szCs w:val="24"/>
        </w:rPr>
        <w:t>ého</w:t>
      </w:r>
      <w:r>
        <w:rPr>
          <w:rFonts w:ascii="Arial" w:hAnsi="Arial" w:cs="Arial"/>
          <w:b/>
          <w:sz w:val="24"/>
          <w:szCs w:val="24"/>
        </w:rPr>
        <w:t xml:space="preserve"> rad</w:t>
      </w:r>
      <w:r w:rsidR="001A1506">
        <w:rPr>
          <w:rFonts w:ascii="Arial" w:hAnsi="Arial" w:cs="Arial"/>
          <w:b/>
          <w:sz w:val="24"/>
          <w:szCs w:val="24"/>
        </w:rPr>
        <w:t xml:space="preserve">y v oddělení </w:t>
      </w:r>
      <w:r w:rsidR="00861845">
        <w:rPr>
          <w:rFonts w:ascii="Arial" w:hAnsi="Arial" w:cs="Arial"/>
          <w:b/>
          <w:sz w:val="24"/>
          <w:szCs w:val="24"/>
        </w:rPr>
        <w:t>styčných pracovníků</w:t>
      </w:r>
    </w:p>
    <w:p w:rsidR="00D073A1" w:rsidRDefault="00D073A1" w:rsidP="00F05909">
      <w:pPr>
        <w:spacing w:after="120" w:line="360" w:lineRule="auto"/>
        <w:jc w:val="center"/>
        <w:rPr>
          <w:rFonts w:ascii="Arial" w:hAnsi="Arial" w:cs="Arial"/>
        </w:rPr>
      </w:pPr>
    </w:p>
    <w:p w:rsidR="006F67FE" w:rsidRDefault="006F67FE" w:rsidP="00F05909">
      <w:pPr>
        <w:spacing w:after="120" w:line="360" w:lineRule="auto"/>
        <w:jc w:val="center"/>
        <w:rPr>
          <w:rFonts w:ascii="Arial" w:hAnsi="Arial" w:cs="Arial"/>
        </w:rPr>
      </w:pPr>
      <w:r>
        <w:rPr>
          <w:rFonts w:ascii="Arial" w:hAnsi="Arial" w:cs="Arial"/>
        </w:rPr>
        <w:t xml:space="preserve">                                                                                                </w:t>
      </w:r>
      <w:r w:rsidR="0044448C">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44448C">
        <w:rPr>
          <w:rFonts w:ascii="Arial" w:hAnsi="Arial" w:cs="Arial"/>
        </w:rPr>
        <w:t>7165</w:t>
      </w:r>
      <w:r>
        <w:rPr>
          <w:rFonts w:ascii="Arial" w:hAnsi="Arial" w:cs="Arial"/>
        </w:rPr>
        <w:t>-2/</w:t>
      </w:r>
      <w:r w:rsidR="00140133">
        <w:rPr>
          <w:rFonts w:ascii="Arial" w:hAnsi="Arial" w:cs="Arial"/>
        </w:rPr>
        <w:t>SP</w:t>
      </w:r>
      <w:r>
        <w:rPr>
          <w:rFonts w:ascii="Arial" w:hAnsi="Arial" w:cs="Arial"/>
        </w:rPr>
        <w:t>-201</w:t>
      </w:r>
      <w:r w:rsidR="0044448C">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44448C">
        <w:rPr>
          <w:rFonts w:ascii="Arial" w:hAnsi="Arial" w:cs="Arial"/>
        </w:rPr>
        <w:t xml:space="preserve">            </w:t>
      </w:r>
      <w:r>
        <w:rPr>
          <w:rFonts w:ascii="Arial" w:hAnsi="Arial" w:cs="Arial"/>
        </w:rPr>
        <w:t xml:space="preserve">datum: </w:t>
      </w:r>
      <w:r w:rsidR="0044448C">
        <w:rPr>
          <w:rFonts w:ascii="Arial" w:hAnsi="Arial" w:cs="Arial"/>
        </w:rPr>
        <w:t>30. ledna 2017</w:t>
      </w:r>
    </w:p>
    <w:p w:rsidR="00D073A1" w:rsidRDefault="00D073A1"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D0077F">
        <w:rPr>
          <w:rFonts w:ascii="Arial" w:hAnsi="Arial" w:cs="Arial"/>
          <w:b/>
        </w:rPr>
        <w:t xml:space="preserve">ministerský rada </w:t>
      </w:r>
      <w:r w:rsidR="00D0077F" w:rsidRPr="00D0077F">
        <w:rPr>
          <w:rFonts w:ascii="Arial" w:hAnsi="Arial" w:cs="Arial"/>
          <w:b/>
        </w:rPr>
        <w:t>v</w:t>
      </w:r>
      <w:r w:rsidR="00C359DD">
        <w:rPr>
          <w:rFonts w:ascii="Arial" w:hAnsi="Arial" w:cs="Arial"/>
          <w:b/>
        </w:rPr>
        <w:t xml:space="preserve"> oddělení </w:t>
      </w:r>
      <w:r w:rsidR="00861845">
        <w:rPr>
          <w:rFonts w:ascii="Arial" w:hAnsi="Arial" w:cs="Arial"/>
          <w:b/>
        </w:rPr>
        <w:t>styčných pracovníků</w:t>
      </w:r>
      <w:r w:rsidR="00C359DD">
        <w:rPr>
          <w:rFonts w:ascii="Arial" w:hAnsi="Arial" w:cs="Arial"/>
          <w:b/>
        </w:rPr>
        <w:t>, ID </w:t>
      </w:r>
      <w:r w:rsidR="003A22CF">
        <w:rPr>
          <w:rFonts w:ascii="Arial" w:hAnsi="Arial" w:cs="Arial"/>
          <w:b/>
        </w:rPr>
        <w:t>30349896</w:t>
      </w:r>
      <w:r w:rsidR="00C359DD">
        <w:rPr>
          <w:rFonts w:ascii="Arial" w:hAnsi="Arial" w:cs="Arial"/>
          <w:b/>
        </w:rPr>
        <w:t>,</w:t>
      </w:r>
      <w:r>
        <w:rPr>
          <w:rFonts w:ascii="Arial" w:hAnsi="Arial" w:cs="Arial"/>
        </w:rPr>
        <w:t xml:space="preserve"> v ob</w:t>
      </w:r>
      <w:r w:rsidR="000053A7">
        <w:rPr>
          <w:rFonts w:ascii="Arial" w:hAnsi="Arial" w:cs="Arial"/>
        </w:rPr>
        <w:t>or</w:t>
      </w:r>
      <w:r w:rsidR="00861845">
        <w:rPr>
          <w:rFonts w:ascii="Arial" w:hAnsi="Arial" w:cs="Arial"/>
        </w:rPr>
        <w:t>u</w:t>
      </w:r>
      <w:r>
        <w:rPr>
          <w:rFonts w:ascii="Arial" w:hAnsi="Arial" w:cs="Arial"/>
        </w:rPr>
        <w:t xml:space="preserve"> služby:</w:t>
      </w:r>
    </w:p>
    <w:p w:rsidR="00E84097" w:rsidRDefault="00E84097" w:rsidP="00242E5C">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861845" w:rsidRDefault="00861845" w:rsidP="00861845">
      <w:pPr>
        <w:pStyle w:val="Odstavecseseznamem"/>
        <w:spacing w:after="120" w:line="360" w:lineRule="auto"/>
        <w:jc w:val="both"/>
        <w:rPr>
          <w:rFonts w:ascii="Arial" w:hAnsi="Arial" w:cs="Arial"/>
          <w:i/>
        </w:rPr>
      </w:pPr>
    </w:p>
    <w:p w:rsidR="006F67FE" w:rsidRDefault="006F67FE" w:rsidP="0044448C">
      <w:pPr>
        <w:spacing w:after="120" w:line="360" w:lineRule="auto"/>
        <w:jc w:val="both"/>
        <w:rPr>
          <w:rFonts w:ascii="Arial" w:hAnsi="Arial" w:cs="Arial"/>
        </w:rPr>
      </w:pPr>
      <w:r>
        <w:rPr>
          <w:rFonts w:ascii="Arial" w:hAnsi="Arial" w:cs="Arial"/>
        </w:rPr>
        <w:t xml:space="preserve">Místem výkonu služby je </w:t>
      </w:r>
      <w:r w:rsidR="003A22CF">
        <w:rPr>
          <w:rFonts w:ascii="Arial" w:hAnsi="Arial" w:cs="Arial"/>
          <w:b/>
        </w:rPr>
        <w:t>Brno.</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053A7">
        <w:rPr>
          <w:rFonts w:ascii="Arial" w:hAnsi="Arial" w:cs="Arial"/>
          <w:b/>
        </w:rPr>
        <w:t>na dobu</w:t>
      </w:r>
      <w:r>
        <w:rPr>
          <w:rFonts w:ascii="Arial" w:hAnsi="Arial" w:cs="Arial"/>
        </w:rPr>
        <w:t xml:space="preserve"> </w:t>
      </w:r>
      <w:r w:rsidRPr="000053A7">
        <w:rPr>
          <w:rFonts w:ascii="Arial" w:hAnsi="Arial" w:cs="Arial"/>
          <w:b/>
        </w:rPr>
        <w:t>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w:t>
      </w:r>
      <w:r w:rsidR="0044448C">
        <w:rPr>
          <w:rFonts w:ascii="Arial" w:hAnsi="Arial" w:cs="Arial"/>
        </w:rPr>
        <w:t xml:space="preserve"> je </w:t>
      </w:r>
      <w:r w:rsidR="0044448C" w:rsidRPr="0044448C">
        <w:rPr>
          <w:rFonts w:ascii="Arial" w:hAnsi="Arial" w:cs="Arial"/>
          <w:b/>
          <w:i/>
        </w:rPr>
        <w:t>březen – duben 2017</w:t>
      </w:r>
      <w:r w:rsidRPr="0044448C">
        <w:rPr>
          <w:rFonts w:ascii="Arial" w:hAnsi="Arial" w:cs="Arial"/>
          <w:b/>
          <w:i/>
        </w:rPr>
        <w:t>.</w:t>
      </w:r>
    </w:p>
    <w:p w:rsidR="006F67FE" w:rsidRDefault="006F67FE" w:rsidP="006F7873">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42E5C" w:rsidRPr="000053A7">
        <w:rPr>
          <w:rFonts w:ascii="Arial" w:hAnsi="Arial" w:cs="Arial"/>
          <w:b/>
        </w:rPr>
        <w:t>1</w:t>
      </w:r>
      <w:r w:rsidR="00861845">
        <w:rPr>
          <w:rFonts w:ascii="Arial" w:hAnsi="Arial" w:cs="Arial"/>
          <w:b/>
        </w:rPr>
        <w:t>3</w:t>
      </w:r>
      <w:r w:rsidRPr="000053A7">
        <w:rPr>
          <w:rFonts w:ascii="Arial" w:hAnsi="Arial" w:cs="Arial"/>
          <w:b/>
        </w:rPr>
        <w:t>.</w:t>
      </w:r>
      <w:r w:rsidRPr="000053A7">
        <w:rPr>
          <w:rFonts w:ascii="Arial" w:hAnsi="Arial" w:cs="Arial"/>
          <w:b/>
          <w:i/>
        </w:rPr>
        <w:t xml:space="preserve"> </w:t>
      </w:r>
      <w:r w:rsidRPr="000053A7">
        <w:rPr>
          <w:rFonts w:ascii="Arial" w:hAnsi="Arial" w:cs="Arial"/>
          <w:b/>
        </w:rPr>
        <w:t>platové třídy</w:t>
      </w:r>
      <w:r w:rsidR="00140133">
        <w:rPr>
          <w:rFonts w:ascii="Arial" w:hAnsi="Arial" w:cs="Arial"/>
        </w:rPr>
        <w:t xml:space="preserve"> a výkon služby zahrnuje:</w:t>
      </w:r>
      <w:r w:rsidR="00A55432">
        <w:rPr>
          <w:rFonts w:ascii="Arial" w:hAnsi="Arial" w:cs="Arial"/>
        </w:rPr>
        <w:t xml:space="preserve"> </w:t>
      </w:r>
      <w:r w:rsidR="003A22CF">
        <w:rPr>
          <w:rFonts w:ascii="Arial" w:hAnsi="Arial" w:cs="Arial"/>
        </w:rPr>
        <w:t xml:space="preserve">zajišťování administrativní agendy a organizace; </w:t>
      </w:r>
      <w:r w:rsidR="00413FB0">
        <w:rPr>
          <w:rFonts w:ascii="Arial" w:hAnsi="Arial" w:cs="Arial"/>
        </w:rPr>
        <w:t>vedení správního řízení podle zákona č. 326/1999 Sb., o pobytu cizinců na území České republiky, ve znění pozdějších předpisů</w:t>
      </w:r>
      <w:r w:rsidR="0044448C">
        <w:rPr>
          <w:rFonts w:ascii="Arial" w:hAnsi="Arial" w:cs="Arial"/>
        </w:rPr>
        <w:t>; řešení problematiky relokace migrantů a žadatelů o mezinárodní ochranu; komunikaci s klienty, dalšími orgány státní správy a nevládními neziskovými organizacemi.</w:t>
      </w:r>
      <w:r w:rsidR="00194F84">
        <w:rPr>
          <w:rFonts w:ascii="Arial" w:hAnsi="Arial" w:cs="Arial"/>
        </w:rPr>
        <w:t xml:space="preserve"> </w:t>
      </w:r>
      <w:r w:rsidR="00242E5C">
        <w:rPr>
          <w:rFonts w:ascii="Arial" w:hAnsi="Arial" w:cs="Arial"/>
        </w:rPr>
        <w:t>Pokročilá znalost MS OFFICE</w:t>
      </w:r>
      <w:r w:rsidR="00413FB0">
        <w:rPr>
          <w:rFonts w:ascii="Arial" w:hAnsi="Arial" w:cs="Arial"/>
        </w:rPr>
        <w:t xml:space="preserve"> </w:t>
      </w:r>
      <w:r w:rsidR="00917989">
        <w:rPr>
          <w:rFonts w:ascii="Arial" w:hAnsi="Arial" w:cs="Arial"/>
        </w:rPr>
        <w:t xml:space="preserve">a ASPI </w:t>
      </w:r>
      <w:r w:rsidR="00413FB0">
        <w:rPr>
          <w:rFonts w:ascii="Arial" w:hAnsi="Arial" w:cs="Arial"/>
        </w:rPr>
        <w:t>je </w:t>
      </w:r>
      <w:r w:rsidR="00A03ADF">
        <w:rPr>
          <w:rFonts w:ascii="Arial" w:hAnsi="Arial" w:cs="Arial"/>
        </w:rPr>
        <w:t>výhodou.</w:t>
      </w:r>
      <w:r w:rsidR="001A1506">
        <w:rPr>
          <w:rFonts w:ascii="Arial" w:hAnsi="Arial" w:cs="Arial"/>
        </w:rPr>
        <w:t xml:space="preserve"> Na služebním místě je stanoven </w:t>
      </w:r>
      <w:r w:rsidR="001A1506" w:rsidRPr="000053A7">
        <w:rPr>
          <w:rFonts w:ascii="Arial" w:hAnsi="Arial" w:cs="Arial"/>
          <w:b/>
        </w:rPr>
        <w:t>zvláštní příplatek</w:t>
      </w:r>
      <w:r w:rsidR="006F7873">
        <w:rPr>
          <w:rFonts w:ascii="Arial" w:hAnsi="Arial" w:cs="Arial"/>
        </w:rPr>
        <w:t xml:space="preserve"> podle nařízení vlády č. </w:t>
      </w:r>
      <w:r w:rsidR="001A1506">
        <w:rPr>
          <w:rFonts w:ascii="Arial" w:hAnsi="Arial" w:cs="Arial"/>
        </w:rPr>
        <w:t>304/2014 Sb.</w:t>
      </w:r>
      <w:r w:rsidR="0044448C">
        <w:rPr>
          <w:rFonts w:ascii="Arial" w:hAnsi="Arial" w:cs="Arial"/>
        </w:rPr>
        <w:t>, ve znění pozdějších předpisů.</w:t>
      </w:r>
      <w:r w:rsidR="001A1506">
        <w:rPr>
          <w:rFonts w:ascii="Arial" w:hAnsi="Arial" w:cs="Arial"/>
        </w:rPr>
        <w:t xml:space="preserve"> Služební místo </w:t>
      </w:r>
      <w:r w:rsidR="003A22CF">
        <w:rPr>
          <w:rFonts w:ascii="Arial" w:hAnsi="Arial" w:cs="Arial"/>
        </w:rPr>
        <w:t>není</w:t>
      </w:r>
      <w:r w:rsidR="00917989">
        <w:rPr>
          <w:rFonts w:ascii="Arial" w:hAnsi="Arial" w:cs="Arial"/>
        </w:rPr>
        <w:t xml:space="preserve"> </w:t>
      </w:r>
      <w:r w:rsidR="001A1506">
        <w:rPr>
          <w:rFonts w:ascii="Arial" w:hAnsi="Arial" w:cs="Arial"/>
        </w:rPr>
        <w:t xml:space="preserve">vhodné pro OZZ/OZP. </w:t>
      </w:r>
    </w:p>
    <w:p w:rsidR="006F67FE" w:rsidRDefault="006F67FE" w:rsidP="00F05909">
      <w:pPr>
        <w:spacing w:after="120" w:line="360" w:lineRule="auto"/>
        <w:jc w:val="both"/>
        <w:rPr>
          <w:rFonts w:ascii="Arial" w:hAnsi="Arial" w:cs="Arial"/>
        </w:rPr>
      </w:pPr>
      <w:r>
        <w:rPr>
          <w:rFonts w:ascii="Arial" w:hAnsi="Arial" w:cs="Arial"/>
        </w:rPr>
        <w:t xml:space="preserve">Posuzovány </w:t>
      </w:r>
      <w:r w:rsidRPr="00A03ADF">
        <w:rPr>
          <w:rFonts w:ascii="Arial" w:hAnsi="Arial" w:cs="Arial"/>
        </w:rPr>
        <w:t xml:space="preserve">budou </w:t>
      </w:r>
      <w:r w:rsidRPr="00A03ADF">
        <w:rPr>
          <w:rFonts w:ascii="Arial" w:hAnsi="Arial" w:cs="Arial"/>
          <w:b/>
        </w:rPr>
        <w:t>žádosti</w:t>
      </w:r>
      <w:r w:rsidRPr="00A03ADF">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3A22CF">
        <w:rPr>
          <w:rFonts w:ascii="Arial" w:hAnsi="Arial" w:cs="Arial"/>
          <w:b/>
        </w:rPr>
        <w:t>2</w:t>
      </w:r>
      <w:r w:rsidR="0044448C">
        <w:rPr>
          <w:rFonts w:ascii="Arial" w:hAnsi="Arial" w:cs="Arial"/>
          <w:b/>
        </w:rPr>
        <w:t>0</w:t>
      </w:r>
      <w:r w:rsidR="003A22CF">
        <w:rPr>
          <w:rFonts w:ascii="Arial" w:hAnsi="Arial" w:cs="Arial"/>
          <w:b/>
        </w:rPr>
        <w:t xml:space="preserve">. </w:t>
      </w:r>
      <w:r w:rsidR="0044448C">
        <w:rPr>
          <w:rFonts w:ascii="Arial" w:hAnsi="Arial" w:cs="Arial"/>
          <w:b/>
        </w:rPr>
        <w:t>února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C07BE2" w:rsidRDefault="006F67FE" w:rsidP="00925B7F">
      <w:pPr>
        <w:spacing w:after="0" w:line="360" w:lineRule="auto"/>
        <w:jc w:val="both"/>
        <w:rPr>
          <w:rFonts w:ascii="Arial" w:hAnsi="Arial" w:cs="Arial"/>
          <w:b/>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řízení na služební místo ministersk</w:t>
      </w:r>
      <w:r w:rsidR="001A1506">
        <w:rPr>
          <w:rFonts w:ascii="Arial" w:hAnsi="Arial" w:cs="Arial"/>
          <w:b/>
        </w:rPr>
        <w:t xml:space="preserve">ého </w:t>
      </w:r>
      <w:r w:rsidRPr="00161848">
        <w:rPr>
          <w:rFonts w:ascii="Arial" w:hAnsi="Arial" w:cs="Arial"/>
          <w:b/>
        </w:rPr>
        <w:t>rad</w:t>
      </w:r>
      <w:r w:rsidR="001A1506">
        <w:rPr>
          <w:rFonts w:ascii="Arial" w:hAnsi="Arial" w:cs="Arial"/>
          <w:b/>
        </w:rPr>
        <w:t>y</w:t>
      </w:r>
      <w:r w:rsidRPr="00161848">
        <w:rPr>
          <w:rFonts w:ascii="Arial" w:hAnsi="Arial" w:cs="Arial"/>
          <w:b/>
        </w:rPr>
        <w:t xml:space="preserve"> </w:t>
      </w:r>
      <w:r w:rsidR="00161848">
        <w:rPr>
          <w:rFonts w:ascii="Arial" w:hAnsi="Arial" w:cs="Arial"/>
          <w:b/>
        </w:rPr>
        <w:t xml:space="preserve">v oddělení </w:t>
      </w:r>
      <w:r w:rsidR="00861845">
        <w:rPr>
          <w:rFonts w:ascii="Arial" w:hAnsi="Arial" w:cs="Arial"/>
          <w:b/>
        </w:rPr>
        <w:t>styčných pracovníků</w:t>
      </w:r>
      <w:r w:rsidR="00E0227F">
        <w:rPr>
          <w:rFonts w:ascii="Arial" w:hAnsi="Arial" w:cs="Arial"/>
          <w:b/>
        </w:rPr>
        <w:t xml:space="preserve"> </w:t>
      </w:r>
      <w:r w:rsidR="000053A7">
        <w:rPr>
          <w:rFonts w:ascii="Arial" w:hAnsi="Arial" w:cs="Arial"/>
          <w:b/>
        </w:rPr>
        <w:t>odboru azylové a migrační politiky</w:t>
      </w:r>
      <w:r>
        <w:rPr>
          <w:rFonts w:ascii="Arial" w:hAnsi="Arial" w:cs="Arial"/>
        </w:rPr>
        <w:t>,</w:t>
      </w:r>
      <w:r w:rsidRPr="00DD47F4">
        <w:rPr>
          <w:rFonts w:ascii="Arial" w:hAnsi="Arial" w:cs="Arial"/>
        </w:rPr>
        <w:t xml:space="preserve"> </w:t>
      </w:r>
      <w:r w:rsidR="00D0077F">
        <w:rPr>
          <w:rFonts w:ascii="Arial" w:hAnsi="Arial" w:cs="Arial"/>
          <w:b/>
        </w:rPr>
        <w:t>ID </w:t>
      </w:r>
      <w:r w:rsidR="003A22CF">
        <w:rPr>
          <w:rFonts w:ascii="Arial" w:hAnsi="Arial" w:cs="Arial"/>
          <w:b/>
        </w:rPr>
        <w:t>30349896</w:t>
      </w:r>
      <w:r w:rsidR="003C4AB8">
        <w:rPr>
          <w:rFonts w:ascii="Arial" w:hAnsi="Arial" w:cs="Arial"/>
        </w:rPr>
        <w:t xml:space="preserve">, </w:t>
      </w:r>
      <w:proofErr w:type="gramStart"/>
      <w:r w:rsidR="001A1506">
        <w:rPr>
          <w:rFonts w:ascii="Arial" w:hAnsi="Arial" w:cs="Arial"/>
        </w:rPr>
        <w:t>č</w:t>
      </w:r>
      <w:r w:rsidR="00A03ADF">
        <w:rPr>
          <w:rFonts w:ascii="Arial" w:hAnsi="Arial" w:cs="Arial"/>
          <w:b/>
        </w:rPr>
        <w:t>.j.</w:t>
      </w:r>
      <w:proofErr w:type="gramEnd"/>
      <w:r w:rsidR="00A03ADF">
        <w:rPr>
          <w:rFonts w:ascii="Arial" w:hAnsi="Arial" w:cs="Arial"/>
          <w:b/>
        </w:rPr>
        <w:t>: </w:t>
      </w:r>
      <w:r w:rsidR="00381B17">
        <w:rPr>
          <w:rFonts w:ascii="Arial" w:hAnsi="Arial" w:cs="Arial"/>
          <w:b/>
        </w:rPr>
        <w:t>MV-</w:t>
      </w:r>
      <w:r w:rsidR="0044448C">
        <w:rPr>
          <w:rFonts w:ascii="Arial" w:hAnsi="Arial" w:cs="Arial"/>
          <w:b/>
        </w:rPr>
        <w:t>7165</w:t>
      </w:r>
      <w:r w:rsidR="00161848" w:rsidRPr="00161848">
        <w:rPr>
          <w:rFonts w:ascii="Arial" w:hAnsi="Arial" w:cs="Arial"/>
          <w:b/>
        </w:rPr>
        <w:t>-2/SP-201</w:t>
      </w:r>
      <w:r w:rsidR="0044448C">
        <w:rPr>
          <w:rFonts w:ascii="Arial" w:hAnsi="Arial" w:cs="Arial"/>
          <w:b/>
        </w:rPr>
        <w:t>7</w:t>
      </w:r>
      <w:r w:rsidR="001A1506">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 v</w:t>
      </w:r>
      <w:r w:rsidR="001A1506">
        <w:rPr>
          <w:rFonts w:ascii="Arial" w:hAnsi="Arial" w:cs="Arial"/>
          <w:b/>
        </w:rPr>
        <w:t> </w:t>
      </w:r>
      <w:r>
        <w:rPr>
          <w:rFonts w:ascii="Arial" w:hAnsi="Arial" w:cs="Arial"/>
          <w:b/>
        </w:rPr>
        <w:t>od</w:t>
      </w:r>
      <w:r w:rsidR="001A1506">
        <w:rPr>
          <w:rFonts w:ascii="Arial" w:hAnsi="Arial" w:cs="Arial"/>
          <w:b/>
        </w:rPr>
        <w:t xml:space="preserve">dělení </w:t>
      </w:r>
      <w:r w:rsidR="00861845">
        <w:rPr>
          <w:rFonts w:ascii="Arial" w:hAnsi="Arial" w:cs="Arial"/>
          <w:b/>
        </w:rPr>
        <w:t xml:space="preserve">styčných pracovníků </w:t>
      </w:r>
      <w:r w:rsidR="001A1506">
        <w:rPr>
          <w:rFonts w:ascii="Arial" w:hAnsi="Arial" w:cs="Arial"/>
          <w:b/>
        </w:rPr>
        <w:t>od</w:t>
      </w:r>
      <w:r w:rsidR="00E26AD2">
        <w:rPr>
          <w:rFonts w:ascii="Arial" w:hAnsi="Arial" w:cs="Arial"/>
          <w:b/>
        </w:rPr>
        <w:t>boru azylové a migrační politiky</w:t>
      </w:r>
      <w:r>
        <w:rPr>
          <w:rFonts w:ascii="Arial" w:hAnsi="Arial" w:cs="Arial"/>
          <w:b/>
        </w:rPr>
        <w:t xml:space="preserve"> se v souladu se zákonem může zúčastnit žadatel</w:t>
      </w:r>
      <w:r w:rsidR="00667003">
        <w:rPr>
          <w:rFonts w:ascii="Arial" w:hAnsi="Arial" w:cs="Arial"/>
          <w:b/>
        </w:rPr>
        <w:t>/ka</w:t>
      </w:r>
      <w:r>
        <w:rPr>
          <w:rFonts w:ascii="Arial" w:hAnsi="Arial" w:cs="Arial"/>
          <w:b/>
        </w:rPr>
        <w:t>, který</w:t>
      </w:r>
      <w:r w:rsidR="00667003">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6700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Při podání žádosti lze podle § 26 odst. 2 zákona doložit pouze písemné čestné prohlášení </w:t>
      </w:r>
      <w:r w:rsidRPr="00A03ADF">
        <w:rPr>
          <w:rFonts w:ascii="Arial" w:hAnsi="Arial" w:cs="Arial"/>
        </w:rPr>
        <w:t>o státním občanství</w:t>
      </w:r>
      <w:r>
        <w:rPr>
          <w:rFonts w:ascii="Arial" w:hAnsi="Arial" w:cs="Arial"/>
        </w:rPr>
        <w:t>,</w:t>
      </w:r>
      <w:r w:rsidR="00562FC2">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67003">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6700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šestá zákona dokládá </w:t>
      </w:r>
      <w:r w:rsidRPr="00A03ADF">
        <w:rPr>
          <w:rFonts w:ascii="Arial" w:hAnsi="Arial" w:cs="Arial"/>
        </w:rPr>
        <w:t>písemným čestným prohlášením</w:t>
      </w:r>
      <w:r>
        <w:rPr>
          <w:rFonts w:ascii="Arial" w:hAnsi="Arial" w:cs="Arial"/>
        </w:rPr>
        <w:t>;</w:t>
      </w:r>
      <w:r w:rsidR="00562FC2">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67003">
        <w:rPr>
          <w:rFonts w:ascii="Arial" w:hAnsi="Arial" w:cs="Arial"/>
        </w:rPr>
        <w:t>/á</w:t>
      </w:r>
      <w:r>
        <w:rPr>
          <w:rFonts w:ascii="Arial" w:hAnsi="Arial" w:cs="Arial"/>
        </w:rPr>
        <w:t xml:space="preserve"> [§ 25 odst. 1 písm. d) zákona];</w:t>
      </w:r>
    </w:p>
    <w:p w:rsidR="00281E9B" w:rsidRDefault="006F67FE" w:rsidP="00110E92">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1A1506">
        <w:rPr>
          <w:rFonts w:ascii="Arial" w:hAnsi="Arial" w:cs="Arial"/>
          <w:bCs/>
        </w:rPr>
        <w:t>;</w:t>
      </w:r>
      <w:r>
        <w:rPr>
          <w:rFonts w:ascii="Arial" w:hAnsi="Arial" w:cs="Arial"/>
        </w:rPr>
        <w:t xml:space="preserve">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67003">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w:t>
      </w:r>
      <w:r w:rsidR="00CF6504">
        <w:rPr>
          <w:rFonts w:ascii="Arial" w:hAnsi="Arial" w:cs="Arial"/>
        </w:rPr>
        <w:t xml:space="preserve"> </w:t>
      </w:r>
      <w:r>
        <w:rPr>
          <w:rFonts w:ascii="Arial" w:hAnsi="Arial" w:cs="Arial"/>
        </w:rPr>
        <w:t>studijním programu;</w:t>
      </w:r>
    </w:p>
    <w:p w:rsidR="005B18C8" w:rsidRPr="00DA60B3" w:rsidRDefault="005B18C8" w:rsidP="005B18C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(vysokoškolského diplomu). Při podání žádosti lze podle § 26 odst. 2 zákona doložit </w:t>
      </w:r>
      <w:r>
        <w:rPr>
          <w:rFonts w:ascii="Arial" w:hAnsi="Arial" w:cs="Arial"/>
        </w:rPr>
        <w:lastRenderedPageBreak/>
        <w:t xml:space="preserve">pouze písemné čestné </w:t>
      </w:r>
      <w:r w:rsidRPr="00A03ADF">
        <w:rPr>
          <w:rFonts w:ascii="Arial" w:hAnsi="Arial" w:cs="Arial"/>
        </w:rPr>
        <w:t>prohlášení o dosaženém vzdělání;</w:t>
      </w:r>
      <w:r w:rsidR="00562FC2">
        <w:rPr>
          <w:rStyle w:val="Znakapoznpodarou"/>
          <w:rFonts w:ascii="Arial" w:hAnsi="Arial"/>
        </w:rPr>
        <w:footnoteReference w:id="4"/>
      </w:r>
      <w:r>
        <w:rPr>
          <w:rFonts w:ascii="Arial" w:hAnsi="Arial" w:cs="Arial"/>
        </w:rPr>
        <w:t xml:space="preserve">  v takovém případě žadatel</w:t>
      </w:r>
      <w:r w:rsidR="00667003">
        <w:rPr>
          <w:rFonts w:ascii="Arial" w:hAnsi="Arial" w:cs="Arial"/>
        </w:rPr>
        <w:t>/ka</w:t>
      </w:r>
      <w:r>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w:t>
      </w:r>
      <w:r w:rsidRPr="00A03ADF">
        <w:rPr>
          <w:rFonts w:ascii="Arial" w:hAnsi="Arial" w:cs="Arial"/>
        </w:rPr>
        <w:t>prohlášení o zdravotní způsobilosti</w:t>
      </w:r>
      <w:r>
        <w:rPr>
          <w:rFonts w:ascii="Arial" w:hAnsi="Arial" w:cs="Arial"/>
        </w:rPr>
        <w:t>;</w:t>
      </w:r>
      <w:r w:rsidR="00562FC2">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1817C5" w:rsidRDefault="006F67FE" w:rsidP="001817C5">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1817C5">
        <w:rPr>
          <w:rFonts w:ascii="Arial" w:hAnsi="Arial" w:cs="Arial"/>
          <w:b/>
        </w:rPr>
        <w:t xml:space="preserve">č. </w:t>
      </w:r>
      <w:r w:rsidR="0044448C">
        <w:rPr>
          <w:rFonts w:ascii="Arial" w:hAnsi="Arial" w:cs="Arial"/>
          <w:b/>
        </w:rPr>
        <w:t>43</w:t>
      </w:r>
      <w:r w:rsidR="001817C5">
        <w:rPr>
          <w:rFonts w:ascii="Arial" w:hAnsi="Arial" w:cs="Arial"/>
          <w:b/>
        </w:rPr>
        <w:t xml:space="preserve">/2016, kterým se stanoví požadavky na služební a pracovní místa na Ministerstvu vnitra, </w:t>
      </w:r>
      <w:r w:rsidR="0044448C" w:rsidRPr="0044448C">
        <w:rPr>
          <w:rFonts w:ascii="Arial" w:hAnsi="Arial" w:cs="Arial"/>
          <w:b/>
        </w:rPr>
        <w:t xml:space="preserve">ve znění společného služebního předpisu náměstka ministra vnitra pro státní službu a státního tajemníka v Ministerstvu vnitra </w:t>
      </w:r>
      <w:r w:rsidR="0044448C">
        <w:rPr>
          <w:rFonts w:ascii="Arial" w:hAnsi="Arial" w:cs="Arial"/>
          <w:b/>
        </w:rPr>
        <w:br/>
      </w:r>
      <w:r w:rsidR="0044448C" w:rsidRPr="0044448C">
        <w:rPr>
          <w:rFonts w:ascii="Arial" w:hAnsi="Arial" w:cs="Arial"/>
          <w:b/>
        </w:rPr>
        <w:t>č. 50/2016</w:t>
      </w:r>
      <w:r w:rsidR="001817C5">
        <w:rPr>
          <w:rFonts w:ascii="Arial" w:hAnsi="Arial" w:cs="Arial"/>
          <w:b/>
        </w:rPr>
        <w:t>.</w:t>
      </w:r>
    </w:p>
    <w:p w:rsidR="005751F2" w:rsidRPr="005751F2" w:rsidRDefault="007045C2" w:rsidP="005751F2">
      <w:pPr>
        <w:pStyle w:val="Odstavecseseznamem"/>
        <w:numPr>
          <w:ilvl w:val="3"/>
          <w:numId w:val="8"/>
        </w:numPr>
        <w:spacing w:after="0" w:line="360" w:lineRule="auto"/>
        <w:ind w:left="567" w:firstLine="0"/>
        <w:jc w:val="both"/>
        <w:rPr>
          <w:rFonts w:ascii="Arial" w:hAnsi="Arial" w:cs="Arial"/>
        </w:rPr>
      </w:pPr>
      <w:r>
        <w:rPr>
          <w:rFonts w:ascii="Arial" w:hAnsi="Arial" w:cs="Arial"/>
        </w:rPr>
        <w:t xml:space="preserve"> </w:t>
      </w:r>
      <w:r w:rsidR="00B015FE">
        <w:rPr>
          <w:rFonts w:ascii="Arial" w:hAnsi="Arial" w:cs="Arial"/>
        </w:rPr>
        <w:t xml:space="preserve">podle § 25 odst. 5 písm. </w:t>
      </w:r>
      <w:r w:rsidR="00A03ADF">
        <w:rPr>
          <w:rFonts w:ascii="Arial" w:hAnsi="Arial" w:cs="Arial"/>
        </w:rPr>
        <w:t>a</w:t>
      </w:r>
      <w:r w:rsidR="00B015FE">
        <w:rPr>
          <w:rFonts w:ascii="Arial" w:hAnsi="Arial" w:cs="Arial"/>
        </w:rPr>
        <w:t xml:space="preserve">) zákona a výše uvedeného služebního předpisu </w:t>
      </w:r>
      <w:r w:rsidR="00B015FE" w:rsidRPr="007045C2">
        <w:rPr>
          <w:rFonts w:ascii="Arial" w:hAnsi="Arial" w:cs="Arial"/>
          <w:b/>
        </w:rPr>
        <w:t xml:space="preserve">znalost anglického jazyka odpovídající </w:t>
      </w:r>
      <w:r w:rsidR="00413FB0">
        <w:rPr>
          <w:rFonts w:ascii="Arial" w:hAnsi="Arial" w:cs="Arial"/>
          <w:b/>
        </w:rPr>
        <w:t>2</w:t>
      </w:r>
      <w:r w:rsidR="00B015FE" w:rsidRPr="007045C2">
        <w:rPr>
          <w:rFonts w:ascii="Arial" w:hAnsi="Arial" w:cs="Arial"/>
          <w:b/>
        </w:rPr>
        <w:t>. úrovni (stupni) znalosti cizího jazyka</w:t>
      </w:r>
      <w:r w:rsidR="00B015FE">
        <w:rPr>
          <w:rFonts w:ascii="Arial" w:hAnsi="Arial" w:cs="Arial"/>
        </w:rPr>
        <w:t xml:space="preserve"> pro standardizované jazykové zkoušky stanovené rozhodnutím Ministerstva školství, mládeže a tělovýchovy;</w:t>
      </w:r>
      <w:r w:rsidR="00D92DAC">
        <w:rPr>
          <w:rStyle w:val="Znakapoznpodarou"/>
          <w:rFonts w:ascii="Arial" w:hAnsi="Arial"/>
        </w:rPr>
        <w:footnoteReference w:id="6"/>
      </w:r>
      <w:r w:rsidR="005751F2" w:rsidRPr="005751F2">
        <w:rPr>
          <w:rFonts w:ascii="Arial" w:hAnsi="Arial" w:cs="Arial"/>
        </w:rPr>
        <w:t xml:space="preserve"> </w:t>
      </w:r>
    </w:p>
    <w:p w:rsidR="00B015FE" w:rsidRDefault="005751F2" w:rsidP="005751F2">
      <w:pPr>
        <w:spacing w:after="0" w:line="360" w:lineRule="auto"/>
        <w:ind w:left="567"/>
        <w:jc w:val="both"/>
        <w:rPr>
          <w:rFonts w:ascii="Arial" w:hAnsi="Arial" w:cs="Arial"/>
        </w:rPr>
      </w:pPr>
      <w:r>
        <w:rPr>
          <w:rFonts w:ascii="Arial" w:hAnsi="Arial" w:cs="Arial"/>
        </w:rPr>
        <w:t>S</w:t>
      </w:r>
      <w:r w:rsidR="00B015FE" w:rsidRPr="005751F2">
        <w:rPr>
          <w:rFonts w:ascii="Arial" w:hAnsi="Arial" w:cs="Arial"/>
        </w:rPr>
        <w:t>plnění tohoto požadavku se dokládá originálem nebo úředně ověřenou kopií vysvědčení/osvědčení nebo jiného dokladu prokazujícího úroveň znalosti cizího jazyka;</w:t>
      </w:r>
    </w:p>
    <w:p w:rsidR="00A03ADF" w:rsidRPr="005751F2" w:rsidRDefault="00A03ADF" w:rsidP="005751F2">
      <w:pPr>
        <w:spacing w:after="0" w:line="360" w:lineRule="auto"/>
        <w:ind w:left="567"/>
        <w:jc w:val="both"/>
        <w:rPr>
          <w:rFonts w:ascii="Arial" w:hAnsi="Arial" w:cs="Arial"/>
        </w:rPr>
      </w:pPr>
    </w:p>
    <w:p w:rsidR="006F67FE"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1A1506">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7045C2">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0053A7" w:rsidRPr="00562FC2" w:rsidRDefault="000053A7" w:rsidP="00562FC2">
      <w:pPr>
        <w:pStyle w:val="Odstavecseseznamem"/>
        <w:tabs>
          <w:tab w:val="left" w:pos="284"/>
        </w:tabs>
        <w:spacing w:after="120" w:line="360" w:lineRule="auto"/>
        <w:ind w:left="567"/>
        <w:jc w:val="both"/>
        <w:rPr>
          <w:rFonts w:ascii="Arial" w:hAnsi="Arial" w:cs="Arial"/>
        </w:rPr>
      </w:pPr>
      <w:r w:rsidRPr="000053A7">
        <w:rPr>
          <w:rFonts w:ascii="Arial" w:hAnsi="Arial" w:cs="Arial"/>
        </w:rPr>
        <w:t xml:space="preserve">Splnění tohoto požadavku se dokládá úředně ověřenou kopií platného oznámení </w:t>
      </w:r>
      <w:r w:rsidRPr="000053A7">
        <w:rPr>
          <w:rFonts w:ascii="Arial" w:hAnsi="Arial" w:cs="Arial"/>
        </w:rPr>
        <w:br/>
        <w:t>o splnění podmínek pro přístup k utajované informaci stupně utajení „Vyhrazené“. V případě, že uchazeč</w:t>
      </w:r>
      <w:r w:rsidR="00D467A3">
        <w:rPr>
          <w:rFonts w:ascii="Arial" w:hAnsi="Arial" w:cs="Arial"/>
        </w:rPr>
        <w:t>/ka</w:t>
      </w:r>
      <w:r w:rsidRPr="000053A7">
        <w:rPr>
          <w:rFonts w:ascii="Arial" w:hAnsi="Arial" w:cs="Arial"/>
        </w:rPr>
        <w:t xml:space="preserve"> nedisponuje příslušným oznámením a zároveň jeho</w:t>
      </w:r>
      <w:r w:rsidR="00D467A3">
        <w:rPr>
          <w:rFonts w:ascii="Arial" w:hAnsi="Arial" w:cs="Arial"/>
        </w:rPr>
        <w:t>/její</w:t>
      </w:r>
      <w:r w:rsidRPr="000053A7">
        <w:rPr>
          <w:rFonts w:ascii="Arial" w:hAnsi="Arial" w:cs="Arial"/>
        </w:rPr>
        <w:t xml:space="preserve"> žádost nebude vyřazena z jiných důvodů postupem podle § 27 odst. zákona o stá</w:t>
      </w:r>
      <w:bookmarkStart w:id="0" w:name="_GoBack"/>
      <w:bookmarkEnd w:id="0"/>
      <w:r w:rsidRPr="000053A7">
        <w:rPr>
          <w:rFonts w:ascii="Arial" w:hAnsi="Arial" w:cs="Arial"/>
        </w:rPr>
        <w:t xml:space="preserve">tní </w:t>
      </w:r>
      <w:r w:rsidRPr="000053A7">
        <w:rPr>
          <w:rFonts w:ascii="Arial" w:hAnsi="Arial" w:cs="Arial"/>
        </w:rPr>
        <w:lastRenderedPageBreak/>
        <w:t xml:space="preserve">službě, lze tento požadavek splnit dokladem o podání žádosti o vydání oznámení před vydáním rozhodnutí o zařazení na služební místo. </w:t>
      </w:r>
      <w:r>
        <w:rPr>
          <w:rFonts w:ascii="Arial" w:hAnsi="Arial" w:cs="Arial"/>
        </w:rPr>
        <w:t>K podání žádosti o vydání oznámení</w:t>
      </w:r>
      <w:r w:rsidR="00B015FE">
        <w:rPr>
          <w:rFonts w:ascii="Arial" w:hAnsi="Arial" w:cs="Arial"/>
        </w:rPr>
        <w:t xml:space="preserve"> </w:t>
      </w:r>
      <w:r w:rsidR="00B015FE" w:rsidRPr="00562FC2">
        <w:rPr>
          <w:rFonts w:ascii="Arial" w:hAnsi="Arial" w:cs="Arial"/>
        </w:rPr>
        <w:t>bude konkrétní žadatel</w:t>
      </w:r>
      <w:r w:rsidR="00D467A3">
        <w:rPr>
          <w:rFonts w:ascii="Arial" w:hAnsi="Arial" w:cs="Arial"/>
        </w:rPr>
        <w:t>/ka</w:t>
      </w:r>
      <w:r w:rsidR="00B015FE" w:rsidRPr="00562FC2">
        <w:rPr>
          <w:rFonts w:ascii="Arial" w:hAnsi="Arial" w:cs="Arial"/>
        </w:rPr>
        <w:t xml:space="preserve"> vyzván</w:t>
      </w:r>
      <w:r w:rsidR="00D467A3">
        <w:rPr>
          <w:rFonts w:ascii="Arial" w:hAnsi="Arial" w:cs="Arial"/>
        </w:rPr>
        <w:t>/a</w:t>
      </w:r>
      <w:r w:rsidR="00B015FE" w:rsidRPr="00562FC2">
        <w:rPr>
          <w:rFonts w:ascii="Arial" w:hAnsi="Arial" w:cs="Arial"/>
        </w:rPr>
        <w:t xml:space="preserve"> služebním orgánem až poté, co o něm</w:t>
      </w:r>
      <w:r w:rsidR="00D467A3">
        <w:rPr>
          <w:rFonts w:ascii="Arial" w:hAnsi="Arial" w:cs="Arial"/>
        </w:rPr>
        <w:t>/o ní</w:t>
      </w:r>
      <w:r w:rsidR="00B015FE" w:rsidRPr="00562FC2">
        <w:rPr>
          <w:rFonts w:ascii="Arial" w:hAnsi="Arial" w:cs="Arial"/>
        </w:rPr>
        <w:t xml:space="preserve"> bude jako o nejvhodnějším uchazeči</w:t>
      </w:r>
      <w:r w:rsidR="00D467A3">
        <w:rPr>
          <w:rFonts w:ascii="Arial" w:hAnsi="Arial" w:cs="Arial"/>
        </w:rPr>
        <w:t>/nejvhodnější uchazečce</w:t>
      </w:r>
      <w:r w:rsidR="00B015FE" w:rsidRPr="00562FC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p>
    <w:p w:rsidR="000053A7" w:rsidRDefault="000053A7" w:rsidP="00DA60B3">
      <w:pPr>
        <w:pStyle w:val="Textpoznpodarou"/>
        <w:spacing w:after="0"/>
        <w:rPr>
          <w:rFonts w:ascii="Arial" w:hAnsi="Arial" w:cs="Arial"/>
          <w:b/>
        </w:rPr>
      </w:pPr>
    </w:p>
    <w:p w:rsidR="006F67FE" w:rsidRPr="00A55432" w:rsidRDefault="006F67FE" w:rsidP="00DA60B3">
      <w:pPr>
        <w:pStyle w:val="Textpoznpodarou"/>
        <w:spacing w:after="0"/>
        <w:rPr>
          <w:rFonts w:ascii="Arial" w:hAnsi="Arial" w:cs="Arial"/>
          <w:b/>
          <w:sz w:val="22"/>
          <w:szCs w:val="22"/>
        </w:rPr>
      </w:pPr>
      <w:r w:rsidRPr="00A55432">
        <w:rPr>
          <w:rFonts w:ascii="Arial" w:hAnsi="Arial" w:cs="Arial"/>
          <w:b/>
          <w:sz w:val="22"/>
          <w:szCs w:val="22"/>
        </w:rPr>
        <w:t>K žádosti dále žadatel</w:t>
      </w:r>
      <w:r w:rsidR="00D467A3" w:rsidRPr="00A55432">
        <w:rPr>
          <w:rFonts w:ascii="Arial" w:hAnsi="Arial" w:cs="Arial"/>
          <w:b/>
          <w:sz w:val="22"/>
          <w:szCs w:val="22"/>
        </w:rPr>
        <w:t>/ka</w:t>
      </w:r>
      <w:r w:rsidRPr="00A55432">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44448C" w:rsidRPr="0044448C" w:rsidRDefault="006F67FE" w:rsidP="0044448C">
      <w:pPr>
        <w:pStyle w:val="Odstavecseseznamem"/>
        <w:numPr>
          <w:ilvl w:val="0"/>
          <w:numId w:val="9"/>
        </w:numPr>
        <w:spacing w:after="120" w:line="360" w:lineRule="auto"/>
        <w:jc w:val="both"/>
        <w:rPr>
          <w:rFonts w:ascii="Arial" w:hAnsi="Arial" w:cs="Arial"/>
          <w:u w:val="single"/>
        </w:rPr>
      </w:pPr>
      <w:r w:rsidRPr="0044448C">
        <w:rPr>
          <w:rFonts w:ascii="Arial" w:hAnsi="Arial" w:cs="Arial"/>
        </w:rPr>
        <w:t>strukturovaný profesní životopis,</w:t>
      </w:r>
    </w:p>
    <w:p w:rsidR="006F67FE" w:rsidRPr="0044448C" w:rsidRDefault="006F67FE" w:rsidP="0044448C">
      <w:pPr>
        <w:pStyle w:val="Odstavecseseznamem"/>
        <w:numPr>
          <w:ilvl w:val="0"/>
          <w:numId w:val="9"/>
        </w:numPr>
        <w:spacing w:after="120" w:line="360" w:lineRule="auto"/>
        <w:jc w:val="both"/>
        <w:rPr>
          <w:rFonts w:ascii="Arial" w:hAnsi="Arial" w:cs="Arial"/>
          <w:u w:val="single"/>
        </w:rPr>
      </w:pPr>
      <w:r w:rsidRPr="0044448C">
        <w:rPr>
          <w:rFonts w:ascii="Arial" w:hAnsi="Arial" w:cs="Arial"/>
        </w:rPr>
        <w:t>písemnou práci v rozsahu maximálně dvou normostran</w:t>
      </w:r>
      <w:r w:rsidR="00562FC2">
        <w:rPr>
          <w:rStyle w:val="Znakapoznpodarou"/>
          <w:rFonts w:ascii="Arial" w:hAnsi="Arial"/>
        </w:rPr>
        <w:footnoteReference w:id="7"/>
      </w:r>
      <w:r w:rsidRPr="0044448C">
        <w:rPr>
          <w:rFonts w:ascii="Arial" w:hAnsi="Arial" w:cs="Arial"/>
        </w:rPr>
        <w:t xml:space="preserve"> na téma „Motivace žadatele</w:t>
      </w:r>
      <w:r w:rsidR="003A69F6" w:rsidRPr="0044448C">
        <w:rPr>
          <w:rFonts w:ascii="Arial" w:hAnsi="Arial" w:cs="Arial"/>
        </w:rPr>
        <w:t>/žadatelky</w:t>
      </w:r>
      <w:r w:rsidRPr="0044448C">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A03ADF">
        <w:rPr>
          <w:rFonts w:ascii="Arial" w:hAnsi="Arial" w:cs="Arial"/>
          <w:b/>
        </w:rPr>
        <w:t>Bližší informace poskytne</w:t>
      </w:r>
      <w:r>
        <w:rPr>
          <w:rFonts w:ascii="Arial" w:hAnsi="Arial" w:cs="Arial"/>
        </w:rPr>
        <w:t>:</w:t>
      </w:r>
    </w:p>
    <w:p w:rsidR="006F7873" w:rsidRDefault="006F7873" w:rsidP="00C14372">
      <w:pPr>
        <w:spacing w:after="0" w:line="240" w:lineRule="auto"/>
        <w:jc w:val="both"/>
        <w:rPr>
          <w:rFonts w:ascii="Arial" w:hAnsi="Arial" w:cs="Arial"/>
        </w:rPr>
      </w:pPr>
    </w:p>
    <w:p w:rsidR="0044448C" w:rsidRPr="0044448C" w:rsidRDefault="0044448C" w:rsidP="0044448C">
      <w:pPr>
        <w:spacing w:after="0" w:line="240" w:lineRule="auto"/>
        <w:jc w:val="both"/>
        <w:rPr>
          <w:rFonts w:ascii="Arial" w:hAnsi="Arial" w:cs="Arial"/>
        </w:rPr>
      </w:pPr>
      <w:r w:rsidRPr="0044448C">
        <w:rPr>
          <w:rFonts w:ascii="Arial" w:hAnsi="Arial" w:cs="Arial"/>
        </w:rPr>
        <w:t xml:space="preserve">Hana Staňková   </w:t>
      </w:r>
    </w:p>
    <w:p w:rsidR="0044448C" w:rsidRPr="0044448C" w:rsidRDefault="0044448C" w:rsidP="0044448C">
      <w:pPr>
        <w:spacing w:after="0" w:line="240" w:lineRule="auto"/>
        <w:jc w:val="both"/>
        <w:rPr>
          <w:rFonts w:ascii="Arial" w:hAnsi="Arial" w:cs="Arial"/>
        </w:rPr>
      </w:pPr>
      <w:r w:rsidRPr="0044448C">
        <w:rPr>
          <w:rFonts w:ascii="Arial" w:hAnsi="Arial" w:cs="Arial"/>
        </w:rPr>
        <w:t>odbor personální</w:t>
      </w:r>
    </w:p>
    <w:p w:rsidR="0044448C" w:rsidRPr="0044448C" w:rsidRDefault="0044448C" w:rsidP="0044448C">
      <w:pPr>
        <w:spacing w:after="0" w:line="240" w:lineRule="auto"/>
        <w:jc w:val="both"/>
        <w:rPr>
          <w:rFonts w:ascii="Arial" w:hAnsi="Arial" w:cs="Arial"/>
        </w:rPr>
      </w:pPr>
      <w:r w:rsidRPr="0044448C">
        <w:rPr>
          <w:rFonts w:ascii="Arial" w:hAnsi="Arial" w:cs="Arial"/>
        </w:rPr>
        <w:t xml:space="preserve">tel. +420 974 833 334    </w:t>
      </w:r>
    </w:p>
    <w:p w:rsidR="0044448C" w:rsidRDefault="0044448C" w:rsidP="0044448C">
      <w:pPr>
        <w:spacing w:after="0" w:line="240" w:lineRule="auto"/>
        <w:jc w:val="both"/>
        <w:rPr>
          <w:rFonts w:ascii="Arial" w:hAnsi="Arial" w:cs="Arial"/>
        </w:rPr>
      </w:pPr>
      <w:r w:rsidRPr="0044448C">
        <w:rPr>
          <w:rFonts w:ascii="Arial" w:hAnsi="Arial" w:cs="Arial"/>
        </w:rPr>
        <w:t xml:space="preserve">e-mail: </w:t>
      </w:r>
      <w:hyperlink r:id="rId10" w:history="1">
        <w:r w:rsidRPr="001C6B4B">
          <w:rPr>
            <w:rStyle w:val="Hypertextovodkaz"/>
            <w:rFonts w:ascii="Arial" w:hAnsi="Arial" w:cs="Arial"/>
          </w:rPr>
          <w:t>hana.stankova@mvcr.cz</w:t>
        </w:r>
      </w:hyperlink>
    </w:p>
    <w:p w:rsidR="0044448C" w:rsidRDefault="0044448C" w:rsidP="0044448C">
      <w:pPr>
        <w:spacing w:after="0" w:line="240" w:lineRule="auto"/>
        <w:jc w:val="both"/>
        <w:rPr>
          <w:rFonts w:ascii="Arial" w:hAnsi="Arial" w:cs="Arial"/>
        </w:rPr>
      </w:pPr>
    </w:p>
    <w:p w:rsidR="00CB2F2D" w:rsidRDefault="00CB2F2D" w:rsidP="00D92DAC">
      <w:pPr>
        <w:spacing w:after="0" w:line="240" w:lineRule="auto"/>
        <w:jc w:val="both"/>
        <w:rPr>
          <w:rFonts w:ascii="Arial" w:hAnsi="Arial" w:cs="Arial"/>
        </w:rPr>
      </w:pPr>
    </w:p>
    <w:p w:rsidR="00861845" w:rsidRDefault="00861845" w:rsidP="00D92DAC">
      <w:pPr>
        <w:spacing w:after="0" w:line="240" w:lineRule="auto"/>
        <w:jc w:val="both"/>
        <w:rPr>
          <w:rFonts w:ascii="Arial" w:hAnsi="Arial" w:cs="Arial"/>
        </w:rPr>
      </w:pPr>
    </w:p>
    <w:p w:rsidR="00E60A7A" w:rsidRDefault="00E60A7A" w:rsidP="00D92DAC">
      <w:pPr>
        <w:spacing w:after="0" w:line="240" w:lineRule="auto"/>
        <w:jc w:val="both"/>
        <w:rPr>
          <w:rFonts w:ascii="Arial" w:hAnsi="Arial" w:cs="Arial"/>
        </w:rPr>
      </w:pPr>
    </w:p>
    <w:p w:rsidR="00C14372" w:rsidRDefault="00C14372"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D92DAC" w:rsidRDefault="006F67FE" w:rsidP="00F05909">
      <w:pPr>
        <w:pStyle w:val="Bezmezer"/>
        <w:rPr>
          <w:rFonts w:ascii="Arial" w:hAnsi="Arial" w:cs="Arial"/>
          <w:b/>
        </w:rPr>
      </w:pPr>
      <w:r>
        <w:t xml:space="preserve">                                                                                                                       </w:t>
      </w:r>
      <w:r w:rsidRPr="00D92DAC">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160B" w:rsidRDefault="0047160B" w:rsidP="004E6D6E">
      <w:pPr>
        <w:spacing w:after="0" w:line="240" w:lineRule="auto"/>
      </w:pPr>
      <w:r>
        <w:separator/>
      </w:r>
    </w:p>
  </w:endnote>
  <w:endnote w:type="continuationSeparator" w:id="0">
    <w:p w:rsidR="0047160B" w:rsidRDefault="0047160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160B" w:rsidRDefault="0047160B" w:rsidP="004E6D6E">
      <w:pPr>
        <w:spacing w:after="0" w:line="240" w:lineRule="auto"/>
      </w:pPr>
      <w:r>
        <w:separator/>
      </w:r>
    </w:p>
  </w:footnote>
  <w:footnote w:type="continuationSeparator" w:id="0">
    <w:p w:rsidR="0047160B" w:rsidRDefault="0047160B"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667003">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D92DAC" w:rsidRDefault="00D92DAC" w:rsidP="00D92DAC">
      <w:pPr>
        <w:pStyle w:val="Textpoznpodarou"/>
        <w:jc w:val="both"/>
      </w:pPr>
      <w:r>
        <w:rPr>
          <w:rStyle w:val="Znakapoznpodarou"/>
        </w:rPr>
        <w:footnoteRef/>
      </w:r>
      <w:r w:rsidRPr="00D92DAC">
        <w:rPr>
          <w:rFonts w:ascii="Arial" w:hAnsi="Arial" w:cs="Arial"/>
        </w:rPr>
        <w:t xml:space="preserve">Rozhodnutí Ministerstva školství, mládeže a tělovýchovy, kterým se stanoví Seznam standardizovaných jazykových zkoušek, </w:t>
      </w:r>
      <w:r w:rsidR="00BF514E">
        <w:rPr>
          <w:rFonts w:ascii="Arial" w:hAnsi="Arial" w:cs="Arial"/>
        </w:rPr>
        <w:t>MŠMT-12823/2016, ze dne 8</w:t>
      </w:r>
      <w:r w:rsidRPr="00D92DAC">
        <w:rPr>
          <w:rFonts w:ascii="Arial" w:hAnsi="Arial" w:cs="Arial"/>
        </w:rPr>
        <w:t xml:space="preserve">. </w:t>
      </w:r>
      <w:r w:rsidR="00BF514E">
        <w:rPr>
          <w:rFonts w:ascii="Arial" w:hAnsi="Arial" w:cs="Arial"/>
        </w:rPr>
        <w:t>srpna</w:t>
      </w:r>
      <w:r w:rsidRPr="00D92DAC">
        <w:rPr>
          <w:rFonts w:ascii="Arial" w:hAnsi="Arial" w:cs="Arial"/>
        </w:rPr>
        <w:t xml:space="preserve"> 20</w:t>
      </w:r>
      <w:r w:rsidR="00BF514E">
        <w:rPr>
          <w:rFonts w:ascii="Arial" w:hAnsi="Arial" w:cs="Arial"/>
        </w:rPr>
        <w:t>1</w:t>
      </w:r>
      <w:r w:rsidRPr="00D92DAC">
        <w:rPr>
          <w:rFonts w:ascii="Arial" w:hAnsi="Arial" w:cs="Arial"/>
        </w:rPr>
        <w:t>6.</w:t>
      </w:r>
    </w:p>
  </w:footnote>
  <w:footnote w:id="7">
    <w:p w:rsidR="00562FC2" w:rsidRDefault="00562FC2" w:rsidP="00562FC2">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p w:rsidR="00562FC2" w:rsidRDefault="00562FC2">
      <w:pPr>
        <w:pStyle w:val="Textpoznpodarou"/>
      </w:pP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40FEAED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38A00E4E"/>
    <w:multiLevelType w:val="hybridMultilevel"/>
    <w:tmpl w:val="326A980E"/>
    <w:lvl w:ilvl="0" w:tplc="04050017">
      <w:start w:val="1"/>
      <w:numFmt w:val="lowerLetter"/>
      <w:lvlText w:val="%1)"/>
      <w:lvlJc w:val="left"/>
      <w:pPr>
        <w:ind w:left="720" w:hanging="360"/>
      </w:pPr>
      <w:rPr>
        <w:rFonts w:hint="default"/>
        <w:u w:val="non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502"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1D88"/>
    <w:rsid w:val="000053A7"/>
    <w:rsid w:val="00007F30"/>
    <w:rsid w:val="00022DE7"/>
    <w:rsid w:val="00055013"/>
    <w:rsid w:val="00072F71"/>
    <w:rsid w:val="000913D2"/>
    <w:rsid w:val="00094F27"/>
    <w:rsid w:val="00095283"/>
    <w:rsid w:val="000965E2"/>
    <w:rsid w:val="000D650B"/>
    <w:rsid w:val="000F363D"/>
    <w:rsid w:val="00110E92"/>
    <w:rsid w:val="001132F5"/>
    <w:rsid w:val="00140133"/>
    <w:rsid w:val="0014163E"/>
    <w:rsid w:val="0014420B"/>
    <w:rsid w:val="00161848"/>
    <w:rsid w:val="00167E0E"/>
    <w:rsid w:val="001706FB"/>
    <w:rsid w:val="00172581"/>
    <w:rsid w:val="001815A5"/>
    <w:rsid w:val="001817C5"/>
    <w:rsid w:val="00194F04"/>
    <w:rsid w:val="00194F84"/>
    <w:rsid w:val="001A1506"/>
    <w:rsid w:val="001A36BE"/>
    <w:rsid w:val="001C3894"/>
    <w:rsid w:val="001D2045"/>
    <w:rsid w:val="001D7B69"/>
    <w:rsid w:val="001E0A28"/>
    <w:rsid w:val="001E2D9A"/>
    <w:rsid w:val="001F0B46"/>
    <w:rsid w:val="001F7961"/>
    <w:rsid w:val="00203824"/>
    <w:rsid w:val="00207D01"/>
    <w:rsid w:val="00230DA3"/>
    <w:rsid w:val="00242E5C"/>
    <w:rsid w:val="00247FA8"/>
    <w:rsid w:val="00251F7F"/>
    <w:rsid w:val="00265DF8"/>
    <w:rsid w:val="00280C74"/>
    <w:rsid w:val="00281E9B"/>
    <w:rsid w:val="00291774"/>
    <w:rsid w:val="00291A41"/>
    <w:rsid w:val="002B543E"/>
    <w:rsid w:val="002D29F6"/>
    <w:rsid w:val="002D49BE"/>
    <w:rsid w:val="002D53AF"/>
    <w:rsid w:val="00322EFB"/>
    <w:rsid w:val="00325202"/>
    <w:rsid w:val="0033183D"/>
    <w:rsid w:val="00356588"/>
    <w:rsid w:val="00365D22"/>
    <w:rsid w:val="00381B17"/>
    <w:rsid w:val="00382F37"/>
    <w:rsid w:val="00387E5A"/>
    <w:rsid w:val="0039723D"/>
    <w:rsid w:val="003A22CF"/>
    <w:rsid w:val="003A69F6"/>
    <w:rsid w:val="003B6251"/>
    <w:rsid w:val="003C4AB8"/>
    <w:rsid w:val="003D2ED7"/>
    <w:rsid w:val="003E41DD"/>
    <w:rsid w:val="00413FB0"/>
    <w:rsid w:val="004169C8"/>
    <w:rsid w:val="0042638C"/>
    <w:rsid w:val="00433B8A"/>
    <w:rsid w:val="0044448C"/>
    <w:rsid w:val="0047160B"/>
    <w:rsid w:val="004C1734"/>
    <w:rsid w:val="004C614B"/>
    <w:rsid w:val="004E6D6E"/>
    <w:rsid w:val="005138FD"/>
    <w:rsid w:val="00513FA4"/>
    <w:rsid w:val="00514CA1"/>
    <w:rsid w:val="00515E8C"/>
    <w:rsid w:val="005230C1"/>
    <w:rsid w:val="00526747"/>
    <w:rsid w:val="005428F9"/>
    <w:rsid w:val="00562FC2"/>
    <w:rsid w:val="005751F2"/>
    <w:rsid w:val="005A5627"/>
    <w:rsid w:val="005B18C8"/>
    <w:rsid w:val="005D24D0"/>
    <w:rsid w:val="005D7DED"/>
    <w:rsid w:val="005F4347"/>
    <w:rsid w:val="006022D8"/>
    <w:rsid w:val="00606F9F"/>
    <w:rsid w:val="00607C1F"/>
    <w:rsid w:val="00612699"/>
    <w:rsid w:val="00631F92"/>
    <w:rsid w:val="00633B4C"/>
    <w:rsid w:val="00643274"/>
    <w:rsid w:val="00667003"/>
    <w:rsid w:val="0069196A"/>
    <w:rsid w:val="006B38AF"/>
    <w:rsid w:val="006C4492"/>
    <w:rsid w:val="006F67FE"/>
    <w:rsid w:val="006F7873"/>
    <w:rsid w:val="007045C2"/>
    <w:rsid w:val="00706397"/>
    <w:rsid w:val="00716E1B"/>
    <w:rsid w:val="00722B2A"/>
    <w:rsid w:val="00726231"/>
    <w:rsid w:val="0073281A"/>
    <w:rsid w:val="007442D6"/>
    <w:rsid w:val="0077115A"/>
    <w:rsid w:val="00776F91"/>
    <w:rsid w:val="007F0111"/>
    <w:rsid w:val="007F33EE"/>
    <w:rsid w:val="007F7E03"/>
    <w:rsid w:val="008133BB"/>
    <w:rsid w:val="00824868"/>
    <w:rsid w:val="008436B9"/>
    <w:rsid w:val="0084450B"/>
    <w:rsid w:val="008451C7"/>
    <w:rsid w:val="0084627E"/>
    <w:rsid w:val="00855A35"/>
    <w:rsid w:val="00861845"/>
    <w:rsid w:val="008B1882"/>
    <w:rsid w:val="008B45F4"/>
    <w:rsid w:val="008D4F70"/>
    <w:rsid w:val="008E15DA"/>
    <w:rsid w:val="008E362B"/>
    <w:rsid w:val="008F2107"/>
    <w:rsid w:val="008F7049"/>
    <w:rsid w:val="00901181"/>
    <w:rsid w:val="0090198A"/>
    <w:rsid w:val="00915EE6"/>
    <w:rsid w:val="00917989"/>
    <w:rsid w:val="00925B7F"/>
    <w:rsid w:val="00936685"/>
    <w:rsid w:val="009454C2"/>
    <w:rsid w:val="0098730B"/>
    <w:rsid w:val="00991EF5"/>
    <w:rsid w:val="009977E4"/>
    <w:rsid w:val="009A7C5B"/>
    <w:rsid w:val="009D6FF2"/>
    <w:rsid w:val="009E63A7"/>
    <w:rsid w:val="009F5DB8"/>
    <w:rsid w:val="009F5EA7"/>
    <w:rsid w:val="00A03ADF"/>
    <w:rsid w:val="00A339A3"/>
    <w:rsid w:val="00A5333F"/>
    <w:rsid w:val="00A55432"/>
    <w:rsid w:val="00A72314"/>
    <w:rsid w:val="00AA162E"/>
    <w:rsid w:val="00AA36B6"/>
    <w:rsid w:val="00AF146A"/>
    <w:rsid w:val="00B015FE"/>
    <w:rsid w:val="00B21385"/>
    <w:rsid w:val="00B21D93"/>
    <w:rsid w:val="00B36FA7"/>
    <w:rsid w:val="00B5323A"/>
    <w:rsid w:val="00B80C5D"/>
    <w:rsid w:val="00BC0FDB"/>
    <w:rsid w:val="00BC2B76"/>
    <w:rsid w:val="00BD422A"/>
    <w:rsid w:val="00BE2763"/>
    <w:rsid w:val="00BF514E"/>
    <w:rsid w:val="00C07BE2"/>
    <w:rsid w:val="00C12ACB"/>
    <w:rsid w:val="00C14372"/>
    <w:rsid w:val="00C219D9"/>
    <w:rsid w:val="00C254A6"/>
    <w:rsid w:val="00C359DD"/>
    <w:rsid w:val="00C36297"/>
    <w:rsid w:val="00C52D0C"/>
    <w:rsid w:val="00CA1532"/>
    <w:rsid w:val="00CB2F2D"/>
    <w:rsid w:val="00CB6E90"/>
    <w:rsid w:val="00CC014C"/>
    <w:rsid w:val="00CC18AF"/>
    <w:rsid w:val="00CC26F1"/>
    <w:rsid w:val="00CF6504"/>
    <w:rsid w:val="00D0077F"/>
    <w:rsid w:val="00D073A1"/>
    <w:rsid w:val="00D11200"/>
    <w:rsid w:val="00D467A3"/>
    <w:rsid w:val="00D61EE9"/>
    <w:rsid w:val="00D814FF"/>
    <w:rsid w:val="00D834F9"/>
    <w:rsid w:val="00D92DAC"/>
    <w:rsid w:val="00D9380C"/>
    <w:rsid w:val="00D939F4"/>
    <w:rsid w:val="00D95379"/>
    <w:rsid w:val="00DA60B3"/>
    <w:rsid w:val="00DA67E9"/>
    <w:rsid w:val="00DD47F4"/>
    <w:rsid w:val="00DE35C3"/>
    <w:rsid w:val="00DF7F48"/>
    <w:rsid w:val="00E0227F"/>
    <w:rsid w:val="00E12075"/>
    <w:rsid w:val="00E14B2D"/>
    <w:rsid w:val="00E20141"/>
    <w:rsid w:val="00E26AD2"/>
    <w:rsid w:val="00E334CC"/>
    <w:rsid w:val="00E35BD1"/>
    <w:rsid w:val="00E374D4"/>
    <w:rsid w:val="00E60A7A"/>
    <w:rsid w:val="00E70D77"/>
    <w:rsid w:val="00E756C3"/>
    <w:rsid w:val="00E809C9"/>
    <w:rsid w:val="00E80F37"/>
    <w:rsid w:val="00E84097"/>
    <w:rsid w:val="00EC01DC"/>
    <w:rsid w:val="00EF15E5"/>
    <w:rsid w:val="00F05909"/>
    <w:rsid w:val="00F122D0"/>
    <w:rsid w:val="00F22E72"/>
    <w:rsid w:val="00F2349D"/>
    <w:rsid w:val="00F513AD"/>
    <w:rsid w:val="00F63128"/>
    <w:rsid w:val="00F6458A"/>
    <w:rsid w:val="00F74F2E"/>
    <w:rsid w:val="00F810A4"/>
    <w:rsid w:val="00FA0D10"/>
    <w:rsid w:val="00FA400F"/>
    <w:rsid w:val="00FD7984"/>
    <w:rsid w:val="00FE3EF3"/>
    <w:rsid w:val="00FF3BB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795324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ana.stan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80E5B1-2EFC-4742-962B-2B6746DAC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4</Pages>
  <Words>1070</Words>
  <Characters>6318</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32</cp:revision>
  <cp:lastPrinted>2017-01-27T10:29:00Z</cp:lastPrinted>
  <dcterms:created xsi:type="dcterms:W3CDTF">2015-12-03T11:53:00Z</dcterms:created>
  <dcterms:modified xsi:type="dcterms:W3CDTF">2017-01-27T10:29:00Z</dcterms:modified>
</cp:coreProperties>
</file>