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bookmarkStart w:id="0" w:name="_GoBack"/>
            <w:bookmarkEnd w:id="0"/>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28BAC4F2"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9C74EA">
        <w:rPr>
          <w:rFonts w:ascii="Arial" w:hAnsi="Arial" w:cs="Arial"/>
        </w:rPr>
        <w:t>MV- 68114</w:t>
      </w:r>
      <w:r w:rsidR="00271B1A">
        <w:rPr>
          <w:rFonts w:ascii="Arial" w:hAnsi="Arial" w:cs="Arial"/>
        </w:rPr>
        <w:t>-2</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30E4D4BE"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841DEE">
        <w:rPr>
          <w:rFonts w:ascii="Arial" w:hAnsi="Arial" w:cs="Arial"/>
          <w:b/>
        </w:rPr>
        <w:t>6</w:t>
      </w:r>
      <w:r w:rsidR="00660BC0">
        <w:rPr>
          <w:rFonts w:ascii="Arial" w:hAnsi="Arial" w:cs="Arial"/>
          <w:b/>
        </w:rPr>
        <w:t>. května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8F50ED" w:rsidRPr="008F50ED">
        <w:rPr>
          <w:rFonts w:ascii="Arial" w:hAnsi="Arial" w:cs="Arial"/>
          <w:b/>
        </w:rPr>
        <w:t xml:space="preserve">vedoucího oddělení </w:t>
      </w:r>
      <w:r w:rsidR="009C74EA">
        <w:rPr>
          <w:rFonts w:ascii="Arial" w:hAnsi="Arial" w:cs="Arial"/>
          <w:b/>
        </w:rPr>
        <w:t>Dublinského střediska</w:t>
      </w:r>
      <w:r w:rsidR="000D0C44">
        <w:rPr>
          <w:rFonts w:ascii="Arial" w:hAnsi="Arial" w:cs="Arial"/>
          <w:b/>
        </w:rPr>
        <w:t>;</w:t>
      </w:r>
      <w:r w:rsidR="00B74C97">
        <w:rPr>
          <w:rFonts w:ascii="Arial" w:hAnsi="Arial" w:cs="Arial"/>
          <w:b/>
        </w:rPr>
        <w:t xml:space="preserve"> </w:t>
      </w:r>
      <w:r w:rsidR="000D0C44">
        <w:rPr>
          <w:rFonts w:ascii="Arial" w:hAnsi="Arial" w:cs="Arial"/>
          <w:b/>
        </w:rPr>
        <w:t>s</w:t>
      </w:r>
      <w:r w:rsidR="00B74C97">
        <w:rPr>
          <w:rFonts w:ascii="Arial" w:hAnsi="Arial" w:cs="Arial"/>
          <w:b/>
        </w:rPr>
        <w:t>lužební místo je</w:t>
      </w:r>
      <w:r w:rsidR="00A02D7C">
        <w:rPr>
          <w:rFonts w:ascii="Arial" w:hAnsi="Arial" w:cs="Arial"/>
          <w:b/>
        </w:rPr>
        <w:t xml:space="preserve"> </w:t>
      </w:r>
      <w:r w:rsidR="00B74C97">
        <w:rPr>
          <w:rFonts w:ascii="Arial" w:hAnsi="Arial" w:cs="Arial"/>
          <w:b/>
        </w:rPr>
        <w:t xml:space="preserve">zařazeno </w:t>
      </w:r>
      <w:r w:rsidR="00660BC0">
        <w:rPr>
          <w:rFonts w:ascii="Arial" w:hAnsi="Arial" w:cs="Arial"/>
          <w:b/>
        </w:rPr>
        <w:t>v odboru azylové 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4CBE3ED2"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4D5A" w:rsidRPr="00704D5A">
        <w:rPr>
          <w:rFonts w:ascii="Arial" w:hAnsi="Arial" w:cs="Arial"/>
          <w:b/>
          <w:i/>
        </w:rPr>
        <w:t xml:space="preserve">vedoucího </w:t>
      </w:r>
      <w:r w:rsidR="009E5E5E">
        <w:rPr>
          <w:rFonts w:ascii="Arial" w:hAnsi="Arial" w:cs="Arial"/>
          <w:b/>
          <w:i/>
        </w:rPr>
        <w:t xml:space="preserve">oddělení </w:t>
      </w:r>
      <w:r w:rsidR="009C74EA">
        <w:rPr>
          <w:rFonts w:ascii="Arial" w:hAnsi="Arial" w:cs="Arial"/>
          <w:b/>
          <w:i/>
        </w:rPr>
        <w:t>Dublinského střediska</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40401E">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261773B6" w14:textId="6C4E2945" w:rsidR="008F50ED" w:rsidRDefault="00BC53FB" w:rsidP="0055279E">
      <w:pPr>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vedoucího oddělení </w:t>
      </w:r>
      <w:r w:rsidR="009C74EA">
        <w:rPr>
          <w:rFonts w:ascii="Arial" w:hAnsi="Arial" w:cs="Arial"/>
        </w:rPr>
        <w:t>Dublinského střediska</w:t>
      </w:r>
      <w:r w:rsidR="00670C42" w:rsidRPr="00670C42">
        <w:rPr>
          <w:rFonts w:ascii="Arial" w:hAnsi="Arial" w:cs="Arial"/>
        </w:rPr>
        <w:t xml:space="preserve"> </w:t>
      </w:r>
      <w:r w:rsidRPr="00C203C8">
        <w:rPr>
          <w:rFonts w:ascii="Arial" w:eastAsia="Times New Roman" w:hAnsi="Arial" w:cs="Arial"/>
          <w:lang w:eastAsia="cs-CZ"/>
        </w:rPr>
        <w:t>se</w:t>
      </w:r>
      <w:r w:rsidR="00A43F70">
        <w:rPr>
          <w:rFonts w:ascii="Arial" w:eastAsia="Times New Roman" w:hAnsi="Arial" w:cs="Arial"/>
          <w:lang w:eastAsia="cs-CZ"/>
        </w:rPr>
        <w:t>,</w:t>
      </w:r>
      <w:r>
        <w:rPr>
          <w:rFonts w:ascii="Arial" w:eastAsia="Times New Roman" w:hAnsi="Arial" w:cs="Arial"/>
          <w:lang w:eastAsia="cs-CZ"/>
        </w:rPr>
        <w:t xml:space="preserve"> v souladu se zákonem o státní službě, může zúčastnit státní zaměstnanec </w:t>
      </w:r>
      <w:r w:rsidR="0040401E">
        <w:rPr>
          <w:rFonts w:ascii="Arial" w:eastAsia="Times New Roman" w:hAnsi="Arial" w:cs="Arial"/>
          <w:lang w:eastAsia="cs-CZ"/>
        </w:rPr>
        <w:br/>
      </w:r>
      <w:r>
        <w:rPr>
          <w:rFonts w:ascii="Arial" w:eastAsia="Times New Roman" w:hAnsi="Arial" w:cs="Arial"/>
          <w:lang w:eastAsia="cs-CZ"/>
        </w:rPr>
        <w:t>ve služebním poměru na dobu neurčitou, který vykonává služ</w:t>
      </w:r>
      <w:r w:rsidR="00072713">
        <w:rPr>
          <w:rFonts w:ascii="Arial" w:eastAsia="Times New Roman" w:hAnsi="Arial" w:cs="Arial"/>
          <w:lang w:eastAsia="cs-CZ"/>
        </w:rPr>
        <w:t>b</w:t>
      </w:r>
      <w:r w:rsidR="008D7AF9">
        <w:rPr>
          <w:rFonts w:ascii="Arial" w:eastAsia="Times New Roman" w:hAnsi="Arial" w:cs="Arial"/>
          <w:lang w:eastAsia="cs-CZ"/>
        </w:rPr>
        <w:t>u</w:t>
      </w:r>
      <w:r w:rsidR="00841DEE">
        <w:rPr>
          <w:rFonts w:ascii="Arial" w:eastAsia="Times New Roman" w:hAnsi="Arial" w:cs="Arial"/>
          <w:lang w:eastAsia="cs-CZ"/>
        </w:rPr>
        <w:t xml:space="preserve"> na služebním místě ve stejných </w:t>
      </w:r>
      <w:r w:rsidR="008D7AF9">
        <w:rPr>
          <w:rFonts w:ascii="Arial" w:eastAsia="Times New Roman" w:hAnsi="Arial" w:cs="Arial"/>
          <w:lang w:eastAsia="cs-CZ"/>
        </w:rPr>
        <w:t>oborech</w:t>
      </w:r>
      <w:r>
        <w:rPr>
          <w:rFonts w:ascii="Arial" w:eastAsia="Times New Roman" w:hAnsi="Arial" w:cs="Arial"/>
          <w:lang w:eastAsia="cs-CZ"/>
        </w:rPr>
        <w:t xml:space="preserve"> </w:t>
      </w:r>
      <w:proofErr w:type="gramStart"/>
      <w:r>
        <w:rPr>
          <w:rFonts w:ascii="Arial" w:eastAsia="Times New Roman" w:hAnsi="Arial" w:cs="Arial"/>
          <w:lang w:eastAsia="cs-CZ"/>
        </w:rPr>
        <w:t>služby</w:t>
      </w:r>
      <w:r w:rsidR="008D7AF9">
        <w:rPr>
          <w:rFonts w:ascii="Arial" w:eastAsia="Times New Roman" w:hAnsi="Arial" w:cs="Arial"/>
          <w:lang w:eastAsia="cs-CZ"/>
        </w:rPr>
        <w:t xml:space="preserve"> ( alespoň</w:t>
      </w:r>
      <w:proofErr w:type="gramEnd"/>
      <w:r w:rsidR="008D7AF9">
        <w:rPr>
          <w:rFonts w:ascii="Arial" w:eastAsia="Times New Roman" w:hAnsi="Arial" w:cs="Arial"/>
          <w:lang w:eastAsia="cs-CZ"/>
        </w:rPr>
        <w:t xml:space="preserve"> v jednom z níže uvedených)</w:t>
      </w:r>
      <w:r w:rsidR="000622C0">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45C1DDBF" w14:textId="77777777" w:rsidR="00337D2C" w:rsidRDefault="00337D2C" w:rsidP="00337D2C">
      <w:pPr>
        <w:widowControl w:val="0"/>
        <w:autoSpaceDE w:val="0"/>
        <w:autoSpaceDN w:val="0"/>
        <w:adjustRightInd w:val="0"/>
        <w:spacing w:after="0"/>
        <w:jc w:val="both"/>
        <w:rPr>
          <w:rFonts w:ascii="Arial" w:eastAsia="Times New Roman" w:hAnsi="Arial" w:cs="Arial"/>
          <w:lang w:eastAsia="cs-CZ"/>
        </w:rPr>
      </w:pPr>
    </w:p>
    <w:p w14:paraId="7EFF0A0A" w14:textId="02FB3D0C" w:rsidR="00337D2C" w:rsidRDefault="003F76A8" w:rsidP="0055279E">
      <w:pPr>
        <w:widowControl w:val="0"/>
        <w:autoSpaceDE w:val="0"/>
        <w:autoSpaceDN w:val="0"/>
        <w:adjustRightInd w:val="0"/>
        <w:spacing w:after="0"/>
        <w:ind w:firstLine="708"/>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vedoucího oddělení </w:t>
      </w:r>
      <w:r w:rsidR="00660BC0">
        <w:rPr>
          <w:rFonts w:ascii="Arial" w:hAnsi="Arial" w:cs="Arial"/>
        </w:rPr>
        <w:t>bezpečnosti a rušení pobytů</w:t>
      </w:r>
      <w:r w:rsidR="00202E84">
        <w:rPr>
          <w:rFonts w:ascii="Arial" w:hAnsi="Arial" w:cs="Arial"/>
        </w:rPr>
        <w:t xml:space="preserve">, </w:t>
      </w:r>
      <w:r w:rsidR="009C74EA">
        <w:rPr>
          <w:rFonts w:ascii="Arial" w:hAnsi="Arial" w:cs="Arial"/>
        </w:rPr>
        <w:t>ID 17004946</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F873C7">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660BC0">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660BC0">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660BC0">
        <w:rPr>
          <w:rFonts w:ascii="Arial" w:eastAsia="Times New Roman" w:hAnsi="Arial" w:cs="Arial"/>
          <w:b/>
          <w:lang w:eastAsia="cs-CZ"/>
        </w:rPr>
        <w:t>29</w:t>
      </w:r>
      <w:r w:rsidR="00261DA4">
        <w:rPr>
          <w:rFonts w:ascii="Arial" w:eastAsia="Times New Roman" w:hAnsi="Arial" w:cs="Arial"/>
          <w:b/>
          <w:lang w:eastAsia="cs-CZ"/>
        </w:rPr>
        <w:t xml:space="preserve">. </w:t>
      </w:r>
      <w:r w:rsidR="00660BC0">
        <w:rPr>
          <w:rFonts w:ascii="Arial" w:eastAsia="Times New Roman" w:hAnsi="Arial" w:cs="Arial"/>
          <w:b/>
          <w:lang w:eastAsia="cs-CZ"/>
        </w:rPr>
        <w:t>Legislativa a právní činnost a 31. Vnitřní pořádek a bezpečnost státu</w:t>
      </w:r>
      <w:r w:rsidR="00D44379">
        <w:rPr>
          <w:rFonts w:ascii="Arial" w:eastAsia="Times New Roman" w:hAnsi="Arial" w:cs="Arial"/>
          <w:b/>
          <w:lang w:eastAsia="cs-CZ"/>
        </w:rPr>
        <w:t>.</w:t>
      </w:r>
    </w:p>
    <w:p w14:paraId="66793B55" w14:textId="77777777" w:rsidR="008D7AF9" w:rsidRDefault="006B5FDE" w:rsidP="006B5FDE">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ab/>
      </w:r>
    </w:p>
    <w:p w14:paraId="4DFD0DE3" w14:textId="53E62244" w:rsidR="006B5FDE" w:rsidRDefault="006B5FDE" w:rsidP="006B5FDE">
      <w:pPr>
        <w:widowControl w:val="0"/>
        <w:autoSpaceDE w:val="0"/>
        <w:autoSpaceDN w:val="0"/>
        <w:adjustRightInd w:val="0"/>
        <w:spacing w:after="0"/>
        <w:ind w:firstLine="708"/>
        <w:jc w:val="both"/>
        <w:rPr>
          <w:rFonts w:ascii="Arial" w:eastAsia="Times New Roman" w:hAnsi="Arial" w:cs="Arial"/>
          <w:b/>
          <w:lang w:eastAsia="cs-CZ"/>
        </w:rPr>
      </w:pPr>
      <w:r>
        <w:rPr>
          <w:rFonts w:ascii="Arial" w:eastAsia="Times New Roman" w:hAnsi="Arial" w:cs="Arial"/>
          <w:lang w:eastAsia="cs-CZ"/>
        </w:rPr>
        <w:t xml:space="preserve">Na služebním místě vedoucího oddělení bezpečnosti a rušení pobytů je stanoven </w:t>
      </w:r>
      <w:r>
        <w:rPr>
          <w:rFonts w:ascii="Arial" w:eastAsia="Times New Roman" w:hAnsi="Arial" w:cs="Arial"/>
          <w:b/>
          <w:lang w:eastAsia="cs-CZ"/>
        </w:rPr>
        <w:t>zvláštní příplatek dle nařízení vlády č. 304/2014 Sb.</w:t>
      </w:r>
    </w:p>
    <w:p w14:paraId="12C4B862" w14:textId="0B621CF1" w:rsidR="0055279E" w:rsidRDefault="0055279E" w:rsidP="00337D2C">
      <w:pPr>
        <w:widowControl w:val="0"/>
        <w:autoSpaceDE w:val="0"/>
        <w:autoSpaceDN w:val="0"/>
        <w:adjustRightInd w:val="0"/>
        <w:spacing w:after="0"/>
        <w:jc w:val="both"/>
        <w:rPr>
          <w:rFonts w:ascii="Arial" w:eastAsia="Times New Roman" w:hAnsi="Arial" w:cs="Arial"/>
          <w:lang w:eastAsia="cs-CZ"/>
        </w:rPr>
      </w:pPr>
    </w:p>
    <w:p w14:paraId="1FE230BD" w14:textId="738B57DE" w:rsidR="0055279E" w:rsidRPr="0055279E" w:rsidRDefault="0055279E" w:rsidP="007E7692">
      <w:pPr>
        <w:autoSpaceDE w:val="0"/>
        <w:autoSpaceDN w:val="0"/>
        <w:adjustRightInd w:val="0"/>
        <w:spacing w:after="0"/>
        <w:ind w:firstLine="708"/>
        <w:jc w:val="both"/>
        <w:rPr>
          <w:rFonts w:ascii="Arial" w:hAnsi="Arial" w:cs="Arial"/>
        </w:rPr>
      </w:pPr>
      <w:r>
        <w:rPr>
          <w:rFonts w:ascii="Arial" w:hAnsi="Arial" w:cs="Arial"/>
        </w:rPr>
        <w:t>Na základě § 25 odst. 5 písm. b) zákona o státní službě a společného služebního předpisu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Pr>
          <w:rFonts w:ascii="Arial" w:hAnsi="Arial" w:cs="Arial"/>
        </w:rPr>
        <w:t xml:space="preserve"> </w:t>
      </w:r>
      <w:r w:rsidR="000D0C44">
        <w:rPr>
          <w:rFonts w:ascii="Arial" w:hAnsi="Arial" w:cs="Arial"/>
        </w:rPr>
        <w:t>společného služebního předpisu náměstka ministra vnitra pro státní službu a státního tajemníka v Ministerstvu vnitra č. 11/2016,</w:t>
      </w:r>
      <w:r>
        <w:rPr>
          <w:rFonts w:ascii="Arial" w:hAnsi="Arial" w:cs="Arial"/>
        </w:rPr>
        <w:t xml:space="preserve">je stanoven na služebním místě vedoucího oddělení </w:t>
      </w:r>
      <w:r w:rsidR="00660BC0">
        <w:rPr>
          <w:rFonts w:ascii="Arial" w:hAnsi="Arial" w:cs="Arial"/>
        </w:rPr>
        <w:t>bezpečnosti a rušení pobytů</w:t>
      </w:r>
      <w:r w:rsidR="000C6A56">
        <w:rPr>
          <w:rFonts w:ascii="Arial" w:hAnsi="Arial" w:cs="Arial"/>
        </w:rPr>
        <w:t>,</w:t>
      </w:r>
      <w:r w:rsidR="00842D16">
        <w:rPr>
          <w:rFonts w:ascii="Arial" w:hAnsi="Arial" w:cs="Arial"/>
        </w:rPr>
        <w:t xml:space="preserve"> požadavek přístupu </w:t>
      </w:r>
      <w:r>
        <w:rPr>
          <w:rFonts w:ascii="Arial" w:hAnsi="Arial" w:cs="Arial"/>
        </w:rPr>
        <w:t>k utajované informaci podle zákona č. 412/2005 Sb., o</w:t>
      </w:r>
      <w:r w:rsidR="00842D16">
        <w:rPr>
          <w:rFonts w:ascii="Arial" w:hAnsi="Arial" w:cs="Arial"/>
        </w:rPr>
        <w:t xml:space="preserve"> ochraně utajovaných informací </w:t>
      </w:r>
      <w:r>
        <w:rPr>
          <w:rFonts w:ascii="Arial" w:hAnsi="Arial" w:cs="Arial"/>
        </w:rPr>
        <w:t>a o bezpečnostní způsobilosti, ve znění pozdějších předpisů, na stupeň utajení „</w:t>
      </w:r>
      <w:r w:rsidR="000C6A56">
        <w:rPr>
          <w:rFonts w:ascii="Arial,Bold" w:hAnsi="Arial,Bold" w:cs="Arial,Bold"/>
          <w:b/>
          <w:bCs/>
        </w:rPr>
        <w:t>Důvěrné</w:t>
      </w:r>
      <w:r>
        <w:rPr>
          <w:rFonts w:ascii="Arial" w:hAnsi="Arial" w:cs="Arial"/>
        </w:rPr>
        <w:t>“.</w:t>
      </w:r>
    </w:p>
    <w:p w14:paraId="24F628D6" w14:textId="4D99A59B" w:rsidR="009D35BF" w:rsidRPr="00847558" w:rsidRDefault="009C74EA" w:rsidP="00821DA7">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ab/>
      </w:r>
      <w:r w:rsidR="00BA00C5">
        <w:rPr>
          <w:rFonts w:ascii="Arial" w:eastAsia="Times New Roman" w:hAnsi="Arial" w:cs="Arial"/>
          <w:lang w:eastAsia="cs-CZ"/>
        </w:rPr>
        <w:t>Dále je stanoven požadavek</w:t>
      </w:r>
      <w:r w:rsidR="00847558">
        <w:rPr>
          <w:rFonts w:ascii="Arial" w:eastAsia="Times New Roman" w:hAnsi="Arial" w:cs="Arial"/>
          <w:lang w:eastAsia="cs-CZ"/>
        </w:rPr>
        <w:t xml:space="preserve">, kterým je úroveň znalosti cizího jazyka  - </w:t>
      </w:r>
      <w:r w:rsidR="00847558">
        <w:rPr>
          <w:rFonts w:ascii="Arial" w:eastAsia="Times New Roman" w:hAnsi="Arial" w:cs="Arial"/>
          <w:b/>
          <w:lang w:eastAsia="cs-CZ"/>
        </w:rPr>
        <w:t>angličtiny , odpovídající úrovni A3</w:t>
      </w:r>
      <w:r w:rsidR="00847558">
        <w:rPr>
          <w:rFonts w:ascii="Arial" w:eastAsia="Times New Roman" w:hAnsi="Arial" w:cs="Arial"/>
          <w:lang w:eastAsia="cs-CZ"/>
        </w:rPr>
        <w:t xml:space="preserve"> standardizované jazykové zkoušky stanovené rozhodnutím </w:t>
      </w:r>
      <w:r w:rsidR="00847558">
        <w:rPr>
          <w:rFonts w:ascii="Arial" w:eastAsia="Times New Roman" w:hAnsi="Arial" w:cs="Arial"/>
          <w:lang w:eastAsia="cs-CZ"/>
        </w:rPr>
        <w:lastRenderedPageBreak/>
        <w:t>Ministerstva školství, mládeže a tělovýchovy</w:t>
      </w:r>
      <w:r w:rsidR="00847558">
        <w:rPr>
          <w:rStyle w:val="Znakapoznpodarou"/>
          <w:rFonts w:ascii="Arial" w:eastAsia="Times New Roman" w:hAnsi="Arial" w:cs="Arial"/>
          <w:lang w:eastAsia="cs-CZ"/>
        </w:rPr>
        <w:footnoteReference w:id="3"/>
      </w:r>
      <w:r w:rsidR="00847558">
        <w:rPr>
          <w:rFonts w:ascii="Arial" w:eastAsia="Times New Roman" w:hAnsi="Arial" w:cs="Arial"/>
          <w:lang w:eastAsia="cs-CZ"/>
        </w:rPr>
        <w:t>.</w:t>
      </w:r>
    </w:p>
    <w:p w14:paraId="78EC2B00" w14:textId="1A72F929" w:rsidR="00077543" w:rsidRDefault="009C74EA" w:rsidP="00821DA7">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ab/>
      </w:r>
    </w:p>
    <w:p w14:paraId="47CD692B" w14:textId="77777777" w:rsidR="00847558" w:rsidRDefault="00847558" w:rsidP="00821DA7">
      <w:pPr>
        <w:widowControl w:val="0"/>
        <w:autoSpaceDE w:val="0"/>
        <w:autoSpaceDN w:val="0"/>
        <w:adjustRightInd w:val="0"/>
        <w:spacing w:after="0"/>
        <w:jc w:val="both"/>
        <w:rPr>
          <w:rFonts w:ascii="Arial" w:eastAsia="Times New Roman" w:hAnsi="Arial" w:cs="Arial"/>
          <w:lang w:eastAsia="cs-CZ"/>
        </w:rPr>
      </w:pPr>
    </w:p>
    <w:p w14:paraId="23714087" w14:textId="21E20F0B" w:rsidR="002053EC" w:rsidRPr="00450AE0" w:rsidRDefault="002D4294" w:rsidP="002E6FFF">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t xml:space="preserve">Uchazeč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2E6FFF">
        <w:rPr>
          <w:rFonts w:ascii="Arial" w:eastAsia="Times New Roman" w:hAnsi="Arial" w:cs="Arial"/>
          <w:lang w:eastAsia="cs-CZ"/>
        </w:rPr>
        <w:t xml:space="preserve"> </w:t>
      </w:r>
      <w:proofErr w:type="gramStart"/>
      <w:r w:rsidR="002E6FFF">
        <w:rPr>
          <w:rFonts w:ascii="Arial" w:eastAsia="Times New Roman" w:hAnsi="Arial" w:cs="Arial"/>
          <w:lang w:eastAsia="cs-CZ"/>
        </w:rPr>
        <w:t>tj. :</w:t>
      </w:r>
      <w:proofErr w:type="gramEnd"/>
    </w:p>
    <w:p w14:paraId="530585BF" w14:textId="77777777" w:rsidR="00821DA7" w:rsidRPr="00E77186" w:rsidRDefault="00821DA7" w:rsidP="002E6FFF">
      <w:pPr>
        <w:widowControl w:val="0"/>
        <w:autoSpaceDE w:val="0"/>
        <w:autoSpaceDN w:val="0"/>
        <w:adjustRightInd w:val="0"/>
        <w:spacing w:after="0"/>
        <w:rPr>
          <w:rFonts w:ascii="Arial" w:eastAsia="Times New Roman" w:hAnsi="Arial" w:cs="Arial"/>
          <w:lang w:eastAsia="cs-CZ"/>
        </w:rPr>
      </w:pPr>
    </w:p>
    <w:p w14:paraId="5CD058FE" w14:textId="7A0F52C8" w:rsidR="0062398C" w:rsidRPr="00FD3CCE" w:rsidRDefault="0062398C" w:rsidP="002E6FFF">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Pr="00FD3CCE">
        <w:rPr>
          <w:rFonts w:ascii="Arial" w:hAnsi="Arial" w:cs="Arial"/>
        </w:rPr>
        <w:t xml:space="preserve"> státním občanem Čes</w:t>
      </w:r>
      <w:r w:rsidR="00660BC0">
        <w:rPr>
          <w:rFonts w:ascii="Arial" w:hAnsi="Arial" w:cs="Arial"/>
        </w:rPr>
        <w:t xml:space="preserve">ké republiky, </w:t>
      </w:r>
    </w:p>
    <w:p w14:paraId="0E565F49" w14:textId="0906AADF" w:rsidR="008178EB" w:rsidRPr="00FD3CCE" w:rsidRDefault="008178EB" w:rsidP="002E6FFF">
      <w:pPr>
        <w:pStyle w:val="Odstavecseseznamem"/>
        <w:widowControl w:val="0"/>
        <w:numPr>
          <w:ilvl w:val="0"/>
          <w:numId w:val="1"/>
        </w:numPr>
        <w:autoSpaceDE w:val="0"/>
        <w:autoSpaceDN w:val="0"/>
        <w:adjustRightInd w:val="0"/>
        <w:spacing w:after="0"/>
        <w:ind w:left="851" w:hanging="491"/>
        <w:rPr>
          <w:rFonts w:ascii="Arial" w:hAnsi="Arial" w:cs="Arial"/>
        </w:rPr>
      </w:pPr>
      <w:r w:rsidRPr="00FD3CCE">
        <w:rPr>
          <w:rFonts w:ascii="Arial" w:hAnsi="Arial" w:cs="Arial"/>
        </w:rPr>
        <w:t>dosáh</w:t>
      </w:r>
      <w:r>
        <w:rPr>
          <w:rFonts w:ascii="Arial" w:hAnsi="Arial" w:cs="Arial"/>
        </w:rPr>
        <w:t>l</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5FD5EBCD" w:rsidR="008178EB" w:rsidRPr="00FD3CCE" w:rsidRDefault="008178EB" w:rsidP="002E6FFF">
      <w:pPr>
        <w:pStyle w:val="Odstavecseseznamem"/>
        <w:widowControl w:val="0"/>
        <w:numPr>
          <w:ilvl w:val="0"/>
          <w:numId w:val="1"/>
        </w:numPr>
        <w:autoSpaceDE w:val="0"/>
        <w:autoSpaceDN w:val="0"/>
        <w:adjustRightInd w:val="0"/>
        <w:spacing w:after="0"/>
        <w:ind w:left="851" w:hanging="491"/>
        <w:rPr>
          <w:rFonts w:ascii="Arial" w:hAnsi="Arial" w:cs="Arial"/>
        </w:rPr>
      </w:pPr>
      <w:r>
        <w:rPr>
          <w:rFonts w:ascii="Arial" w:hAnsi="Arial" w:cs="Arial"/>
        </w:rPr>
        <w:t>je</w:t>
      </w:r>
      <w:r w:rsidR="00FD0406">
        <w:rPr>
          <w:rFonts w:ascii="Arial" w:hAnsi="Arial" w:cs="Arial"/>
        </w:rPr>
        <w:t xml:space="preserve"> plně svéprávný</w:t>
      </w:r>
      <w:r w:rsidR="0055279E">
        <w:rPr>
          <w:rFonts w:ascii="Arial" w:hAnsi="Arial" w:cs="Arial"/>
        </w:rPr>
        <w:t>,</w:t>
      </w:r>
      <w:r w:rsidRPr="00FD3CCE">
        <w:rPr>
          <w:rFonts w:ascii="Arial" w:hAnsi="Arial" w:cs="Arial"/>
        </w:rPr>
        <w:t xml:space="preserve"> </w:t>
      </w:r>
    </w:p>
    <w:p w14:paraId="5F1691F7" w14:textId="2CC3F98E" w:rsidR="008178EB" w:rsidRDefault="008178EB" w:rsidP="002E6FFF">
      <w:pPr>
        <w:pStyle w:val="Odstavecseseznamem"/>
        <w:widowControl w:val="0"/>
        <w:numPr>
          <w:ilvl w:val="0"/>
          <w:numId w:val="1"/>
        </w:numPr>
        <w:autoSpaceDE w:val="0"/>
        <w:autoSpaceDN w:val="0"/>
        <w:adjustRightInd w:val="0"/>
        <w:spacing w:after="0"/>
        <w:ind w:left="851" w:hanging="491"/>
        <w:rPr>
          <w:rFonts w:ascii="Arial" w:hAnsi="Arial" w:cs="Arial"/>
        </w:rPr>
      </w:pPr>
      <w:r>
        <w:rPr>
          <w:rFonts w:ascii="Arial" w:hAnsi="Arial" w:cs="Arial"/>
        </w:rPr>
        <w:t>je</w:t>
      </w:r>
      <w:r w:rsidR="00FD0406">
        <w:rPr>
          <w:rFonts w:ascii="Arial" w:hAnsi="Arial" w:cs="Arial"/>
        </w:rPr>
        <w:t xml:space="preserve"> bezúhonný</w:t>
      </w:r>
      <w:r w:rsidR="0055279E">
        <w:rPr>
          <w:rFonts w:ascii="Arial" w:hAnsi="Arial" w:cs="Arial"/>
        </w:rPr>
        <w:t>,</w:t>
      </w:r>
      <w:r w:rsidRPr="00FD3CCE">
        <w:rPr>
          <w:rFonts w:ascii="Arial" w:hAnsi="Arial" w:cs="Arial"/>
        </w:rPr>
        <w:t xml:space="preserve"> </w:t>
      </w:r>
    </w:p>
    <w:p w14:paraId="05D083EC" w14:textId="33C5A82F" w:rsidR="00AF48F5" w:rsidRPr="00853F34" w:rsidRDefault="00853F34" w:rsidP="002E6FFF">
      <w:pPr>
        <w:pStyle w:val="Odstavecseseznamem"/>
        <w:widowControl w:val="0"/>
        <w:numPr>
          <w:ilvl w:val="0"/>
          <w:numId w:val="1"/>
        </w:numPr>
        <w:autoSpaceDE w:val="0"/>
        <w:autoSpaceDN w:val="0"/>
        <w:adjustRightInd w:val="0"/>
        <w:spacing w:after="0"/>
        <w:ind w:left="851" w:hanging="491"/>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 xml:space="preserve">dosáhl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2E6FFF">
      <w:pPr>
        <w:pStyle w:val="Odstavecseseznamem"/>
        <w:widowControl w:val="0"/>
        <w:numPr>
          <w:ilvl w:val="0"/>
          <w:numId w:val="1"/>
        </w:numPr>
        <w:autoSpaceDE w:val="0"/>
        <w:autoSpaceDN w:val="0"/>
        <w:adjustRightInd w:val="0"/>
        <w:spacing w:after="0"/>
        <w:ind w:left="851" w:hanging="491"/>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7D95B48B" w14:textId="77777777" w:rsidR="00FD0406" w:rsidRDefault="00FD0406" w:rsidP="002E6FFF">
      <w:pPr>
        <w:pStyle w:val="Odstavecseseznamem"/>
        <w:widowControl w:val="0"/>
        <w:autoSpaceDE w:val="0"/>
        <w:autoSpaceDN w:val="0"/>
        <w:adjustRightInd w:val="0"/>
        <w:spacing w:after="0"/>
        <w:ind w:left="851"/>
        <w:rPr>
          <w:rFonts w:ascii="Arial" w:hAnsi="Arial" w:cs="Arial"/>
        </w:rPr>
      </w:pPr>
    </w:p>
    <w:p w14:paraId="60086BD1" w14:textId="77777777" w:rsidR="00CD46D8" w:rsidRPr="004A5A6F" w:rsidRDefault="00CD46D8" w:rsidP="002E6FFF">
      <w:pPr>
        <w:spacing w:after="0"/>
        <w:rPr>
          <w:rFonts w:ascii="Arial" w:eastAsia="Times New Roman" w:hAnsi="Arial" w:cs="Arial"/>
          <w:lang w:eastAsia="cs-CZ"/>
        </w:rPr>
      </w:pPr>
    </w:p>
    <w:p w14:paraId="6BE1A3A8" w14:textId="3CD7CDE1" w:rsidR="008178EB" w:rsidRPr="0055279E" w:rsidRDefault="002D4294" w:rsidP="002E6FFF">
      <w:pPr>
        <w:pStyle w:val="Odstavecseseznamem"/>
        <w:numPr>
          <w:ilvl w:val="0"/>
          <w:numId w:val="15"/>
        </w:numPr>
        <w:spacing w:after="0"/>
        <w:ind w:left="284" w:hanging="284"/>
        <w:rPr>
          <w:rFonts w:ascii="Arial" w:eastAsia="Times New Roman" w:hAnsi="Arial" w:cs="Arial"/>
          <w:lang w:eastAsia="cs-CZ"/>
        </w:rPr>
      </w:pPr>
      <w:r w:rsidRPr="0055279E">
        <w:rPr>
          <w:rFonts w:ascii="Arial" w:eastAsia="Times New Roman" w:hAnsi="Arial" w:cs="Arial"/>
          <w:lang w:eastAsia="cs-CZ"/>
        </w:rPr>
        <w:t>Uchazeč p</w:t>
      </w:r>
      <w:r w:rsidR="008178EB" w:rsidRPr="0055279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3FDE20DA" w:rsidR="008178EB" w:rsidRPr="00643303" w:rsidRDefault="008178EB" w:rsidP="002E6FFF">
      <w:pPr>
        <w:pStyle w:val="Odstavecseseznamem"/>
        <w:numPr>
          <w:ilvl w:val="1"/>
          <w:numId w:val="3"/>
        </w:numPr>
        <w:spacing w:after="0"/>
        <w:ind w:left="851" w:hanging="567"/>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77777777" w:rsidR="008178EB" w:rsidRDefault="008178EB" w:rsidP="002E6FFF">
      <w:pPr>
        <w:pStyle w:val="Odstavecseseznamem"/>
        <w:numPr>
          <w:ilvl w:val="1"/>
          <w:numId w:val="3"/>
        </w:numPr>
        <w:spacing w:after="0"/>
        <w:ind w:left="851" w:hanging="567"/>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2E6FFF">
      <w:pPr>
        <w:pStyle w:val="Normlnweb"/>
        <w:spacing w:before="0" w:beforeAutospacing="0" w:after="0" w:afterAutospacing="0" w:line="276" w:lineRule="auto"/>
        <w:ind w:left="709"/>
        <w:rPr>
          <w:rFonts w:ascii="Arial" w:hAnsi="Arial" w:cs="Arial"/>
          <w:sz w:val="22"/>
          <w:szCs w:val="22"/>
        </w:rPr>
      </w:pPr>
    </w:p>
    <w:p w14:paraId="1CC7E594" w14:textId="5F014F73" w:rsidR="00DE6C6D" w:rsidRPr="009F1BCF" w:rsidRDefault="008178EB" w:rsidP="002E6FFF">
      <w:pPr>
        <w:pStyle w:val="Normlnweb"/>
        <w:spacing w:before="0" w:beforeAutospacing="0" w:after="0" w:afterAutospacing="0" w:line="276" w:lineRule="auto"/>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 o vydání osvědčení požádal</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 xml:space="preserve">je uchazeč povinen doložit nejpozději ke dni bezprostředně předcházejícímu jmenování </w:t>
      </w:r>
      <w:r w:rsidR="00CD46D8">
        <w:rPr>
          <w:rFonts w:ascii="Arial" w:hAnsi="Arial" w:cs="Arial"/>
          <w:color w:val="000000" w:themeColor="text1"/>
          <w:sz w:val="22"/>
          <w:szCs w:val="22"/>
        </w:rPr>
        <w:br/>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2E6FFF">
      <w:pPr>
        <w:pStyle w:val="Normlnweb"/>
        <w:spacing w:before="0" w:beforeAutospacing="0" w:after="0" w:afterAutospacing="0" w:line="276" w:lineRule="auto"/>
        <w:rPr>
          <w:rFonts w:ascii="Arial" w:hAnsi="Arial" w:cs="Arial"/>
          <w:sz w:val="22"/>
          <w:szCs w:val="22"/>
        </w:rPr>
      </w:pPr>
    </w:p>
    <w:p w14:paraId="2D4279A7" w14:textId="3E656710" w:rsidR="008178EB" w:rsidRDefault="009C29C3" w:rsidP="002E6FFF">
      <w:pPr>
        <w:pStyle w:val="Normlnweb"/>
        <w:numPr>
          <w:ilvl w:val="0"/>
          <w:numId w:val="15"/>
        </w:numPr>
        <w:spacing w:before="0" w:beforeAutospacing="0" w:after="0" w:afterAutospacing="0" w:line="276" w:lineRule="auto"/>
        <w:ind w:left="284" w:hanging="284"/>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2E6FFF">
      <w:pPr>
        <w:pStyle w:val="Normlnweb"/>
        <w:spacing w:before="0" w:beforeAutospacing="0" w:after="0" w:afterAutospacing="0" w:line="276" w:lineRule="auto"/>
        <w:ind w:left="720"/>
        <w:rPr>
          <w:rFonts w:ascii="Arial" w:hAnsi="Arial" w:cs="Arial"/>
          <w:sz w:val="22"/>
          <w:szCs w:val="22"/>
        </w:rPr>
      </w:pPr>
    </w:p>
    <w:p w14:paraId="782D6A7A" w14:textId="77777777" w:rsidR="008178EB" w:rsidRDefault="008178EB" w:rsidP="002E6FFF">
      <w:pPr>
        <w:pStyle w:val="Normlnweb"/>
        <w:numPr>
          <w:ilvl w:val="0"/>
          <w:numId w:val="4"/>
        </w:numPr>
        <w:spacing w:before="0" w:beforeAutospacing="0" w:after="0" w:afterAutospacing="0" w:line="276" w:lineRule="auto"/>
        <w:ind w:left="851" w:hanging="567"/>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w:t>
      </w:r>
      <w:r w:rsidRPr="00643303">
        <w:rPr>
          <w:rFonts w:ascii="Arial" w:hAnsi="Arial" w:cs="Arial"/>
          <w:sz w:val="22"/>
          <w:szCs w:val="22"/>
        </w:rPr>
        <w:lastRenderedPageBreak/>
        <w:t xml:space="preserve">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2E6FFF">
      <w:pPr>
        <w:pStyle w:val="Normlnweb"/>
        <w:numPr>
          <w:ilvl w:val="0"/>
          <w:numId w:val="4"/>
        </w:numPr>
        <w:spacing w:before="0" w:beforeAutospacing="0" w:after="0" w:afterAutospacing="0" w:line="276" w:lineRule="auto"/>
        <w:ind w:left="851" w:hanging="567"/>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2E6FFF">
      <w:pPr>
        <w:pStyle w:val="Normlnweb"/>
        <w:numPr>
          <w:ilvl w:val="0"/>
          <w:numId w:val="4"/>
        </w:numPr>
        <w:spacing w:before="0" w:beforeAutospacing="0" w:after="0" w:afterAutospacing="0" w:line="276" w:lineRule="auto"/>
        <w:ind w:left="851" w:hanging="567"/>
        <w:rPr>
          <w:rFonts w:ascii="Arial" w:hAnsi="Arial" w:cs="Arial"/>
          <w:sz w:val="22"/>
          <w:szCs w:val="22"/>
        </w:rPr>
      </w:pPr>
      <w:r>
        <w:rPr>
          <w:rFonts w:ascii="Arial" w:hAnsi="Arial" w:cs="Arial"/>
          <w:sz w:val="22"/>
          <w:szCs w:val="22"/>
        </w:rPr>
        <w:t>příslušníkem Lidových milicí,</w:t>
      </w:r>
    </w:p>
    <w:p w14:paraId="4560FF49" w14:textId="3912EF14" w:rsidR="008178EB" w:rsidRDefault="008178EB" w:rsidP="002E6FFF">
      <w:pPr>
        <w:pStyle w:val="Normlnweb"/>
        <w:numPr>
          <w:ilvl w:val="0"/>
          <w:numId w:val="4"/>
        </w:numPr>
        <w:spacing w:before="0" w:beforeAutospacing="0" w:after="0" w:afterAutospacing="0" w:line="276" w:lineRule="auto"/>
        <w:ind w:left="851" w:hanging="567"/>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 xml:space="preserve">2. 1948, prověrkových komisí </w:t>
      </w:r>
      <w:r w:rsidR="005C4C99">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022890D7"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28DC460"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 předloží platné osvědčení podle zákona č. 412/2005 Sb., o ochraně utajovaných informací a o bezpečnostní způsobilosti, ve znění pozdějších předpisů, na stupeň utajení „</w:t>
      </w:r>
      <w:r w:rsidR="001A1833" w:rsidRPr="001F7547">
        <w:rPr>
          <w:rFonts w:ascii="Arial" w:hAnsi="Arial" w:cs="Arial"/>
          <w:b/>
        </w:rPr>
        <w:t>Důvěrné</w:t>
      </w:r>
      <w:r w:rsidRPr="0055279E">
        <w:rPr>
          <w:rFonts w:ascii="Arial" w:hAnsi="Arial" w:cs="Arial"/>
        </w:rPr>
        <w:t>“. Splnění tohoto požadavku se dokládá kopií příslušného osvědčení přiloženého k žádosti. V případě, že uchazeč nedisponuje příslušným osvědčením a zároveň jeho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 vyzván služeb</w:t>
      </w:r>
      <w:r w:rsidR="001F7547">
        <w:rPr>
          <w:rFonts w:ascii="Arial" w:hAnsi="Arial" w:cs="Arial"/>
        </w:rPr>
        <w:t xml:space="preserve">ním orgánem poté, co o něm bude </w:t>
      </w:r>
      <w:r w:rsidRPr="0055279E">
        <w:rPr>
          <w:rFonts w:ascii="Arial" w:hAnsi="Arial" w:cs="Arial"/>
        </w:rPr>
        <w:t xml:space="preserve">jako o nejvhodnějším uchazeči uzavřena dohoda mezi bezprostředně nadřízeným představeným a služebním orgánem, ale ještě před tím, než bude vydáno rozhodnutí </w:t>
      </w:r>
      <w:r w:rsidR="00842D16">
        <w:rPr>
          <w:rFonts w:ascii="Arial" w:hAnsi="Arial" w:cs="Arial"/>
        </w:rPr>
        <w:br/>
      </w:r>
      <w:r w:rsidRPr="0055279E">
        <w:rPr>
          <w:rFonts w:ascii="Arial" w:hAnsi="Arial" w:cs="Arial"/>
        </w:rPr>
        <w:t>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2E2AEB35" w:rsidR="001C1C73" w:rsidRDefault="003D2ADC" w:rsidP="0055279E">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 xml:space="preserve">Uchazeč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6DB04ABE" w14:textId="77777777" w:rsidR="00450AE0" w:rsidRPr="004A0D1A" w:rsidRDefault="00450AE0" w:rsidP="00450AE0">
            <w:pPr>
              <w:pStyle w:val="Odstavecseseznamem"/>
              <w:spacing w:before="100" w:beforeAutospacing="1" w:after="100" w:afterAutospacing="1"/>
              <w:ind w:left="284"/>
              <w:jc w:val="both"/>
              <w:rPr>
                <w:rFonts w:ascii="Arial" w:eastAsia="Times New Roman" w:hAnsi="Arial" w:cs="Arial"/>
                <w:lang w:eastAsia="cs-CZ"/>
              </w:rPr>
            </w:pPr>
          </w:p>
          <w:p w14:paraId="593CC9B7" w14:textId="77777777"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0A27ADCE"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sidR="001F7547">
              <w:rPr>
                <w:rFonts w:ascii="Arial" w:eastAsia="Times New Roman" w:hAnsi="Arial" w:cs="Arial"/>
                <w:lang w:eastAsia="cs-CZ"/>
              </w:rPr>
              <w:t xml:space="preserve"> ve služebním poměru na dobu neurčitou, který vykonává službu na služebním m</w:t>
            </w:r>
            <w:r w:rsidR="00EA486A">
              <w:rPr>
                <w:rFonts w:ascii="Arial" w:eastAsia="Times New Roman" w:hAnsi="Arial" w:cs="Arial"/>
                <w:lang w:eastAsia="cs-CZ"/>
              </w:rPr>
              <w:t>ístě ve stejných oborech</w:t>
            </w:r>
            <w:r w:rsidR="001F7547">
              <w:rPr>
                <w:rFonts w:ascii="Arial" w:eastAsia="Times New Roman" w:hAnsi="Arial" w:cs="Arial"/>
                <w:lang w:eastAsia="cs-CZ"/>
              </w:rPr>
              <w:t xml:space="preserve"> služby</w:t>
            </w:r>
            <w:r w:rsidR="00EA486A">
              <w:rPr>
                <w:rFonts w:ascii="Arial" w:eastAsia="Times New Roman" w:hAnsi="Arial" w:cs="Arial"/>
                <w:lang w:eastAsia="cs-CZ"/>
              </w:rPr>
              <w:t xml:space="preserve"> (alespoň v jednom oboru služby)</w:t>
            </w:r>
            <w:r w:rsidR="001F7547">
              <w:rPr>
                <w:rFonts w:ascii="Arial" w:eastAsia="Times New Roman" w:hAnsi="Arial" w:cs="Arial"/>
                <w:lang w:eastAsia="cs-CZ"/>
              </w:rPr>
              <w:t>, v jakém je služební místo představeného, které má být obsazeno</w:t>
            </w:r>
            <w:r w:rsidR="0087506E">
              <w:rPr>
                <w:rStyle w:val="Znakapoznpodarou"/>
                <w:rFonts w:ascii="Arial" w:eastAsia="Times New Roman" w:hAnsi="Arial" w:cs="Arial"/>
                <w:lang w:eastAsia="cs-CZ"/>
              </w:rPr>
              <w:footnoteReference w:id="4"/>
            </w:r>
            <w:r w:rsidR="005C4C99">
              <w:rPr>
                <w:rFonts w:ascii="Arial" w:eastAsia="Times New Roman" w:hAnsi="Arial" w:cs="Arial"/>
                <w:lang w:eastAsia="cs-CZ"/>
              </w:rPr>
              <w:t>,</w:t>
            </w:r>
          </w:p>
          <w:p w14:paraId="0288BA2E" w14:textId="401DB5CF"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lastRenderedPageBreak/>
              <w:t xml:space="preserve">písemné čestné prohlášení o státním občanství </w:t>
            </w:r>
            <w:r w:rsidR="000E609D">
              <w:rPr>
                <w:rFonts w:ascii="Arial" w:eastAsia="Times New Roman" w:hAnsi="Arial" w:cs="Arial"/>
                <w:lang w:eastAsia="cs-CZ"/>
              </w:rPr>
              <w:t>České republ</w:t>
            </w:r>
            <w:r w:rsidR="00D60FAD">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5"/>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26670FA6"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585984A7" w14:textId="1CBF8216" w:rsidR="002E6FFF" w:rsidRDefault="002E6FF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originál či úředně ověřenou kopii vysvědčení/osvědčení</w:t>
            </w:r>
            <w:r w:rsidR="003723DA">
              <w:rPr>
                <w:rFonts w:ascii="Arial" w:eastAsia="Times New Roman" w:hAnsi="Arial" w:cs="Arial"/>
                <w:lang w:eastAsia="cs-CZ"/>
              </w:rPr>
              <w:t xml:space="preserve"> nebo jiného dokladu, prokazujícího </w:t>
            </w:r>
            <w:r w:rsidR="009313B2">
              <w:rPr>
                <w:rFonts w:ascii="Arial" w:eastAsia="Times New Roman" w:hAnsi="Arial" w:cs="Arial"/>
                <w:lang w:eastAsia="cs-CZ"/>
              </w:rPr>
              <w:t xml:space="preserve">úroveň znalosti cizího jazyka </w:t>
            </w:r>
            <w:r w:rsidR="009313B2" w:rsidRPr="001B076D">
              <w:rPr>
                <w:rFonts w:ascii="Arial" w:eastAsia="Times New Roman" w:hAnsi="Arial" w:cs="Arial"/>
                <w:lang w:eastAsia="cs-CZ"/>
              </w:rPr>
              <w:t>[</w:t>
            </w:r>
            <w:r w:rsidR="009313B2">
              <w:rPr>
                <w:rFonts w:ascii="Arial" w:eastAsia="Times New Roman" w:hAnsi="Arial" w:cs="Arial"/>
                <w:lang w:eastAsia="cs-CZ"/>
              </w:rPr>
              <w:t xml:space="preserve"> § 25 odst. 5 písm. a, zákona o </w:t>
            </w:r>
            <w:proofErr w:type="gramStart"/>
            <w:r w:rsidR="009313B2">
              <w:rPr>
                <w:rFonts w:ascii="Arial" w:eastAsia="Times New Roman" w:hAnsi="Arial" w:cs="Arial"/>
                <w:lang w:eastAsia="cs-CZ"/>
              </w:rPr>
              <w:t>státní  službě</w:t>
            </w:r>
            <w:proofErr w:type="gramEnd"/>
            <w:r w:rsidR="009313B2">
              <w:rPr>
                <w:rFonts w:ascii="Arial" w:eastAsia="Times New Roman" w:hAnsi="Arial" w:cs="Arial"/>
                <w:lang w:eastAsia="cs-CZ"/>
              </w:rPr>
              <w:t>],</w:t>
            </w:r>
          </w:p>
          <w:p w14:paraId="2CB42E86" w14:textId="7D65D988"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1E7FD6">
              <w:rPr>
                <w:rStyle w:val="Znakapoznpodarou"/>
                <w:rFonts w:ascii="Arial" w:eastAsia="Times New Roman" w:hAnsi="Arial" w:cs="Arial"/>
                <w:lang w:eastAsia="cs-CZ"/>
              </w:rPr>
              <w:footnoteReference w:id="7"/>
            </w:r>
            <w:r w:rsidR="005C4C99">
              <w:rPr>
                <w:rFonts w:ascii="Arial" w:eastAsia="Times New Roman" w:hAnsi="Arial" w:cs="Arial"/>
                <w:lang w:eastAsia="cs-CZ"/>
              </w:rPr>
              <w:t>,</w:t>
            </w:r>
            <w:r w:rsidR="00A7560C" w:rsidRPr="001B076D">
              <w:rPr>
                <w:rFonts w:ascii="Arial" w:eastAsia="Times New Roman" w:hAnsi="Arial" w:cs="Arial"/>
                <w:lang w:eastAsia="cs-CZ"/>
              </w:rPr>
              <w:t xml:space="preserve"> </w:t>
            </w:r>
          </w:p>
          <w:p w14:paraId="44FF0231" w14:textId="77777777" w:rsidR="00842D16"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5C4C99">
              <w:rPr>
                <w:rFonts w:ascii="Arial" w:eastAsia="Times New Roman" w:hAnsi="Arial" w:cs="Arial"/>
                <w:lang w:eastAsia="cs-CZ"/>
              </w:rPr>
              <w:t>,</w:t>
            </w:r>
          </w:p>
          <w:p w14:paraId="4780BA87" w14:textId="1937E584" w:rsidR="0063664E"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sidR="005C4C99">
              <w:rPr>
                <w:rFonts w:ascii="Arial" w:eastAsia="Times New Roman" w:hAnsi="Arial" w:cs="Arial"/>
                <w:lang w:eastAsia="cs-CZ"/>
              </w:rPr>
              <w:t>,</w:t>
            </w:r>
          </w:p>
          <w:p w14:paraId="14F5B59B" w14:textId="01ABCC3B" w:rsidR="0087506E" w:rsidRPr="0087506E" w:rsidRDefault="0087506E" w:rsidP="0087506E">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a o bezpečnostní způsobilosti, ve znění pozdějších př</w:t>
            </w:r>
            <w:r w:rsidR="001A1833">
              <w:rPr>
                <w:rFonts w:ascii="Arial" w:eastAsia="Times New Roman" w:hAnsi="Arial" w:cs="Arial"/>
                <w:lang w:eastAsia="cs-CZ"/>
              </w:rPr>
              <w:t>edpisů, na stupeň utajení „</w:t>
            </w:r>
            <w:r w:rsidR="001A1833" w:rsidRPr="001E7FD6">
              <w:rPr>
                <w:rFonts w:ascii="Arial" w:eastAsia="Times New Roman" w:hAnsi="Arial" w:cs="Arial"/>
                <w:b/>
                <w:lang w:eastAsia="cs-CZ"/>
              </w:rPr>
              <w:t>Důvěrné</w:t>
            </w:r>
            <w:r>
              <w:rPr>
                <w:rFonts w:ascii="Arial" w:eastAsia="Times New Roman" w:hAnsi="Arial" w:cs="Arial"/>
                <w:lang w:eastAsia="cs-CZ"/>
              </w:rPr>
              <w:t>“, pokud je jeho držitelem,</w:t>
            </w:r>
          </w:p>
          <w:p w14:paraId="528EFDC6" w14:textId="106CC023" w:rsidR="008178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sidR="005C4C99">
              <w:rPr>
                <w:rFonts w:ascii="Arial" w:eastAsia="Times New Roman" w:hAnsi="Arial" w:cs="Arial"/>
                <w:lang w:eastAsia="cs-CZ"/>
              </w:rPr>
              <w:t>,</w:t>
            </w:r>
          </w:p>
          <w:p w14:paraId="34E9CC6C" w14:textId="3713C79F" w:rsidR="00615751" w:rsidRDefault="00801331"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r w:rsidR="005C4C99">
              <w:rPr>
                <w:rFonts w:ascii="Arial" w:eastAsia="Times New Roman" w:hAnsi="Arial" w:cs="Arial"/>
                <w:lang w:eastAsia="cs-CZ"/>
              </w:rPr>
              <w:t>,</w:t>
            </w:r>
          </w:p>
          <w:p w14:paraId="3B797E0B" w14:textId="77777777" w:rsidR="00B0522A" w:rsidRPr="00B0522A" w:rsidRDefault="00B0522A" w:rsidP="00B0522A">
            <w:pPr>
              <w:pStyle w:val="Odstavecseseznamem"/>
              <w:numPr>
                <w:ilvl w:val="0"/>
                <w:numId w:val="5"/>
              </w:numPr>
              <w:spacing w:after="0"/>
              <w:ind w:hanging="294"/>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písemnou práci v maximálním rozsahu 3 normostran</w:t>
            </w:r>
            <w:r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na téma: "</w:t>
            </w:r>
            <w:r w:rsidRPr="004D1CCC">
              <w:rPr>
                <w:rFonts w:ascii="Arial" w:eastAsia="Times New Roman" w:hAnsi="Arial" w:cs="Arial"/>
                <w:b/>
                <w:lang w:eastAsia="cs-CZ"/>
              </w:rPr>
              <w:t>Další směřování</w:t>
            </w:r>
            <w:r>
              <w:rPr>
                <w:rFonts w:ascii="Arial" w:eastAsia="Times New Roman" w:hAnsi="Arial" w:cs="Arial"/>
                <w:b/>
                <w:lang w:eastAsia="cs-CZ"/>
              </w:rPr>
              <w:t xml:space="preserve">   </w:t>
            </w:r>
          </w:p>
          <w:p w14:paraId="16CC7A24" w14:textId="6FEC3B81" w:rsidR="00B0522A" w:rsidRPr="00806C37" w:rsidRDefault="00B0522A" w:rsidP="00B0522A">
            <w:pPr>
              <w:pStyle w:val="Odstavecseseznamem"/>
              <w:spacing w:after="0"/>
              <w:jc w:val="both"/>
              <w:rPr>
                <w:rFonts w:ascii="Arial" w:eastAsia="Times New Roman" w:hAnsi="Arial" w:cs="Arial"/>
                <w:lang w:eastAsia="cs-CZ"/>
              </w:rPr>
            </w:pPr>
            <w:r>
              <w:rPr>
                <w:rFonts w:ascii="Arial" w:eastAsia="Times New Roman" w:hAnsi="Arial" w:cs="Arial"/>
                <w:b/>
                <w:lang w:eastAsia="cs-CZ"/>
              </w:rPr>
              <w:t xml:space="preserve">  oddělení </w:t>
            </w:r>
            <w:r w:rsidR="009313B2">
              <w:rPr>
                <w:rFonts w:ascii="Arial" w:eastAsia="Times New Roman" w:hAnsi="Arial" w:cs="Arial"/>
                <w:b/>
                <w:lang w:eastAsia="cs-CZ"/>
              </w:rPr>
              <w:t>Dublinského střediska</w:t>
            </w:r>
            <w:r w:rsidRPr="004D1CCC">
              <w:rPr>
                <w:rFonts w:ascii="Arial" w:eastAsia="Times New Roman" w:hAnsi="Arial" w:cs="Arial"/>
                <w:b/>
                <w:lang w:eastAsia="cs-CZ"/>
              </w:rPr>
              <w:t>.</w:t>
            </w:r>
            <w:r w:rsidRPr="00B0522A">
              <w:rPr>
                <w:rFonts w:ascii="Arial" w:eastAsia="Times New Roman" w:hAnsi="Arial" w:cs="Arial"/>
                <w:lang w:eastAsia="cs-CZ"/>
              </w:rPr>
              <w:t>"</w:t>
            </w:r>
          </w:p>
          <w:p w14:paraId="056FF83F" w14:textId="77777777" w:rsidR="00B0522A" w:rsidRPr="00806C37" w:rsidRDefault="00B0522A" w:rsidP="00B0522A">
            <w:pPr>
              <w:pStyle w:val="Odstavecseseznamem"/>
              <w:spacing w:after="0"/>
              <w:ind w:left="851"/>
              <w:jc w:val="both"/>
              <w:rPr>
                <w:rFonts w:ascii="Arial" w:eastAsia="Times New Roman" w:hAnsi="Arial" w:cs="Arial"/>
                <w:lang w:eastAsia="cs-CZ"/>
              </w:rPr>
            </w:pP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17F99CE2" w14:textId="5638C89D"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1E7FD6">
        <w:rPr>
          <w:rFonts w:ascii="Arial" w:eastAsia="Times New Roman" w:hAnsi="Arial" w:cs="Arial"/>
          <w:b/>
          <w:lang w:eastAsia="cs-CZ"/>
        </w:rPr>
        <w:t>20. 5</w:t>
      </w:r>
      <w:r w:rsidR="00842D16">
        <w:rPr>
          <w:rFonts w:ascii="Arial" w:eastAsia="Times New Roman" w:hAnsi="Arial" w:cs="Arial"/>
          <w:b/>
          <w:lang w:eastAsia="cs-CZ"/>
        </w:rPr>
        <w:t>.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32913F2F"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lastRenderedPageBreak/>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A0D1A" w:rsidRPr="00704D5A">
        <w:rPr>
          <w:rFonts w:ascii="Arial" w:hAnsi="Arial" w:cs="Arial"/>
        </w:rPr>
        <w:t xml:space="preserve">vedoucího </w:t>
      </w:r>
      <w:r w:rsidR="00073E71">
        <w:rPr>
          <w:rFonts w:ascii="Arial" w:hAnsi="Arial" w:cs="Arial"/>
        </w:rPr>
        <w:t>oddělení</w:t>
      </w:r>
      <w:r w:rsidR="003B0C16">
        <w:rPr>
          <w:rFonts w:ascii="Arial" w:hAnsi="Arial" w:cs="Arial"/>
        </w:rPr>
        <w:t xml:space="preserve"> </w:t>
      </w:r>
      <w:r w:rsidR="009313B2">
        <w:rPr>
          <w:rFonts w:ascii="Arial" w:hAnsi="Arial" w:cs="Arial"/>
        </w:rPr>
        <w:t>Dublinského střediska</w:t>
      </w:r>
      <w:r w:rsidR="001E7FD6">
        <w:rPr>
          <w:rFonts w:ascii="Arial" w:hAnsi="Arial" w:cs="Arial"/>
        </w:rPr>
        <w:t xml:space="preserve"> v odboru azylové a migrační politiky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72E4430E" w14:textId="77777777" w:rsidR="00842D16" w:rsidRDefault="00842D16" w:rsidP="00DD5C23">
      <w:pPr>
        <w:spacing w:before="100" w:beforeAutospacing="1" w:after="100" w:afterAutospacing="1"/>
        <w:jc w:val="both"/>
        <w:rPr>
          <w:rFonts w:ascii="Arial" w:eastAsia="Times New Roman" w:hAnsi="Arial" w:cs="Arial"/>
          <w:b/>
          <w:lang w:eastAsia="cs-CZ"/>
        </w:rPr>
      </w:pPr>
    </w:p>
    <w:p w14:paraId="39ED6187" w14:textId="77777777" w:rsidR="00842D16" w:rsidRDefault="00842D16" w:rsidP="00DD5C23">
      <w:pPr>
        <w:spacing w:before="100" w:beforeAutospacing="1" w:after="100" w:afterAutospacing="1"/>
        <w:jc w:val="both"/>
        <w:rPr>
          <w:rFonts w:ascii="Arial" w:eastAsia="Times New Roman" w:hAnsi="Arial" w:cs="Arial"/>
          <w:b/>
          <w:lang w:eastAsia="cs-CZ"/>
        </w:rPr>
      </w:pPr>
    </w:p>
    <w:p w14:paraId="71292899" w14:textId="0931B9E5"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1E7FD6">
        <w:rPr>
          <w:rFonts w:ascii="Arial" w:eastAsia="Times New Roman" w:hAnsi="Arial" w:cs="Arial"/>
          <w:lang w:eastAsia="cs-CZ"/>
        </w:rPr>
        <w:t xml:space="preserve"> červen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53B549E3" w:rsidR="00C202CF"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C25EB6">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77777777" w:rsidR="001E7FD6" w:rsidRDefault="001A1833"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BF2D0E4" w14:textId="53BBB65B" w:rsidR="001E7FD6" w:rsidRDefault="001E7FD6" w:rsidP="00006F7A">
      <w:pPr>
        <w:spacing w:after="0"/>
        <w:jc w:val="both"/>
        <w:rPr>
          <w:rFonts w:ascii="Arial" w:eastAsia="Times New Roman" w:hAnsi="Arial" w:cs="Arial"/>
          <w:lang w:eastAsia="cs-CZ"/>
        </w:rPr>
      </w:pPr>
      <w:r>
        <w:rPr>
          <w:rFonts w:ascii="Arial" w:eastAsia="Times New Roman" w:hAnsi="Arial" w:cs="Arial"/>
          <w:lang w:eastAsia="cs-CZ"/>
        </w:rPr>
        <w:t>vrchní ministerský rada</w:t>
      </w:r>
    </w:p>
    <w:p w14:paraId="52F4EA2B" w14:textId="00A87336" w:rsidR="00006F7A" w:rsidRPr="00880BF5" w:rsidRDefault="001E7FD6"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4359A571"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1A1833">
        <w:rPr>
          <w:rFonts w:ascii="Arial" w:eastAsia="Times New Roman" w:hAnsi="Arial" w:cs="Arial"/>
          <w:lang w:eastAsia="cs-CZ"/>
        </w:rPr>
        <w:t> 833 347</w:t>
      </w:r>
    </w:p>
    <w:p w14:paraId="58840BB3" w14:textId="76714E41"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001A1833" w:rsidRPr="00571495">
          <w:rPr>
            <w:rStyle w:val="Hypertextovodkaz"/>
            <w:rFonts w:ascii="Arial" w:eastAsia="Times New Roman" w:hAnsi="Arial" w:cs="Arial"/>
            <w:lang w:eastAsia="cs-CZ"/>
          </w:rPr>
          <w:t>miroslav.jenik@mvcr.cz</w:t>
        </w:r>
      </w:hyperlink>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6CE07ACB"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2B686A">
        <w:rPr>
          <w:rFonts w:ascii="Arial" w:hAnsi="Arial" w:cs="Arial"/>
          <w:b/>
        </w:rPr>
        <w:t xml:space="preserve"> v.</w:t>
      </w:r>
      <w:r w:rsidR="009313B2">
        <w:rPr>
          <w:rFonts w:ascii="Arial" w:hAnsi="Arial" w:cs="Arial"/>
          <w:b/>
        </w:rPr>
        <w:t xml:space="preserve"> </w:t>
      </w:r>
      <w:r w:rsidR="002B686A">
        <w:rPr>
          <w:rFonts w:ascii="Arial" w:hAnsi="Arial" w:cs="Arial"/>
          <w:b/>
        </w:rPr>
        <w:t>r.</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1"/>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BB3408" w14:textId="77777777" w:rsidR="006110C2" w:rsidRDefault="006110C2">
      <w:pPr>
        <w:spacing w:after="0" w:line="240" w:lineRule="auto"/>
      </w:pPr>
      <w:r>
        <w:separator/>
      </w:r>
    </w:p>
  </w:endnote>
  <w:endnote w:type="continuationSeparator" w:id="0">
    <w:p w14:paraId="0EBF7FD7" w14:textId="77777777" w:rsidR="006110C2" w:rsidRDefault="006110C2">
      <w:pPr>
        <w:spacing w:after="0" w:line="240" w:lineRule="auto"/>
      </w:pPr>
      <w:r>
        <w:continuationSeparator/>
      </w:r>
    </w:p>
  </w:endnote>
  <w:endnote w:type="continuationNotice" w:id="1">
    <w:p w14:paraId="5EA4A292" w14:textId="77777777" w:rsidR="006110C2" w:rsidRDefault="006110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C319C2">
          <w:rPr>
            <w:noProof/>
          </w:rPr>
          <w:t>1</w:t>
        </w:r>
        <w:r>
          <w:fldChar w:fldCharType="end"/>
        </w:r>
      </w:p>
    </w:sdtContent>
  </w:sdt>
  <w:p w14:paraId="52375868" w14:textId="77777777" w:rsidR="001873E3" w:rsidRDefault="006110C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C721D1" w14:textId="77777777" w:rsidR="006110C2" w:rsidRDefault="006110C2">
      <w:pPr>
        <w:spacing w:after="0" w:line="240" w:lineRule="auto"/>
      </w:pPr>
      <w:r>
        <w:separator/>
      </w:r>
    </w:p>
  </w:footnote>
  <w:footnote w:type="continuationSeparator" w:id="0">
    <w:p w14:paraId="304264E7" w14:textId="77777777" w:rsidR="006110C2" w:rsidRDefault="006110C2">
      <w:pPr>
        <w:spacing w:after="0" w:line="240" w:lineRule="auto"/>
      </w:pPr>
      <w:r>
        <w:continuationSeparator/>
      </w:r>
    </w:p>
  </w:footnote>
  <w:footnote w:type="continuationNotice" w:id="1">
    <w:p w14:paraId="0AE70493" w14:textId="77777777" w:rsidR="006110C2" w:rsidRDefault="006110C2">
      <w:pPr>
        <w:spacing w:after="0" w:line="240" w:lineRule="auto"/>
      </w:pPr>
    </w:p>
  </w:footnote>
  <w:footnote w:id="2">
    <w:p w14:paraId="7F8759AA" w14:textId="217FFC6B"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 podle § 190 odst. 1</w:t>
      </w:r>
      <w:r w:rsidR="000622C0">
        <w:rPr>
          <w:rFonts w:ascii="Arial" w:hAnsi="Arial" w:cs="Arial"/>
          <w:sz w:val="18"/>
          <w:szCs w:val="18"/>
        </w:rPr>
        <w:t xml:space="preserve"> v souladu 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E5E5E">
        <w:rPr>
          <w:rFonts w:ascii="Arial" w:hAnsi="Arial" w:cs="Arial"/>
          <w:sz w:val="18"/>
          <w:szCs w:val="18"/>
        </w:rPr>
        <w:t xml:space="preserve"> </w:t>
      </w:r>
      <w:r w:rsidR="00842D16">
        <w:rPr>
          <w:rFonts w:ascii="Arial" w:hAnsi="Arial" w:cs="Arial"/>
          <w:sz w:val="18"/>
          <w:szCs w:val="18"/>
        </w:rPr>
        <w:t>byl</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0622C0">
        <w:rPr>
          <w:rFonts w:ascii="Arial" w:hAnsi="Arial" w:cs="Arial"/>
          <w:sz w:val="18"/>
          <w:szCs w:val="18"/>
        </w:rPr>
        <w:t>.</w:t>
      </w:r>
    </w:p>
  </w:footnote>
  <w:footnote w:id="3">
    <w:p w14:paraId="022958CA" w14:textId="3789D028" w:rsidR="00847558" w:rsidRDefault="00847558">
      <w:pPr>
        <w:pStyle w:val="Textpoznpodarou"/>
      </w:pPr>
      <w:r>
        <w:rPr>
          <w:rStyle w:val="Znakapoznpodarou"/>
        </w:rPr>
        <w:footnoteRef/>
      </w:r>
      <w:r>
        <w:t xml:space="preserve"> </w:t>
      </w:r>
      <w:proofErr w:type="gramStart"/>
      <w:r>
        <w:t>Rozhodnutí č .j.</w:t>
      </w:r>
      <w:proofErr w:type="gramEnd"/>
      <w:r>
        <w:t xml:space="preserve"> MSMT- 24195/2013 ze dne 24.7.2013, kterým se stanoví Seznam standardizovaných jazykových zkoušek pro účely systému jazykové kvalifikace zaměstnanců ve správních úřadech. </w:t>
      </w:r>
    </w:p>
  </w:footnote>
  <w:footnote w:id="4">
    <w:p w14:paraId="2B851633" w14:textId="46DE93EF" w:rsidR="0087506E" w:rsidRDefault="0087506E" w:rsidP="0087506E">
      <w:pPr>
        <w:pStyle w:val="Textpoznpodarou"/>
        <w:jc w:val="both"/>
      </w:pPr>
      <w:r>
        <w:rPr>
          <w:rStyle w:val="Znakapoznpodarou"/>
        </w:rPr>
        <w:footnoteRef/>
      </w:r>
      <w:r>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5">
    <w:p w14:paraId="18AF288F" w14:textId="5948C925"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5D6FD5">
        <w:rPr>
          <w:rFonts w:ascii="Arial" w:hAnsi="Arial" w:cs="Arial"/>
          <w:sz w:val="18"/>
          <w:szCs w:val="18"/>
        </w:rPr>
        <w:t xml:space="preserve">; </w:t>
      </w:r>
      <w:r w:rsidR="00236F79">
        <w:rPr>
          <w:rFonts w:ascii="Arial" w:hAnsi="Arial" w:cs="Arial"/>
          <w:sz w:val="18"/>
          <w:szCs w:val="18"/>
        </w:rPr>
        <w:t xml:space="preserve"> Nejpozději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 prokázáno (originál občanského průkazu nebo jiného průkazu totožnosti, popř. </w:t>
      </w:r>
      <w:r w:rsidR="005D6FD5">
        <w:rPr>
          <w:rFonts w:ascii="Arial" w:hAnsi="Arial" w:cs="Arial"/>
          <w:sz w:val="18"/>
          <w:szCs w:val="18"/>
        </w:rPr>
        <w:t>osvědčení o státním občanství).</w:t>
      </w:r>
    </w:p>
  </w:footnote>
  <w:footnote w:id="6">
    <w:p w14:paraId="323E37AC" w14:textId="7F0143F4" w:rsidR="000E609D" w:rsidRPr="007E7692" w:rsidRDefault="000E609D" w:rsidP="007E7692">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footnote>
  <w:footnote w:id="7">
    <w:p w14:paraId="47574080" w14:textId="51BEF174" w:rsidR="001E7FD6" w:rsidRDefault="001E7FD6">
      <w:pPr>
        <w:pStyle w:val="Textpoznpodarou"/>
      </w:pPr>
      <w:r>
        <w:rPr>
          <w:rStyle w:val="Znakapoznpodarou"/>
        </w:rPr>
        <w:footnoteRef/>
      </w:r>
      <w:r>
        <w:t xml:space="preserve"> Lékařský posudek o zdravotní způsobilosti vydaný poskytovatelem pracovně-lékařských služeb je třeba doložit nejpozději před konáním pohovoru.</w:t>
      </w:r>
    </w:p>
  </w:footnote>
  <w:footnote w:id="8">
    <w:p w14:paraId="06A2B011" w14:textId="465F7C57" w:rsidR="00B0522A" w:rsidRPr="007E7692" w:rsidRDefault="00B0522A" w:rsidP="007E7692">
      <w:pPr>
        <w:pStyle w:val="Textpoznpodarou"/>
        <w:jc w:val="both"/>
        <w:rPr>
          <w:rFonts w:ascii="Arial" w:eastAsia="Times New Roman" w:hAnsi="Arial" w:cs="Arial"/>
          <w:sz w:val="18"/>
          <w:szCs w:val="18"/>
          <w:lang w:eastAsia="cs-CZ"/>
        </w:rPr>
      </w:pPr>
      <w:r>
        <w:rPr>
          <w:rStyle w:val="Znakapoznpodarou"/>
        </w:rPr>
        <w:footnoteRef/>
      </w:r>
      <w:r>
        <w:t xml:space="preserve"> </w:t>
      </w:r>
      <w:r w:rsidR="0087506E">
        <w:rPr>
          <w:rFonts w:ascii="Arial" w:eastAsia="Times New Roman" w:hAnsi="Arial" w:cs="Arial"/>
          <w:sz w:val="18"/>
          <w:szCs w:val="18"/>
          <w:lang w:eastAsia="cs-CZ"/>
        </w:rPr>
        <w:t>T</w:t>
      </w:r>
      <w:r w:rsidRPr="002953EB">
        <w:rPr>
          <w:rFonts w:ascii="Arial" w:eastAsia="Times New Roman" w:hAnsi="Arial" w:cs="Arial"/>
          <w:sz w:val="18"/>
          <w:szCs w:val="18"/>
          <w:lang w:eastAsia="cs-CZ"/>
        </w:rPr>
        <w:t>j. 30 řádků x 60 znaků (celkem 1 800 znaků)</w:t>
      </w:r>
      <w:r w:rsidR="0087506E">
        <w:rPr>
          <w:rFonts w:ascii="Arial" w:eastAsia="Times New Roman" w:hAnsi="Arial" w:cs="Arial"/>
          <w:sz w:val="18"/>
          <w:szCs w:val="18"/>
          <w:lang w:eastAsia="cs-CZ"/>
        </w:rPr>
        <w:t>na normostranu</w:t>
      </w:r>
      <w:r w:rsidRPr="002953EB">
        <w:rPr>
          <w:rFonts w:ascii="Arial" w:eastAsia="Times New Roman" w:hAnsi="Arial" w:cs="Arial"/>
          <w:sz w:val="18"/>
          <w:szCs w:val="18"/>
          <w:lang w:eastAsia="cs-CZ"/>
        </w:rPr>
        <w:t xml:space="preserve"> podle ČSN 01 6910 Úprava dokumentů zpracovaných textovými procesory, vydané Úřadem pro technickou normalizaci, metrologii a státní zkušebnictví (ÚNMZ) dne 1. července 2014, účinné od 1. srpna 2014</w:t>
      </w:r>
    </w:p>
  </w:footnote>
  <w:footnote w:id="9">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29B7"/>
    <w:rsid w:val="00042E2F"/>
    <w:rsid w:val="00051CAF"/>
    <w:rsid w:val="00051DC9"/>
    <w:rsid w:val="000622C0"/>
    <w:rsid w:val="00066422"/>
    <w:rsid w:val="000664EE"/>
    <w:rsid w:val="0006697C"/>
    <w:rsid w:val="00067C42"/>
    <w:rsid w:val="00070549"/>
    <w:rsid w:val="00072713"/>
    <w:rsid w:val="00073E71"/>
    <w:rsid w:val="00077543"/>
    <w:rsid w:val="0007762F"/>
    <w:rsid w:val="00083CEC"/>
    <w:rsid w:val="00094410"/>
    <w:rsid w:val="000949C6"/>
    <w:rsid w:val="00095114"/>
    <w:rsid w:val="000A006F"/>
    <w:rsid w:val="000A4E3F"/>
    <w:rsid w:val="000A7A16"/>
    <w:rsid w:val="000B3C94"/>
    <w:rsid w:val="000B495F"/>
    <w:rsid w:val="000B54E7"/>
    <w:rsid w:val="000B6682"/>
    <w:rsid w:val="000C6A56"/>
    <w:rsid w:val="000D0C44"/>
    <w:rsid w:val="000D6DE9"/>
    <w:rsid w:val="000E435D"/>
    <w:rsid w:val="000E609D"/>
    <w:rsid w:val="00100559"/>
    <w:rsid w:val="00100E49"/>
    <w:rsid w:val="00102E94"/>
    <w:rsid w:val="00104029"/>
    <w:rsid w:val="00113AF0"/>
    <w:rsid w:val="00114DAD"/>
    <w:rsid w:val="001151DA"/>
    <w:rsid w:val="00117A0D"/>
    <w:rsid w:val="00117CCC"/>
    <w:rsid w:val="00130ADA"/>
    <w:rsid w:val="001373AB"/>
    <w:rsid w:val="0014201F"/>
    <w:rsid w:val="00155791"/>
    <w:rsid w:val="00181E17"/>
    <w:rsid w:val="00185649"/>
    <w:rsid w:val="00191B93"/>
    <w:rsid w:val="001A06B3"/>
    <w:rsid w:val="001A1833"/>
    <w:rsid w:val="001B076D"/>
    <w:rsid w:val="001B7F42"/>
    <w:rsid w:val="001C021C"/>
    <w:rsid w:val="001C1C73"/>
    <w:rsid w:val="001C6D73"/>
    <w:rsid w:val="001C7DEB"/>
    <w:rsid w:val="001D72CF"/>
    <w:rsid w:val="001D7427"/>
    <w:rsid w:val="001E7FD6"/>
    <w:rsid w:val="001F7547"/>
    <w:rsid w:val="00200215"/>
    <w:rsid w:val="00202E84"/>
    <w:rsid w:val="002053EC"/>
    <w:rsid w:val="00205C41"/>
    <w:rsid w:val="00236F79"/>
    <w:rsid w:val="00242D18"/>
    <w:rsid w:val="00253DA9"/>
    <w:rsid w:val="00256579"/>
    <w:rsid w:val="00261DA4"/>
    <w:rsid w:val="00264DA8"/>
    <w:rsid w:val="002672C5"/>
    <w:rsid w:val="00271B1A"/>
    <w:rsid w:val="00273BEB"/>
    <w:rsid w:val="00274B87"/>
    <w:rsid w:val="0027520D"/>
    <w:rsid w:val="002859CA"/>
    <w:rsid w:val="00286C61"/>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E683D"/>
    <w:rsid w:val="002E6F20"/>
    <w:rsid w:val="002E6FFF"/>
    <w:rsid w:val="002F5187"/>
    <w:rsid w:val="003000DE"/>
    <w:rsid w:val="00304EBC"/>
    <w:rsid w:val="00304ECA"/>
    <w:rsid w:val="00316B72"/>
    <w:rsid w:val="00337D2C"/>
    <w:rsid w:val="00340BA0"/>
    <w:rsid w:val="00352B7F"/>
    <w:rsid w:val="00355DAE"/>
    <w:rsid w:val="003574E5"/>
    <w:rsid w:val="003603FB"/>
    <w:rsid w:val="00361C02"/>
    <w:rsid w:val="00363F43"/>
    <w:rsid w:val="00367C2F"/>
    <w:rsid w:val="003723DA"/>
    <w:rsid w:val="003811BA"/>
    <w:rsid w:val="003915FB"/>
    <w:rsid w:val="00396FC6"/>
    <w:rsid w:val="003A01FC"/>
    <w:rsid w:val="003A2E12"/>
    <w:rsid w:val="003A5572"/>
    <w:rsid w:val="003B0C16"/>
    <w:rsid w:val="003B54A8"/>
    <w:rsid w:val="003C709C"/>
    <w:rsid w:val="003C7326"/>
    <w:rsid w:val="003D157F"/>
    <w:rsid w:val="003D2339"/>
    <w:rsid w:val="003D2ADC"/>
    <w:rsid w:val="003D525C"/>
    <w:rsid w:val="003D621B"/>
    <w:rsid w:val="003F1B52"/>
    <w:rsid w:val="003F5FAD"/>
    <w:rsid w:val="003F76A8"/>
    <w:rsid w:val="004014AD"/>
    <w:rsid w:val="0040401E"/>
    <w:rsid w:val="00416073"/>
    <w:rsid w:val="00417886"/>
    <w:rsid w:val="0042547B"/>
    <w:rsid w:val="00435F1B"/>
    <w:rsid w:val="0044190A"/>
    <w:rsid w:val="0044301A"/>
    <w:rsid w:val="00444E82"/>
    <w:rsid w:val="00450AE0"/>
    <w:rsid w:val="00457DF3"/>
    <w:rsid w:val="004640A8"/>
    <w:rsid w:val="00473BAD"/>
    <w:rsid w:val="00480D73"/>
    <w:rsid w:val="00487600"/>
    <w:rsid w:val="004876D3"/>
    <w:rsid w:val="004A0A7D"/>
    <w:rsid w:val="004A0D1A"/>
    <w:rsid w:val="004A5A6F"/>
    <w:rsid w:val="004B3A2C"/>
    <w:rsid w:val="004B3C2A"/>
    <w:rsid w:val="004B4D56"/>
    <w:rsid w:val="004D75ED"/>
    <w:rsid w:val="004E1292"/>
    <w:rsid w:val="004E728B"/>
    <w:rsid w:val="004F21B3"/>
    <w:rsid w:val="005012C5"/>
    <w:rsid w:val="00504BF3"/>
    <w:rsid w:val="00505F95"/>
    <w:rsid w:val="005062DA"/>
    <w:rsid w:val="00507B8A"/>
    <w:rsid w:val="00520CF2"/>
    <w:rsid w:val="005255EB"/>
    <w:rsid w:val="0053752D"/>
    <w:rsid w:val="00544F02"/>
    <w:rsid w:val="00550077"/>
    <w:rsid w:val="00550F9F"/>
    <w:rsid w:val="0055134D"/>
    <w:rsid w:val="0055279E"/>
    <w:rsid w:val="00554B84"/>
    <w:rsid w:val="0058231B"/>
    <w:rsid w:val="00592C4C"/>
    <w:rsid w:val="00593908"/>
    <w:rsid w:val="00594A84"/>
    <w:rsid w:val="0059556A"/>
    <w:rsid w:val="00595F71"/>
    <w:rsid w:val="005C4C99"/>
    <w:rsid w:val="005D6FD5"/>
    <w:rsid w:val="005E6945"/>
    <w:rsid w:val="005F05E3"/>
    <w:rsid w:val="005F075D"/>
    <w:rsid w:val="005F6679"/>
    <w:rsid w:val="0061057D"/>
    <w:rsid w:val="006110C2"/>
    <w:rsid w:val="00615751"/>
    <w:rsid w:val="00620414"/>
    <w:rsid w:val="0062398C"/>
    <w:rsid w:val="006253B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A24FD"/>
    <w:rsid w:val="006A6C8B"/>
    <w:rsid w:val="006B08F1"/>
    <w:rsid w:val="006B5FDE"/>
    <w:rsid w:val="006B6D5D"/>
    <w:rsid w:val="006C3677"/>
    <w:rsid w:val="006C3B0E"/>
    <w:rsid w:val="006E03D2"/>
    <w:rsid w:val="006E1422"/>
    <w:rsid w:val="006F496F"/>
    <w:rsid w:val="006F695F"/>
    <w:rsid w:val="00700E19"/>
    <w:rsid w:val="00704A82"/>
    <w:rsid w:val="00704D5A"/>
    <w:rsid w:val="00713CCB"/>
    <w:rsid w:val="007200A7"/>
    <w:rsid w:val="00723D37"/>
    <w:rsid w:val="00724C9B"/>
    <w:rsid w:val="00730A6E"/>
    <w:rsid w:val="00730BEF"/>
    <w:rsid w:val="00730FA2"/>
    <w:rsid w:val="0074320A"/>
    <w:rsid w:val="007464CE"/>
    <w:rsid w:val="00754BBB"/>
    <w:rsid w:val="00772061"/>
    <w:rsid w:val="00786EDA"/>
    <w:rsid w:val="0079167B"/>
    <w:rsid w:val="00795128"/>
    <w:rsid w:val="00795364"/>
    <w:rsid w:val="007A3CFD"/>
    <w:rsid w:val="007A4C14"/>
    <w:rsid w:val="007A5ECD"/>
    <w:rsid w:val="007A62EF"/>
    <w:rsid w:val="007B0111"/>
    <w:rsid w:val="007B3528"/>
    <w:rsid w:val="007B3B40"/>
    <w:rsid w:val="007B58C3"/>
    <w:rsid w:val="007C34E4"/>
    <w:rsid w:val="007D456E"/>
    <w:rsid w:val="007E4C34"/>
    <w:rsid w:val="007E7692"/>
    <w:rsid w:val="007F3022"/>
    <w:rsid w:val="007F3EE3"/>
    <w:rsid w:val="00801331"/>
    <w:rsid w:val="0080433B"/>
    <w:rsid w:val="00804362"/>
    <w:rsid w:val="00806036"/>
    <w:rsid w:val="00806C37"/>
    <w:rsid w:val="00812659"/>
    <w:rsid w:val="00816D4C"/>
    <w:rsid w:val="008178EB"/>
    <w:rsid w:val="00821DA7"/>
    <w:rsid w:val="00824DF1"/>
    <w:rsid w:val="008275D4"/>
    <w:rsid w:val="00841DEE"/>
    <w:rsid w:val="00842D16"/>
    <w:rsid w:val="00843692"/>
    <w:rsid w:val="00847558"/>
    <w:rsid w:val="008525C9"/>
    <w:rsid w:val="00853A6C"/>
    <w:rsid w:val="00853F34"/>
    <w:rsid w:val="00873F2A"/>
    <w:rsid w:val="0087506E"/>
    <w:rsid w:val="00884908"/>
    <w:rsid w:val="00890E5B"/>
    <w:rsid w:val="00895D22"/>
    <w:rsid w:val="008A101D"/>
    <w:rsid w:val="008A658E"/>
    <w:rsid w:val="008B01DB"/>
    <w:rsid w:val="008B0BC6"/>
    <w:rsid w:val="008C0646"/>
    <w:rsid w:val="008D7AF9"/>
    <w:rsid w:val="008D7E1B"/>
    <w:rsid w:val="008E0F9B"/>
    <w:rsid w:val="008F341F"/>
    <w:rsid w:val="008F50ED"/>
    <w:rsid w:val="009173CF"/>
    <w:rsid w:val="0092007C"/>
    <w:rsid w:val="0092533E"/>
    <w:rsid w:val="0092675E"/>
    <w:rsid w:val="009313B2"/>
    <w:rsid w:val="0096457C"/>
    <w:rsid w:val="009702DD"/>
    <w:rsid w:val="00972E3A"/>
    <w:rsid w:val="00975E6D"/>
    <w:rsid w:val="009802F3"/>
    <w:rsid w:val="00984B03"/>
    <w:rsid w:val="00987D16"/>
    <w:rsid w:val="009A1A81"/>
    <w:rsid w:val="009A60DE"/>
    <w:rsid w:val="009B177E"/>
    <w:rsid w:val="009B7835"/>
    <w:rsid w:val="009C29C3"/>
    <w:rsid w:val="009C74EA"/>
    <w:rsid w:val="009C753B"/>
    <w:rsid w:val="009D21DE"/>
    <w:rsid w:val="009D35BF"/>
    <w:rsid w:val="009D41BB"/>
    <w:rsid w:val="009D6895"/>
    <w:rsid w:val="009E1A02"/>
    <w:rsid w:val="009E5E5E"/>
    <w:rsid w:val="009F1BCF"/>
    <w:rsid w:val="009F54F5"/>
    <w:rsid w:val="00A02D7C"/>
    <w:rsid w:val="00A208C9"/>
    <w:rsid w:val="00A24F37"/>
    <w:rsid w:val="00A3676B"/>
    <w:rsid w:val="00A3684D"/>
    <w:rsid w:val="00A411C9"/>
    <w:rsid w:val="00A43F70"/>
    <w:rsid w:val="00A451B3"/>
    <w:rsid w:val="00A45C01"/>
    <w:rsid w:val="00A45CF9"/>
    <w:rsid w:val="00A47290"/>
    <w:rsid w:val="00A51FA4"/>
    <w:rsid w:val="00A5373E"/>
    <w:rsid w:val="00A563D6"/>
    <w:rsid w:val="00A56C73"/>
    <w:rsid w:val="00A67A2F"/>
    <w:rsid w:val="00A70FB2"/>
    <w:rsid w:val="00A7560C"/>
    <w:rsid w:val="00A775B7"/>
    <w:rsid w:val="00A80764"/>
    <w:rsid w:val="00A81AC7"/>
    <w:rsid w:val="00A83238"/>
    <w:rsid w:val="00A8516F"/>
    <w:rsid w:val="00AA1AC2"/>
    <w:rsid w:val="00AA7AF1"/>
    <w:rsid w:val="00AB4C17"/>
    <w:rsid w:val="00AB55D9"/>
    <w:rsid w:val="00AC09AE"/>
    <w:rsid w:val="00AC47E6"/>
    <w:rsid w:val="00AD49D1"/>
    <w:rsid w:val="00AD5A25"/>
    <w:rsid w:val="00AE0396"/>
    <w:rsid w:val="00AE1CEC"/>
    <w:rsid w:val="00AF01CC"/>
    <w:rsid w:val="00AF2E22"/>
    <w:rsid w:val="00AF48F5"/>
    <w:rsid w:val="00AF50CC"/>
    <w:rsid w:val="00B01B55"/>
    <w:rsid w:val="00B0522A"/>
    <w:rsid w:val="00B06AA4"/>
    <w:rsid w:val="00B14062"/>
    <w:rsid w:val="00B1614C"/>
    <w:rsid w:val="00B23FC8"/>
    <w:rsid w:val="00B2453D"/>
    <w:rsid w:val="00B403C1"/>
    <w:rsid w:val="00B40F0C"/>
    <w:rsid w:val="00B52D20"/>
    <w:rsid w:val="00B56F4F"/>
    <w:rsid w:val="00B74C97"/>
    <w:rsid w:val="00B80390"/>
    <w:rsid w:val="00B95BCA"/>
    <w:rsid w:val="00B9607F"/>
    <w:rsid w:val="00B97A86"/>
    <w:rsid w:val="00BA00C5"/>
    <w:rsid w:val="00BA21D8"/>
    <w:rsid w:val="00BA2E6E"/>
    <w:rsid w:val="00BC461F"/>
    <w:rsid w:val="00BC4983"/>
    <w:rsid w:val="00BC53FB"/>
    <w:rsid w:val="00BC6590"/>
    <w:rsid w:val="00BD05A9"/>
    <w:rsid w:val="00BD5831"/>
    <w:rsid w:val="00BD7CBF"/>
    <w:rsid w:val="00BF31A7"/>
    <w:rsid w:val="00C0201C"/>
    <w:rsid w:val="00C030FE"/>
    <w:rsid w:val="00C03B72"/>
    <w:rsid w:val="00C113F0"/>
    <w:rsid w:val="00C202CF"/>
    <w:rsid w:val="00C203C8"/>
    <w:rsid w:val="00C21CEA"/>
    <w:rsid w:val="00C23224"/>
    <w:rsid w:val="00C25EB6"/>
    <w:rsid w:val="00C27A65"/>
    <w:rsid w:val="00C319C2"/>
    <w:rsid w:val="00C32E82"/>
    <w:rsid w:val="00C34502"/>
    <w:rsid w:val="00C35406"/>
    <w:rsid w:val="00C56FD6"/>
    <w:rsid w:val="00C75BB0"/>
    <w:rsid w:val="00C80F04"/>
    <w:rsid w:val="00C829F2"/>
    <w:rsid w:val="00C846EB"/>
    <w:rsid w:val="00CA2A14"/>
    <w:rsid w:val="00CA5F91"/>
    <w:rsid w:val="00CC758B"/>
    <w:rsid w:val="00CD46D8"/>
    <w:rsid w:val="00CD7089"/>
    <w:rsid w:val="00CE1C9F"/>
    <w:rsid w:val="00CE6DAF"/>
    <w:rsid w:val="00CF7C91"/>
    <w:rsid w:val="00D04D78"/>
    <w:rsid w:val="00D26567"/>
    <w:rsid w:val="00D3029B"/>
    <w:rsid w:val="00D31D5F"/>
    <w:rsid w:val="00D44379"/>
    <w:rsid w:val="00D60FAD"/>
    <w:rsid w:val="00D722B9"/>
    <w:rsid w:val="00D90D46"/>
    <w:rsid w:val="00D95C4F"/>
    <w:rsid w:val="00D96DB3"/>
    <w:rsid w:val="00D97232"/>
    <w:rsid w:val="00DA0EE7"/>
    <w:rsid w:val="00DA3DFA"/>
    <w:rsid w:val="00DB11E9"/>
    <w:rsid w:val="00DB216B"/>
    <w:rsid w:val="00DC0DD7"/>
    <w:rsid w:val="00DD5C23"/>
    <w:rsid w:val="00DE2718"/>
    <w:rsid w:val="00DE3854"/>
    <w:rsid w:val="00DE6265"/>
    <w:rsid w:val="00DE6C6D"/>
    <w:rsid w:val="00DF672F"/>
    <w:rsid w:val="00E00666"/>
    <w:rsid w:val="00E030D6"/>
    <w:rsid w:val="00E14684"/>
    <w:rsid w:val="00E16C01"/>
    <w:rsid w:val="00E174D5"/>
    <w:rsid w:val="00E3330C"/>
    <w:rsid w:val="00E40CC0"/>
    <w:rsid w:val="00E44AE4"/>
    <w:rsid w:val="00E44D5A"/>
    <w:rsid w:val="00E45280"/>
    <w:rsid w:val="00E53604"/>
    <w:rsid w:val="00E76642"/>
    <w:rsid w:val="00E77186"/>
    <w:rsid w:val="00E837CA"/>
    <w:rsid w:val="00E85E1F"/>
    <w:rsid w:val="00E910FD"/>
    <w:rsid w:val="00EA486A"/>
    <w:rsid w:val="00EA715A"/>
    <w:rsid w:val="00EB3837"/>
    <w:rsid w:val="00EB549F"/>
    <w:rsid w:val="00EB66FC"/>
    <w:rsid w:val="00ED5F48"/>
    <w:rsid w:val="00EE47EE"/>
    <w:rsid w:val="00EE753C"/>
    <w:rsid w:val="00EF17FB"/>
    <w:rsid w:val="00EF5ED6"/>
    <w:rsid w:val="00F14254"/>
    <w:rsid w:val="00F142F7"/>
    <w:rsid w:val="00F349D6"/>
    <w:rsid w:val="00F37216"/>
    <w:rsid w:val="00F40419"/>
    <w:rsid w:val="00F40C49"/>
    <w:rsid w:val="00F421C8"/>
    <w:rsid w:val="00F433EB"/>
    <w:rsid w:val="00F43778"/>
    <w:rsid w:val="00F462F4"/>
    <w:rsid w:val="00F51D08"/>
    <w:rsid w:val="00F62F8F"/>
    <w:rsid w:val="00F66D90"/>
    <w:rsid w:val="00F73818"/>
    <w:rsid w:val="00F873C7"/>
    <w:rsid w:val="00F94C28"/>
    <w:rsid w:val="00FA4DF8"/>
    <w:rsid w:val="00FA7C3E"/>
    <w:rsid w:val="00FC5C12"/>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iroslav.jeni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D6FEBF-B691-49E8-9153-713F9588F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1403</Words>
  <Characters>8279</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2016-05-04T13:16:00Z</cp:lastPrinted>
  <dcterms:created xsi:type="dcterms:W3CDTF">2016-05-06T09:18:00Z</dcterms:created>
  <dcterms:modified xsi:type="dcterms:W3CDTF">2016-05-06T09:18:00Z</dcterms:modified>
</cp:coreProperties>
</file>