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CA7EAA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C0C05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347D2">
        <w:rPr>
          <w:rFonts w:ascii="Arial" w:hAnsi="Arial" w:cs="Arial"/>
        </w:rPr>
        <w:t>6</w:t>
      </w:r>
      <w:r w:rsidR="00CA7EAA">
        <w:rPr>
          <w:rFonts w:ascii="Arial" w:hAnsi="Arial" w:cs="Arial"/>
        </w:rPr>
        <w:t>6761</w:t>
      </w:r>
      <w:r w:rsidR="008E7C8F">
        <w:rPr>
          <w:rFonts w:ascii="Arial" w:hAnsi="Arial" w:cs="Arial"/>
        </w:rPr>
        <w:t>-</w:t>
      </w:r>
      <w:r>
        <w:rPr>
          <w:rFonts w:ascii="Arial" w:hAnsi="Arial" w:cs="Arial"/>
        </w:rPr>
        <w:t>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C0C05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2D11C8">
        <w:rPr>
          <w:rFonts w:ascii="Arial" w:hAnsi="Arial" w:cs="Arial"/>
        </w:rPr>
        <w:t>2</w:t>
      </w:r>
      <w:r w:rsidR="00CA7EAA">
        <w:rPr>
          <w:rFonts w:ascii="Arial" w:hAnsi="Arial" w:cs="Arial"/>
        </w:rPr>
        <w:t>. června</w:t>
      </w:r>
      <w:r w:rsidR="00BC0C05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CA7EAA" w:rsidRPr="00CA7EAA">
        <w:rPr>
          <w:rFonts w:ascii="Arial" w:hAnsi="Arial" w:cs="Arial"/>
          <w:b/>
        </w:rPr>
        <w:t>pobytového správního řízení Praha VI.</w:t>
      </w:r>
      <w:r w:rsidR="00D0077F" w:rsidRPr="00D0077F">
        <w:rPr>
          <w:rFonts w:ascii="Arial" w:hAnsi="Arial" w:cs="Arial"/>
          <w:b/>
        </w:rPr>
        <w:t>, ID </w:t>
      </w:r>
      <w:r w:rsidR="00CA7EAA">
        <w:rPr>
          <w:rFonts w:ascii="Arial" w:hAnsi="Arial" w:cs="Arial"/>
          <w:b/>
        </w:rPr>
        <w:t>30316925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BC0C0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CA7EAA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0F4C09">
        <w:rPr>
          <w:rFonts w:ascii="Arial" w:hAnsi="Arial" w:cs="Arial"/>
          <w:b/>
          <w:i/>
        </w:rPr>
        <w:t>srpen</w:t>
      </w:r>
      <w:r w:rsidR="00B347D2">
        <w:rPr>
          <w:rFonts w:ascii="Arial" w:hAnsi="Arial" w:cs="Arial"/>
          <w:b/>
          <w:i/>
        </w:rPr>
        <w:t xml:space="preserve"> - září</w:t>
      </w:r>
      <w:r w:rsidR="00BC0C05">
        <w:rPr>
          <w:rFonts w:ascii="Arial" w:hAnsi="Arial" w:cs="Arial"/>
          <w:b/>
          <w:i/>
        </w:rPr>
        <w:t xml:space="preserve">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D42FF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>vedení správního řízení podle zákona č. 326/1999 Sb., o pobytu cizinců na území České republiky, ve znění pozdějších předpisů především řízení v žádostech o vydání povolení k trvalému pobytu</w:t>
      </w:r>
      <w:r w:rsidR="00CA7EAA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>na území, o vydání právního</w:t>
      </w:r>
      <w:r w:rsidR="00CA7EAA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>postavení dlouhodobě pobývajícího rezidenta v</w:t>
      </w:r>
      <w:r w:rsidR="00CA7EAA">
        <w:rPr>
          <w:rFonts w:ascii="Arial" w:hAnsi="Arial" w:cs="Arial"/>
        </w:rPr>
        <w:t> </w:t>
      </w:r>
      <w:r w:rsidR="00CA7EAA" w:rsidRPr="00CA7EAA">
        <w:rPr>
          <w:rFonts w:ascii="Arial" w:hAnsi="Arial" w:cs="Arial"/>
        </w:rPr>
        <w:t>ES</w:t>
      </w:r>
      <w:r w:rsidR="00CA7EAA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>na území, o vydání cizineckého pasu a cestovního</w:t>
      </w:r>
      <w:r w:rsidR="00CA7EAA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 xml:space="preserve">dokladu vydaného </w:t>
      </w:r>
      <w:r w:rsidR="00CA7EAA">
        <w:rPr>
          <w:rFonts w:ascii="Arial" w:hAnsi="Arial" w:cs="Arial"/>
        </w:rPr>
        <w:br/>
      </w:r>
      <w:r w:rsidR="00CA7EAA" w:rsidRPr="00CA7EAA">
        <w:rPr>
          <w:rFonts w:ascii="Arial" w:hAnsi="Arial" w:cs="Arial"/>
        </w:rPr>
        <w:t>ČR na základě mezinárodní</w:t>
      </w:r>
      <w:r w:rsidR="00CA7EAA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>smlouvy a rušení platnosti víza k pobytu nad 90</w:t>
      </w:r>
      <w:r w:rsidR="00CA7EAA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>dnů a platnosti povolení k trvalému pobytu.</w:t>
      </w:r>
      <w:r w:rsidR="00CA7EAA">
        <w:rPr>
          <w:rFonts w:ascii="Arial" w:hAnsi="Arial" w:cs="Arial"/>
        </w:rPr>
        <w:t xml:space="preserve"> </w:t>
      </w:r>
      <w:r w:rsidR="00D42FFC">
        <w:rPr>
          <w:rFonts w:ascii="Arial" w:hAnsi="Arial" w:cs="Arial"/>
        </w:rPr>
        <w:t>S</w:t>
      </w:r>
      <w:r w:rsidR="00D42FFC" w:rsidRPr="00D42FFC">
        <w:rPr>
          <w:rFonts w:ascii="Arial" w:hAnsi="Arial" w:cs="Arial"/>
        </w:rPr>
        <w:t>poluprác</w:t>
      </w:r>
      <w:r w:rsidR="00D42FFC">
        <w:rPr>
          <w:rFonts w:ascii="Arial" w:hAnsi="Arial" w:cs="Arial"/>
        </w:rPr>
        <w:t>e</w:t>
      </w:r>
      <w:r w:rsidR="00D42FFC" w:rsidRPr="00D42FFC">
        <w:rPr>
          <w:rFonts w:ascii="Arial" w:hAnsi="Arial" w:cs="Arial"/>
        </w:rPr>
        <w:t xml:space="preserve">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D42FFC">
        <w:rPr>
          <w:rFonts w:ascii="Arial" w:hAnsi="Arial" w:cs="Arial"/>
        </w:rPr>
        <w:br/>
      </w:r>
      <w:r w:rsidR="00D42FFC" w:rsidRPr="00D42FFC">
        <w:rPr>
          <w:rFonts w:ascii="Arial" w:hAnsi="Arial" w:cs="Arial"/>
        </w:rPr>
        <w:t>a tělovýchovy.</w:t>
      </w:r>
      <w:r w:rsidR="00D42FFC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>Součástí ústních pohovorů bude písemný test</w:t>
      </w:r>
      <w:r w:rsidR="00CA7EAA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 xml:space="preserve">zaměřený na orientaci </w:t>
      </w:r>
      <w:r w:rsidR="00CA7EAA">
        <w:rPr>
          <w:rFonts w:ascii="Arial" w:hAnsi="Arial" w:cs="Arial"/>
        </w:rPr>
        <w:br/>
      </w:r>
      <w:r w:rsidR="00CA7EAA" w:rsidRPr="00CA7EAA">
        <w:rPr>
          <w:rFonts w:ascii="Arial" w:hAnsi="Arial" w:cs="Arial"/>
        </w:rPr>
        <w:t>v zákoně</w:t>
      </w:r>
      <w:r w:rsidR="00CA7EAA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>č. 326/1999 Sb., o</w:t>
      </w:r>
      <w:r w:rsidR="00CA7EAA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>pobytu cizinců; v zákoně č. 500/2004 Sb., správní</w:t>
      </w:r>
      <w:r w:rsidR="00CA7EAA">
        <w:rPr>
          <w:rFonts w:ascii="Arial" w:hAnsi="Arial" w:cs="Arial"/>
        </w:rPr>
        <w:t xml:space="preserve"> </w:t>
      </w:r>
      <w:r w:rsidR="00CA7EAA" w:rsidRPr="00CA7EAA">
        <w:rPr>
          <w:rFonts w:ascii="Arial" w:hAnsi="Arial" w:cs="Arial"/>
        </w:rPr>
        <w:t xml:space="preserve">řád, </w:t>
      </w:r>
      <w:r w:rsidR="00CA7EAA">
        <w:rPr>
          <w:rFonts w:ascii="Arial" w:hAnsi="Arial" w:cs="Arial"/>
        </w:rPr>
        <w:br/>
      </w:r>
      <w:r w:rsidR="00CA7EAA" w:rsidRPr="00CA7EAA">
        <w:rPr>
          <w:rFonts w:ascii="Arial" w:hAnsi="Arial" w:cs="Arial"/>
        </w:rPr>
        <w:t>a ze základních informací o EU a ČR.</w:t>
      </w:r>
      <w:r w:rsidR="00CA7EAA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Na</w:t>
      </w:r>
      <w:r w:rsidR="00B347D2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služebním místě</w:t>
      </w:r>
      <w:r w:rsidR="00B347D2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 xml:space="preserve">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BC0C05">
        <w:rPr>
          <w:rFonts w:ascii="Arial" w:hAnsi="Arial" w:cs="Arial"/>
        </w:rPr>
        <w:t>,</w:t>
      </w:r>
      <w:r w:rsidR="00CA7EAA">
        <w:rPr>
          <w:rFonts w:ascii="Arial" w:hAnsi="Arial" w:cs="Arial"/>
        </w:rPr>
        <w:t xml:space="preserve"> </w:t>
      </w:r>
      <w:r w:rsidR="008E7C8F">
        <w:rPr>
          <w:rFonts w:ascii="Arial" w:hAnsi="Arial" w:cs="Arial"/>
        </w:rPr>
        <w:t>o platových poměrech státních zaměstnanců</w:t>
      </w:r>
      <w:r w:rsidR="000F4C09">
        <w:rPr>
          <w:rFonts w:ascii="Arial" w:hAnsi="Arial" w:cs="Arial"/>
        </w:rPr>
        <w:t>,</w:t>
      </w:r>
      <w:r w:rsidR="008E7C8F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>ve znění pozdějších předpisů.</w:t>
      </w:r>
      <w:r w:rsidR="00E9359F">
        <w:rPr>
          <w:rFonts w:ascii="Arial" w:hAnsi="Arial" w:cs="Arial"/>
        </w:rPr>
        <w:t xml:space="preserve"> </w:t>
      </w:r>
      <w:r w:rsidR="00CA7EAA">
        <w:rPr>
          <w:rFonts w:ascii="Arial" w:hAnsi="Arial" w:cs="Arial"/>
        </w:rPr>
        <w:t xml:space="preserve">Pokročilá znalost MS OFFICE a ASPI jsou výhodou. </w:t>
      </w:r>
      <w:r w:rsidR="00E9359F">
        <w:rPr>
          <w:rFonts w:ascii="Arial" w:hAnsi="Arial" w:cs="Arial"/>
        </w:rPr>
        <w:t xml:space="preserve">Služební místo </w:t>
      </w:r>
      <w:r w:rsidR="00CA7EAA">
        <w:rPr>
          <w:rFonts w:ascii="Arial" w:hAnsi="Arial" w:cs="Arial"/>
        </w:rPr>
        <w:br/>
        <w:t xml:space="preserve">je </w:t>
      </w:r>
      <w:r w:rsidR="00857FF4">
        <w:rPr>
          <w:rFonts w:ascii="Arial" w:hAnsi="Arial" w:cs="Arial"/>
        </w:rPr>
        <w:t>vhodné</w:t>
      </w:r>
      <w:r w:rsidR="00B347D2">
        <w:rPr>
          <w:rFonts w:ascii="Arial" w:hAnsi="Arial" w:cs="Arial"/>
        </w:rPr>
        <w:t xml:space="preserve"> </w:t>
      </w:r>
      <w:r w:rsidR="00CA7EAA">
        <w:rPr>
          <w:rFonts w:ascii="Arial" w:hAnsi="Arial" w:cs="Arial"/>
        </w:rPr>
        <w:t xml:space="preserve">i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CA7EAA">
        <w:rPr>
          <w:rFonts w:ascii="Arial" w:hAnsi="Arial" w:cs="Arial"/>
          <w:b/>
        </w:rPr>
        <w:t>2</w:t>
      </w:r>
      <w:r w:rsidR="002D11C8">
        <w:rPr>
          <w:rFonts w:ascii="Arial" w:hAnsi="Arial" w:cs="Arial"/>
          <w:b/>
        </w:rPr>
        <w:t>3</w:t>
      </w:r>
      <w:r w:rsidR="00B3106B">
        <w:rPr>
          <w:rFonts w:ascii="Arial" w:hAnsi="Arial" w:cs="Arial"/>
          <w:b/>
        </w:rPr>
        <w:t xml:space="preserve">. </w:t>
      </w:r>
      <w:r w:rsidR="00B347D2">
        <w:rPr>
          <w:rFonts w:ascii="Arial" w:hAnsi="Arial" w:cs="Arial"/>
          <w:b/>
        </w:rPr>
        <w:t>června</w:t>
      </w:r>
      <w:r w:rsidR="0030395D">
        <w:rPr>
          <w:rFonts w:ascii="Arial" w:hAnsi="Arial" w:cs="Arial"/>
          <w:b/>
        </w:rPr>
        <w:t xml:space="preserve"> 201</w:t>
      </w:r>
      <w:r w:rsidR="00BC0C05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</w:t>
      </w:r>
      <w:bookmarkStart w:id="0" w:name="_GoBack"/>
      <w:bookmarkEnd w:id="0"/>
      <w:r>
        <w:rPr>
          <w:rFonts w:ascii="Arial" w:hAnsi="Arial" w:cs="Arial"/>
        </w:rPr>
        <w:t xml:space="preserve">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CA7EAA" w:rsidRPr="00CA7EAA">
        <w:rPr>
          <w:rFonts w:ascii="Arial" w:hAnsi="Arial" w:cs="Arial"/>
          <w:b/>
        </w:rPr>
        <w:t>pobytového správního řízení Praha VI.</w:t>
      </w:r>
      <w:r w:rsidR="00CA7EAA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CA7EAA">
        <w:rPr>
          <w:rFonts w:ascii="Arial" w:hAnsi="Arial" w:cs="Arial"/>
          <w:b/>
        </w:rPr>
        <w:t>30316925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B347D2">
        <w:rPr>
          <w:rFonts w:ascii="Arial" w:hAnsi="Arial" w:cs="Arial"/>
          <w:b/>
        </w:rPr>
        <w:t>6</w:t>
      </w:r>
      <w:r w:rsidR="00CA7EAA">
        <w:rPr>
          <w:rFonts w:ascii="Arial" w:hAnsi="Arial" w:cs="Arial"/>
          <w:b/>
        </w:rPr>
        <w:t>6761</w:t>
      </w:r>
      <w:r w:rsidR="00161848" w:rsidRPr="00161848">
        <w:rPr>
          <w:rFonts w:ascii="Arial" w:hAnsi="Arial" w:cs="Arial"/>
          <w:b/>
        </w:rPr>
        <w:t>-2/SP-201</w:t>
      </w:r>
      <w:r w:rsidR="00BC0C05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CA7EAA" w:rsidRPr="00CA7EAA">
        <w:rPr>
          <w:rFonts w:ascii="Arial" w:hAnsi="Arial" w:cs="Arial"/>
          <w:b/>
        </w:rPr>
        <w:t>pobytového správního řízení Praha VI.</w:t>
      </w:r>
      <w:r w:rsidR="00CA7EAA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</w:t>
      </w:r>
      <w:r w:rsidR="00BC0C05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8E7C8F" w:rsidRPr="008E7C8F">
        <w:rPr>
          <w:rFonts w:ascii="Arial" w:hAnsi="Arial" w:cs="Arial"/>
        </w:rPr>
        <w:t>v případě, že žadatel/</w:t>
      </w:r>
      <w:proofErr w:type="spellStart"/>
      <w:r w:rsidR="008E7C8F" w:rsidRPr="008E7C8F">
        <w:rPr>
          <w:rFonts w:ascii="Arial" w:hAnsi="Arial" w:cs="Arial"/>
        </w:rPr>
        <w:t>ka</w:t>
      </w:r>
      <w:proofErr w:type="spellEnd"/>
      <w:r w:rsidR="008E7C8F" w:rsidRPr="008E7C8F">
        <w:rPr>
          <w:rFonts w:ascii="Arial" w:hAnsi="Arial" w:cs="Arial"/>
        </w:rPr>
        <w:t xml:space="preserve"> bude </w:t>
      </w:r>
      <w:r w:rsidR="008E7C8F" w:rsidRPr="008E7C8F">
        <w:rPr>
          <w:rFonts w:ascii="Arial" w:hAnsi="Arial" w:cs="Arial"/>
        </w:rPr>
        <w:lastRenderedPageBreak/>
        <w:t xml:space="preserve">chtít, aby výpis z evidence Rejstříku trestů obstaral služební úřad z vlastní evidence, </w:t>
      </w:r>
      <w:r w:rsidR="008E7C8F">
        <w:rPr>
          <w:rFonts w:ascii="Arial" w:hAnsi="Arial" w:cs="Arial"/>
        </w:rPr>
        <w:br/>
      </w:r>
      <w:r w:rsidR="008E7C8F" w:rsidRPr="008E7C8F">
        <w:rPr>
          <w:rFonts w:ascii="Arial" w:hAnsi="Arial" w:cs="Arial"/>
        </w:rPr>
        <w:t>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C37EF1">
        <w:rPr>
          <w:rFonts w:ascii="Arial" w:hAnsi="Arial" w:cs="Arial"/>
        </w:rPr>
        <w:t>;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2D11C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11C8">
        <w:rPr>
          <w:rFonts w:ascii="Arial" w:hAnsi="Arial" w:cs="Arial"/>
        </w:rPr>
        <w:t>Splnění tohoto předpokladu se doklá</w:t>
      </w:r>
      <w:r>
        <w:rPr>
          <w:rFonts w:ascii="Arial" w:hAnsi="Arial" w:cs="Arial"/>
        </w:rPr>
        <w:t>dá písemným čestným prohlášením.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BC0C05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BC0C05" w:rsidRPr="00BC0C05">
        <w:rPr>
          <w:rFonts w:ascii="Arial" w:hAnsi="Arial" w:cs="Arial"/>
          <w:b/>
        </w:rPr>
        <w:t xml:space="preserve">ve znění </w:t>
      </w:r>
      <w:r w:rsidR="00BA14A8">
        <w:rPr>
          <w:rFonts w:ascii="Arial" w:hAnsi="Arial" w:cs="Arial"/>
          <w:b/>
        </w:rPr>
        <w:t>pozdějších předpisů.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</w:t>
      </w:r>
      <w:r w:rsidRPr="008E550C">
        <w:rPr>
          <w:rFonts w:ascii="Arial" w:hAnsi="Arial" w:cs="Arial"/>
        </w:rPr>
        <w:lastRenderedPageBreak/>
        <w:t>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0F4C09" w:rsidRDefault="000F4C09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503825">
        <w:rPr>
          <w:rFonts w:ascii="Arial" w:hAnsi="Arial" w:cs="Arial"/>
          <w:b/>
          <w:sz w:val="22"/>
          <w:szCs w:val="22"/>
        </w:rPr>
        <w:t>ka</w:t>
      </w:r>
      <w:proofErr w:type="spellEnd"/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BC0C05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strukturovaný profesní životopis,</w:t>
      </w:r>
    </w:p>
    <w:p w:rsidR="006F67FE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5"/>
      </w:r>
      <w:r w:rsidRPr="00BC0C05">
        <w:rPr>
          <w:rFonts w:ascii="Arial" w:hAnsi="Arial" w:cs="Arial"/>
        </w:rPr>
        <w:t xml:space="preserve"> na téma „Motivace žadatele</w:t>
      </w:r>
      <w:r w:rsidR="00121A9E" w:rsidRPr="00BC0C05">
        <w:rPr>
          <w:rFonts w:ascii="Arial" w:hAnsi="Arial" w:cs="Arial"/>
        </w:rPr>
        <w:t xml:space="preserve">/žadatelky </w:t>
      </w:r>
      <w:r w:rsidRPr="00BC0C05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37EF1" w:rsidRPr="00C37EF1" w:rsidRDefault="00C37EF1" w:rsidP="00C37EF1">
      <w:pPr>
        <w:spacing w:after="0" w:line="240" w:lineRule="auto"/>
        <w:jc w:val="both"/>
        <w:rPr>
          <w:rFonts w:ascii="Arial" w:hAnsi="Arial" w:cs="Arial"/>
        </w:rPr>
      </w:pPr>
      <w:r w:rsidRPr="00C37EF1">
        <w:rPr>
          <w:rFonts w:ascii="Arial" w:hAnsi="Arial" w:cs="Arial"/>
        </w:rPr>
        <w:t>Mgr. Jana Douděrová</w:t>
      </w:r>
    </w:p>
    <w:p w:rsidR="00C37EF1" w:rsidRPr="00C37EF1" w:rsidRDefault="00C37EF1" w:rsidP="00C37EF1">
      <w:pPr>
        <w:spacing w:after="0" w:line="240" w:lineRule="auto"/>
        <w:jc w:val="both"/>
        <w:rPr>
          <w:rFonts w:ascii="Arial" w:hAnsi="Arial" w:cs="Arial"/>
        </w:rPr>
      </w:pPr>
      <w:r w:rsidRPr="00C37EF1">
        <w:rPr>
          <w:rFonts w:ascii="Arial" w:hAnsi="Arial" w:cs="Arial"/>
        </w:rPr>
        <w:t>odbor personální</w:t>
      </w:r>
    </w:p>
    <w:p w:rsidR="00C37EF1" w:rsidRPr="00C37EF1" w:rsidRDefault="00C37EF1" w:rsidP="00C37EF1">
      <w:pPr>
        <w:spacing w:after="0" w:line="240" w:lineRule="auto"/>
        <w:jc w:val="both"/>
        <w:rPr>
          <w:rFonts w:ascii="Arial" w:hAnsi="Arial" w:cs="Arial"/>
        </w:rPr>
      </w:pPr>
      <w:r w:rsidRPr="00C37EF1">
        <w:rPr>
          <w:rFonts w:ascii="Arial" w:hAnsi="Arial" w:cs="Arial"/>
        </w:rPr>
        <w:t xml:space="preserve">tel.: +420 974 833 297    </w:t>
      </w:r>
    </w:p>
    <w:p w:rsidR="00BC0C05" w:rsidRDefault="00C37EF1" w:rsidP="00C37EF1">
      <w:pPr>
        <w:spacing w:after="0" w:line="240" w:lineRule="auto"/>
        <w:jc w:val="both"/>
        <w:rPr>
          <w:rFonts w:ascii="Arial" w:hAnsi="Arial" w:cs="Arial"/>
        </w:rPr>
      </w:pPr>
      <w:r w:rsidRPr="00C37EF1">
        <w:rPr>
          <w:rFonts w:ascii="Arial" w:hAnsi="Arial" w:cs="Arial"/>
        </w:rPr>
        <w:t xml:space="preserve">e-mail: </w:t>
      </w:r>
      <w:hyperlink r:id="rId10" w:history="1">
        <w:r w:rsidRPr="006165A1">
          <w:rPr>
            <w:rStyle w:val="Hypertextovodkaz"/>
            <w:rFonts w:ascii="Arial" w:hAnsi="Arial" w:cs="Arial"/>
          </w:rPr>
          <w:t>jana.douderova@mvcr.cz</w:t>
        </w:r>
      </w:hyperlink>
    </w:p>
    <w:p w:rsidR="00C37EF1" w:rsidRDefault="00C37EF1" w:rsidP="00C37EF1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BC0C05" w:rsidRDefault="00BC0C05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66D" w:rsidRDefault="0081166D" w:rsidP="004E6D6E">
      <w:pPr>
        <w:spacing w:after="0" w:line="240" w:lineRule="auto"/>
      </w:pPr>
      <w:r>
        <w:separator/>
      </w:r>
    </w:p>
  </w:endnote>
  <w:endnote w:type="continuationSeparator" w:id="0">
    <w:p w:rsidR="0081166D" w:rsidRDefault="0081166D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66D" w:rsidRDefault="0081166D" w:rsidP="004E6D6E">
      <w:pPr>
        <w:spacing w:after="0" w:line="240" w:lineRule="auto"/>
      </w:pPr>
      <w:r>
        <w:separator/>
      </w:r>
    </w:p>
  </w:footnote>
  <w:footnote w:type="continuationSeparator" w:id="0">
    <w:p w:rsidR="0081166D" w:rsidRDefault="0081166D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2D11C8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48692086"/>
    <w:multiLevelType w:val="hybridMultilevel"/>
    <w:tmpl w:val="925091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43732"/>
    <w:rsid w:val="00055013"/>
    <w:rsid w:val="00072F71"/>
    <w:rsid w:val="000913D2"/>
    <w:rsid w:val="00094F27"/>
    <w:rsid w:val="00095283"/>
    <w:rsid w:val="000D650B"/>
    <w:rsid w:val="000E7237"/>
    <w:rsid w:val="000F363D"/>
    <w:rsid w:val="000F4C09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11C8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A5D38"/>
    <w:rsid w:val="003B6251"/>
    <w:rsid w:val="003C4AB8"/>
    <w:rsid w:val="003D195C"/>
    <w:rsid w:val="003D2A1F"/>
    <w:rsid w:val="003E41DD"/>
    <w:rsid w:val="003F4B40"/>
    <w:rsid w:val="004169C8"/>
    <w:rsid w:val="00433B8A"/>
    <w:rsid w:val="00457E45"/>
    <w:rsid w:val="004803BF"/>
    <w:rsid w:val="00490AC0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10F1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166D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35CA"/>
    <w:rsid w:val="008B45F4"/>
    <w:rsid w:val="008D0643"/>
    <w:rsid w:val="008D4F70"/>
    <w:rsid w:val="008E15DA"/>
    <w:rsid w:val="008E362B"/>
    <w:rsid w:val="008E550C"/>
    <w:rsid w:val="008E7C8F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25425"/>
    <w:rsid w:val="00B30FD1"/>
    <w:rsid w:val="00B3106B"/>
    <w:rsid w:val="00B347D2"/>
    <w:rsid w:val="00B700A8"/>
    <w:rsid w:val="00B917E5"/>
    <w:rsid w:val="00B918E5"/>
    <w:rsid w:val="00B9399C"/>
    <w:rsid w:val="00BA14A8"/>
    <w:rsid w:val="00BB6C3E"/>
    <w:rsid w:val="00BC0C05"/>
    <w:rsid w:val="00BC2B76"/>
    <w:rsid w:val="00BE503B"/>
    <w:rsid w:val="00BE5456"/>
    <w:rsid w:val="00C12ACB"/>
    <w:rsid w:val="00C14372"/>
    <w:rsid w:val="00C219D9"/>
    <w:rsid w:val="00C36297"/>
    <w:rsid w:val="00C37CFC"/>
    <w:rsid w:val="00C37EF1"/>
    <w:rsid w:val="00C4413B"/>
    <w:rsid w:val="00C45096"/>
    <w:rsid w:val="00C52D0C"/>
    <w:rsid w:val="00C55622"/>
    <w:rsid w:val="00CA1532"/>
    <w:rsid w:val="00CA6DF4"/>
    <w:rsid w:val="00CA7EAA"/>
    <w:rsid w:val="00CB6E90"/>
    <w:rsid w:val="00CC014C"/>
    <w:rsid w:val="00CC26F1"/>
    <w:rsid w:val="00CE6ED1"/>
    <w:rsid w:val="00CF6504"/>
    <w:rsid w:val="00D0077F"/>
    <w:rsid w:val="00D11200"/>
    <w:rsid w:val="00D42FFC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547B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67ACC"/>
    <w:rsid w:val="00F74F2E"/>
    <w:rsid w:val="00F83E0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01518-39FD-4C6B-A1BB-B02D947FC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1115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27</cp:revision>
  <cp:lastPrinted>2017-05-30T11:30:00Z</cp:lastPrinted>
  <dcterms:created xsi:type="dcterms:W3CDTF">2016-02-04T13:27:00Z</dcterms:created>
  <dcterms:modified xsi:type="dcterms:W3CDTF">2017-06-01T06:17:00Z</dcterms:modified>
</cp:coreProperties>
</file>