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Pr="00301BBC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460"/>
        <w:tblW w:w="3543" w:type="dxa"/>
        <w:tblLook w:val="01E0" w:firstRow="1" w:lastRow="1" w:firstColumn="1" w:lastColumn="1" w:noHBand="0" w:noVBand="0"/>
      </w:tblPr>
      <w:tblGrid>
        <w:gridCol w:w="5390"/>
      </w:tblGrid>
      <w:tr w:rsidR="00301BBC" w:rsidRPr="00301BBC" w:rsidTr="003D7941">
        <w:trPr>
          <w:trHeight w:val="101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5174" w:type="dxa"/>
              <w:tblLook w:val="01E0" w:firstRow="1" w:lastRow="1" w:firstColumn="1" w:lastColumn="1" w:noHBand="0" w:noVBand="0"/>
            </w:tblPr>
            <w:tblGrid>
              <w:gridCol w:w="4829"/>
              <w:gridCol w:w="345"/>
            </w:tblGrid>
            <w:tr w:rsidR="00AB51EF" w:rsidRPr="007E1E0D" w:rsidTr="00AB51EF">
              <w:trPr>
                <w:trHeight w:val="464"/>
              </w:trPr>
              <w:tc>
                <w:tcPr>
                  <w:tcW w:w="0" w:type="auto"/>
                </w:tcPr>
                <w:p w:rsidR="00AB51EF" w:rsidRPr="007E1E0D" w:rsidRDefault="00AB51EF" w:rsidP="00AB51EF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FGTOQ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MVCRX05FGTOQ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  <w:tc>
                <w:tcPr>
                  <w:tcW w:w="0" w:type="auto"/>
                </w:tcPr>
                <w:p w:rsidR="00AB51EF" w:rsidRPr="007E1E0D" w:rsidRDefault="00AB51EF" w:rsidP="00AB51EF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 w:line="240" w:lineRule="auto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</w:tr>
            <w:bookmarkStart w:id="1" w:name="ssl_pid1"/>
            <w:tr w:rsidR="00AB51EF" w:rsidRPr="007E1E0D" w:rsidTr="00AB51EF">
              <w:trPr>
                <w:trHeight w:val="114"/>
              </w:trPr>
              <w:tc>
                <w:tcPr>
                  <w:tcW w:w="0" w:type="auto"/>
                </w:tcPr>
                <w:p w:rsidR="00AB51EF" w:rsidRPr="007E1E0D" w:rsidRDefault="00AB51EF" w:rsidP="00AB51EF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FGTOQ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MVCRX05FGTOQ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0" w:type="auto"/>
                </w:tcPr>
                <w:p w:rsidR="00AB51EF" w:rsidRPr="007E1E0D" w:rsidRDefault="00AB51EF" w:rsidP="00AB51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B51EF" w:rsidRPr="007E1E0D" w:rsidTr="00AB51EF">
              <w:trPr>
                <w:trHeight w:val="122"/>
              </w:trPr>
              <w:tc>
                <w:tcPr>
                  <w:tcW w:w="0" w:type="auto"/>
                </w:tcPr>
                <w:p w:rsidR="00AB51EF" w:rsidRPr="007E1E0D" w:rsidRDefault="00AB51EF" w:rsidP="00AB51EF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  <w:tc>
                <w:tcPr>
                  <w:tcW w:w="0" w:type="auto"/>
                </w:tcPr>
                <w:p w:rsidR="00AB51EF" w:rsidRPr="007E1E0D" w:rsidRDefault="00AB51EF" w:rsidP="00AB51EF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D62B0" w:rsidRPr="00301BBC" w:rsidRDefault="003D62B0" w:rsidP="009A78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76851" w:rsidRPr="00301BBC" w:rsidRDefault="00776851" w:rsidP="00635249">
      <w:pPr>
        <w:spacing w:after="0"/>
        <w:rPr>
          <w:rFonts w:ascii="Times New Roman" w:eastAsia="Times New Roman" w:hAnsi="Times New Roman"/>
        </w:rPr>
      </w:pPr>
    </w:p>
    <w:p w:rsidR="00635249" w:rsidRPr="00301BBC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301BBC" w:rsidRPr="00301BBC" w:rsidTr="00635249">
        <w:tc>
          <w:tcPr>
            <w:tcW w:w="0" w:type="auto"/>
            <w:hideMark/>
          </w:tcPr>
          <w:p w:rsidR="00635249" w:rsidRPr="00301BBC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00268C" w:rsidRDefault="003D7941" w:rsidP="003D794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OZNÁMENÍ O VYHLÁŠENÍ VÝBĚROVÉHO </w:t>
      </w:r>
      <w:r w:rsidR="002B410A" w:rsidRPr="00301BBC">
        <w:rPr>
          <w:rFonts w:ascii="Arial" w:hAnsi="Arial" w:cs="Arial"/>
          <w:b/>
          <w:sz w:val="24"/>
          <w:szCs w:val="24"/>
        </w:rPr>
        <w:t xml:space="preserve">ŘÍZENÍ </w:t>
      </w:r>
    </w:p>
    <w:p w:rsidR="0000268C" w:rsidRDefault="004619AA" w:rsidP="003D794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 služební místo</w:t>
      </w:r>
      <w:r w:rsidR="0053381B" w:rsidRPr="00301BBC">
        <w:rPr>
          <w:rFonts w:ascii="Arial" w:hAnsi="Arial" w:cs="Arial"/>
          <w:b/>
          <w:sz w:val="24"/>
          <w:szCs w:val="24"/>
        </w:rPr>
        <w:t xml:space="preserve"> </w:t>
      </w:r>
      <w:r w:rsidR="00DB0970">
        <w:rPr>
          <w:rFonts w:ascii="Arial" w:hAnsi="Arial" w:cs="Arial"/>
          <w:b/>
          <w:sz w:val="24"/>
          <w:szCs w:val="24"/>
        </w:rPr>
        <w:t>rada/</w:t>
      </w:r>
      <w:r w:rsidR="004F62DD">
        <w:rPr>
          <w:rFonts w:ascii="Arial" w:hAnsi="Arial" w:cs="Arial"/>
          <w:b/>
          <w:sz w:val="24"/>
          <w:szCs w:val="24"/>
        </w:rPr>
        <w:t>ministerský rada</w:t>
      </w:r>
    </w:p>
    <w:p w:rsidR="0057691E" w:rsidRPr="00301BBC" w:rsidRDefault="0057691E" w:rsidP="003D794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01BBC">
        <w:rPr>
          <w:rFonts w:ascii="Arial" w:hAnsi="Arial" w:cs="Arial"/>
          <w:b/>
          <w:sz w:val="24"/>
          <w:szCs w:val="24"/>
        </w:rPr>
        <w:t xml:space="preserve">v oddělení </w:t>
      </w:r>
      <w:r w:rsidR="004731AD">
        <w:rPr>
          <w:rFonts w:ascii="Arial" w:hAnsi="Arial" w:cs="Arial"/>
          <w:b/>
          <w:sz w:val="24"/>
          <w:szCs w:val="24"/>
        </w:rPr>
        <w:t>pobytu cizinců Plzeňský kraj</w:t>
      </w:r>
      <w:r w:rsidR="00C2798A" w:rsidRPr="00301BBC">
        <w:rPr>
          <w:rFonts w:ascii="Arial" w:hAnsi="Arial" w:cs="Arial"/>
          <w:b/>
          <w:sz w:val="24"/>
          <w:szCs w:val="24"/>
        </w:rPr>
        <w:t>;</w:t>
      </w:r>
    </w:p>
    <w:p w:rsidR="005221E0" w:rsidRPr="00301BBC" w:rsidRDefault="005221E0" w:rsidP="003D7941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301BBC">
        <w:rPr>
          <w:rFonts w:ascii="Arial" w:hAnsi="Arial" w:cs="Arial"/>
          <w:b/>
          <w:sz w:val="24"/>
          <w:szCs w:val="24"/>
        </w:rPr>
        <w:t>toto služební místo je zařazeno v</w:t>
      </w:r>
      <w:r w:rsidR="004619AA">
        <w:rPr>
          <w:rFonts w:ascii="Arial" w:hAnsi="Arial" w:cs="Arial"/>
          <w:b/>
          <w:sz w:val="24"/>
          <w:szCs w:val="24"/>
        </w:rPr>
        <w:t> odboru azylové a migrační politiky</w:t>
      </w:r>
    </w:p>
    <w:p w:rsidR="00A0294A" w:rsidRPr="00301BBC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301BBC" w:rsidRDefault="0057691E" w:rsidP="0070558A">
      <w:pPr>
        <w:spacing w:after="0" w:line="360" w:lineRule="auto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FB4DA2">
        <w:rPr>
          <w:rFonts w:ascii="Arial" w:hAnsi="Arial" w:cs="Arial"/>
        </w:rPr>
        <w:t>Č.j.</w:t>
      </w:r>
      <w:proofErr w:type="gramEnd"/>
      <w:r w:rsidR="00F94ECD" w:rsidRPr="00FB4DA2">
        <w:rPr>
          <w:rFonts w:ascii="Arial" w:hAnsi="Arial" w:cs="Arial"/>
        </w:rPr>
        <w:t>:</w:t>
      </w:r>
      <w:r w:rsidR="00276ED4" w:rsidRPr="00FB4DA2">
        <w:rPr>
          <w:rFonts w:ascii="Arial" w:hAnsi="Arial" w:cs="Arial"/>
        </w:rPr>
        <w:t xml:space="preserve"> </w:t>
      </w:r>
      <w:r w:rsidR="009D16A9" w:rsidRPr="00AB51EF">
        <w:rPr>
          <w:rFonts w:ascii="Arial" w:hAnsi="Arial" w:cs="Arial"/>
        </w:rPr>
        <w:t>MV-</w:t>
      </w:r>
      <w:r w:rsidR="00AB51EF" w:rsidRPr="00AB51EF">
        <w:rPr>
          <w:rFonts w:ascii="Arial" w:hAnsi="Arial" w:cs="Arial"/>
        </w:rPr>
        <w:t>6387-3/SP-2021</w:t>
      </w:r>
      <w:r w:rsidR="007E5A22" w:rsidRPr="00301BBC">
        <w:rPr>
          <w:rFonts w:ascii="Arial" w:hAnsi="Arial" w:cs="Arial"/>
        </w:rPr>
        <w:tab/>
      </w:r>
      <w:r w:rsidRPr="00301BBC">
        <w:rPr>
          <w:rFonts w:ascii="Arial" w:hAnsi="Arial" w:cs="Arial"/>
        </w:rPr>
        <w:t xml:space="preserve">                                                                </w:t>
      </w:r>
      <w:r w:rsidR="0084214F" w:rsidRPr="00301BBC">
        <w:rPr>
          <w:rFonts w:ascii="Arial" w:hAnsi="Arial" w:cs="Arial"/>
        </w:rPr>
        <w:t xml:space="preserve">                            </w:t>
      </w:r>
      <w:r w:rsidR="00F50535" w:rsidRPr="00301BBC">
        <w:rPr>
          <w:rFonts w:ascii="Arial" w:hAnsi="Arial" w:cs="Arial"/>
        </w:rPr>
        <w:t xml:space="preserve"> </w:t>
      </w:r>
      <w:r w:rsidR="00AE71FE" w:rsidRPr="00301BBC">
        <w:rPr>
          <w:rFonts w:ascii="Arial" w:hAnsi="Arial" w:cs="Arial"/>
        </w:rPr>
        <w:t>P</w:t>
      </w:r>
      <w:r w:rsidRPr="00301BBC">
        <w:rPr>
          <w:rFonts w:ascii="Arial" w:hAnsi="Arial" w:cs="Arial"/>
        </w:rPr>
        <w:t xml:space="preserve">raha </w:t>
      </w:r>
      <w:r w:rsidR="00DB0970">
        <w:rPr>
          <w:rFonts w:ascii="Arial" w:hAnsi="Arial" w:cs="Arial"/>
        </w:rPr>
        <w:t>15. ledna 2021</w:t>
      </w:r>
    </w:p>
    <w:p w:rsidR="0070558A" w:rsidRPr="00301BBC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167E2C" w:rsidRDefault="0057691E" w:rsidP="00167E2C">
      <w:pPr>
        <w:spacing w:after="24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</w:rPr>
        <w:t>Státní tajemník v Ministerstvu vnitra</w:t>
      </w:r>
      <w:r w:rsidR="00F94686" w:rsidRPr="00301BBC">
        <w:rPr>
          <w:rFonts w:ascii="Arial" w:hAnsi="Arial" w:cs="Arial"/>
        </w:rPr>
        <w:t>,</w:t>
      </w:r>
      <w:r w:rsidR="00C0487A" w:rsidRPr="00301BBC">
        <w:rPr>
          <w:rFonts w:ascii="Arial" w:hAnsi="Arial" w:cs="Arial"/>
        </w:rPr>
        <w:t xml:space="preserve"> jako s</w:t>
      </w:r>
      <w:r w:rsidR="00276ED4" w:rsidRPr="00301BBC">
        <w:rPr>
          <w:rFonts w:ascii="Arial" w:hAnsi="Arial" w:cs="Arial"/>
        </w:rPr>
        <w:t>lužební orgán</w:t>
      </w:r>
      <w:r w:rsidR="00C0487A" w:rsidRPr="00301BBC">
        <w:rPr>
          <w:rFonts w:ascii="Arial" w:hAnsi="Arial" w:cs="Arial"/>
        </w:rPr>
        <w:t xml:space="preserve"> příslušný podle § 10 odst. 1 písm. </w:t>
      </w:r>
      <w:r w:rsidRPr="00301BBC">
        <w:rPr>
          <w:rFonts w:ascii="Arial" w:hAnsi="Arial" w:cs="Arial"/>
        </w:rPr>
        <w:t>f</w:t>
      </w:r>
      <w:r w:rsidR="00C0487A" w:rsidRPr="00301BBC">
        <w:rPr>
          <w:rFonts w:ascii="Arial" w:hAnsi="Arial" w:cs="Arial"/>
        </w:rPr>
        <w:t>) zákona č. 234/2014 Sb., o státní službě</w:t>
      </w:r>
      <w:r w:rsidR="003E630C" w:rsidRPr="00301BBC">
        <w:rPr>
          <w:rFonts w:ascii="Arial" w:hAnsi="Arial" w:cs="Arial"/>
        </w:rPr>
        <w:t>, ve znění pozdějších předpisů</w:t>
      </w:r>
      <w:r w:rsidR="00C0487A" w:rsidRPr="00301BBC">
        <w:rPr>
          <w:rFonts w:ascii="Arial" w:hAnsi="Arial" w:cs="Arial"/>
        </w:rPr>
        <w:t xml:space="preserve"> (dále jen „zákon“),</w:t>
      </w:r>
      <w:r w:rsidR="00276ED4" w:rsidRPr="00301BBC">
        <w:rPr>
          <w:rFonts w:ascii="Arial" w:hAnsi="Arial" w:cs="Arial"/>
        </w:rPr>
        <w:t xml:space="preserve"> vyhlašuje výběrové řízení na</w:t>
      </w:r>
      <w:r w:rsidR="003E630C" w:rsidRPr="00301BBC">
        <w:rPr>
          <w:rFonts w:ascii="Arial" w:hAnsi="Arial" w:cs="Arial"/>
        </w:rPr>
        <w:t> </w:t>
      </w:r>
      <w:r w:rsidR="0000268C">
        <w:rPr>
          <w:rFonts w:ascii="Arial" w:hAnsi="Arial" w:cs="Arial"/>
        </w:rPr>
        <w:t>služební místo</w:t>
      </w:r>
      <w:r w:rsidR="00F26E84" w:rsidRPr="00301BBC">
        <w:rPr>
          <w:rFonts w:ascii="Arial" w:hAnsi="Arial" w:cs="Arial"/>
          <w:b/>
        </w:rPr>
        <w:t xml:space="preserve"> </w:t>
      </w:r>
      <w:r w:rsidR="00DB0970">
        <w:rPr>
          <w:rFonts w:ascii="Arial" w:hAnsi="Arial" w:cs="Arial"/>
          <w:b/>
        </w:rPr>
        <w:t>rady/</w:t>
      </w:r>
      <w:r w:rsidR="004F62DD">
        <w:rPr>
          <w:rFonts w:ascii="Arial" w:hAnsi="Arial" w:cs="Arial"/>
          <w:b/>
        </w:rPr>
        <w:t>ministerského rady</w:t>
      </w:r>
      <w:r w:rsidR="00167E2C">
        <w:rPr>
          <w:rFonts w:ascii="Arial" w:hAnsi="Arial" w:cs="Arial"/>
          <w:b/>
        </w:rPr>
        <w:t xml:space="preserve"> </w:t>
      </w:r>
      <w:r w:rsidR="009F005B">
        <w:rPr>
          <w:rFonts w:ascii="Arial" w:hAnsi="Arial" w:cs="Arial"/>
          <w:b/>
        </w:rPr>
        <w:t>v</w:t>
      </w:r>
      <w:r w:rsidR="004F62DD">
        <w:rPr>
          <w:rFonts w:ascii="Arial" w:hAnsi="Arial" w:cs="Arial"/>
          <w:b/>
        </w:rPr>
        <w:t> </w:t>
      </w:r>
      <w:r w:rsidR="009F005B" w:rsidRPr="009F005B">
        <w:rPr>
          <w:rFonts w:ascii="Arial" w:hAnsi="Arial" w:cs="Arial"/>
          <w:b/>
        </w:rPr>
        <w:t>oddělení</w:t>
      </w:r>
      <w:r w:rsidR="004F62DD">
        <w:rPr>
          <w:rFonts w:ascii="Arial" w:hAnsi="Arial" w:cs="Arial"/>
          <w:b/>
        </w:rPr>
        <w:t xml:space="preserve"> </w:t>
      </w:r>
      <w:r w:rsidR="004731AD" w:rsidRPr="004731AD">
        <w:rPr>
          <w:rFonts w:ascii="Arial" w:hAnsi="Arial" w:cs="Arial"/>
          <w:b/>
        </w:rPr>
        <w:t>pobytu cizinců Plzeňský kraj</w:t>
      </w:r>
      <w:r w:rsidR="00167E2C">
        <w:rPr>
          <w:rFonts w:ascii="Arial" w:hAnsi="Arial" w:cs="Arial"/>
          <w:b/>
        </w:rPr>
        <w:t>,</w:t>
      </w:r>
      <w:r w:rsidR="004F62DD">
        <w:rPr>
          <w:rFonts w:ascii="Arial" w:hAnsi="Arial" w:cs="Arial"/>
          <w:b/>
        </w:rPr>
        <w:t xml:space="preserve"> ID </w:t>
      </w:r>
      <w:r w:rsidR="00434754" w:rsidRPr="00434754">
        <w:rPr>
          <w:rFonts w:ascii="Arial" w:hAnsi="Arial" w:cs="Arial"/>
          <w:b/>
        </w:rPr>
        <w:t>17005053</w:t>
      </w:r>
      <w:r w:rsidR="00167E2C">
        <w:rPr>
          <w:rFonts w:ascii="Arial" w:hAnsi="Arial" w:cs="Arial"/>
          <w:b/>
        </w:rPr>
        <w:t xml:space="preserve"> </w:t>
      </w:r>
      <w:r w:rsidR="00A0294A" w:rsidRPr="00301BBC">
        <w:rPr>
          <w:rFonts w:ascii="Arial" w:hAnsi="Arial" w:cs="Arial"/>
        </w:rPr>
        <w:t>v</w:t>
      </w:r>
      <w:r w:rsidRPr="00301BBC">
        <w:rPr>
          <w:rFonts w:ascii="Arial" w:hAnsi="Arial" w:cs="Arial"/>
        </w:rPr>
        <w:t> </w:t>
      </w:r>
      <w:r w:rsidR="00A0294A" w:rsidRPr="00301BBC">
        <w:rPr>
          <w:rFonts w:ascii="Arial" w:hAnsi="Arial" w:cs="Arial"/>
        </w:rPr>
        <w:t>obor</w:t>
      </w:r>
      <w:r w:rsidR="00DB0970">
        <w:rPr>
          <w:rFonts w:ascii="Arial" w:hAnsi="Arial" w:cs="Arial"/>
        </w:rPr>
        <w:t>u</w:t>
      </w:r>
      <w:r w:rsidRPr="00301BBC">
        <w:rPr>
          <w:rFonts w:ascii="Arial" w:hAnsi="Arial" w:cs="Arial"/>
        </w:rPr>
        <w:t xml:space="preserve"> </w:t>
      </w:r>
      <w:r w:rsidR="00A0294A" w:rsidRPr="00301BBC">
        <w:rPr>
          <w:rFonts w:ascii="Arial" w:hAnsi="Arial" w:cs="Arial"/>
        </w:rPr>
        <w:t>služby</w:t>
      </w:r>
      <w:r w:rsidRPr="00301BBC">
        <w:rPr>
          <w:rFonts w:ascii="Arial" w:hAnsi="Arial" w:cs="Arial"/>
        </w:rPr>
        <w:t xml:space="preserve">: </w:t>
      </w:r>
    </w:p>
    <w:p w:rsidR="00295EDA" w:rsidRDefault="00301BBC" w:rsidP="00F26E84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24. Vnitřní pořádek a bezpečnost státu</w:t>
      </w:r>
    </w:p>
    <w:p w:rsidR="00C0487A" w:rsidRPr="00301BBC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</w:rPr>
        <w:t xml:space="preserve">Místem výkonu služby </w:t>
      </w:r>
      <w:r w:rsidR="00C611D3">
        <w:rPr>
          <w:rFonts w:ascii="Arial" w:hAnsi="Arial" w:cs="Arial"/>
        </w:rPr>
        <w:t xml:space="preserve">je </w:t>
      </w:r>
      <w:r w:rsidR="004731AD">
        <w:rPr>
          <w:rFonts w:ascii="Arial" w:hAnsi="Arial" w:cs="Arial"/>
          <w:b/>
        </w:rPr>
        <w:t>Plzeň</w:t>
      </w:r>
      <w:r w:rsidR="00C611D3" w:rsidRPr="00C611D3">
        <w:rPr>
          <w:rFonts w:ascii="Arial" w:hAnsi="Arial" w:cs="Arial"/>
          <w:b/>
        </w:rPr>
        <w:t>.</w:t>
      </w:r>
    </w:p>
    <w:p w:rsidR="0057691E" w:rsidRPr="00301BBC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</w:rPr>
        <w:t xml:space="preserve">Služba na tomto služebním místě bude vykonávána ve služebním poměru na dobu </w:t>
      </w:r>
      <w:r w:rsidR="006234CD">
        <w:rPr>
          <w:rFonts w:ascii="Arial" w:hAnsi="Arial" w:cs="Arial"/>
          <w:b/>
        </w:rPr>
        <w:t>neurčitou.</w:t>
      </w:r>
    </w:p>
    <w:p w:rsidR="00C0487A" w:rsidRPr="00301BBC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Předpokládaným </w:t>
      </w:r>
      <w:r w:rsidR="00F26DDA" w:rsidRPr="00301BBC">
        <w:rPr>
          <w:rFonts w:ascii="Arial" w:hAnsi="Arial" w:cs="Arial"/>
        </w:rPr>
        <w:t xml:space="preserve">termínem </w:t>
      </w:r>
      <w:r w:rsidR="00092B0F" w:rsidRPr="00301BBC">
        <w:rPr>
          <w:rFonts w:ascii="Arial" w:hAnsi="Arial" w:cs="Arial"/>
        </w:rPr>
        <w:t xml:space="preserve">nástupu </w:t>
      </w:r>
      <w:r w:rsidR="008C3B5F" w:rsidRPr="00301BBC">
        <w:rPr>
          <w:rFonts w:ascii="Arial" w:hAnsi="Arial" w:cs="Arial"/>
        </w:rPr>
        <w:t>do</w:t>
      </w:r>
      <w:r w:rsidR="003E630C" w:rsidRPr="00301BBC">
        <w:rPr>
          <w:rFonts w:ascii="Arial" w:hAnsi="Arial" w:cs="Arial"/>
        </w:rPr>
        <w:t> </w:t>
      </w:r>
      <w:r w:rsidR="008C3B5F" w:rsidRPr="00301BBC">
        <w:rPr>
          <w:rFonts w:ascii="Arial" w:hAnsi="Arial" w:cs="Arial"/>
        </w:rPr>
        <w:t xml:space="preserve">služby </w:t>
      </w:r>
      <w:r w:rsidRPr="00301BBC">
        <w:rPr>
          <w:rFonts w:ascii="Arial" w:hAnsi="Arial" w:cs="Arial"/>
        </w:rPr>
        <w:t xml:space="preserve">je </w:t>
      </w:r>
      <w:r w:rsidR="00DB0970">
        <w:rPr>
          <w:rFonts w:ascii="Arial" w:hAnsi="Arial" w:cs="Arial"/>
          <w:b/>
        </w:rPr>
        <w:t>duben 2021</w:t>
      </w:r>
      <w:r w:rsidRPr="00301BBC">
        <w:rPr>
          <w:rFonts w:ascii="Arial" w:hAnsi="Arial" w:cs="Arial"/>
          <w:b/>
        </w:rPr>
        <w:t>.</w:t>
      </w:r>
    </w:p>
    <w:p w:rsidR="00DE0518" w:rsidRPr="00301BBC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</w:rPr>
        <w:t xml:space="preserve">Služební místo je zařazeno </w:t>
      </w:r>
      <w:r w:rsidR="008E6A0B" w:rsidRPr="00301BBC">
        <w:rPr>
          <w:rFonts w:ascii="Arial" w:hAnsi="Arial" w:cs="Arial"/>
        </w:rPr>
        <w:t xml:space="preserve">podle </w:t>
      </w:r>
      <w:r w:rsidR="004B2025" w:rsidRPr="00301BBC">
        <w:rPr>
          <w:rFonts w:ascii="Arial" w:hAnsi="Arial" w:cs="Arial"/>
        </w:rPr>
        <w:t>p</w:t>
      </w:r>
      <w:r w:rsidR="008E6A0B" w:rsidRPr="00301BBC">
        <w:rPr>
          <w:rFonts w:ascii="Arial" w:hAnsi="Arial" w:cs="Arial"/>
        </w:rPr>
        <w:t xml:space="preserve">řílohy č. 1 k zákonu </w:t>
      </w:r>
      <w:r w:rsidRPr="00301BBC">
        <w:rPr>
          <w:rFonts w:ascii="Arial" w:hAnsi="Arial" w:cs="Arial"/>
        </w:rPr>
        <w:t xml:space="preserve">do </w:t>
      </w:r>
      <w:r w:rsidR="00E45EC0">
        <w:rPr>
          <w:rFonts w:ascii="Arial" w:hAnsi="Arial" w:cs="Arial"/>
          <w:b/>
        </w:rPr>
        <w:t>1</w:t>
      </w:r>
      <w:r w:rsidR="00DB0970">
        <w:rPr>
          <w:rFonts w:ascii="Arial" w:hAnsi="Arial" w:cs="Arial"/>
          <w:b/>
        </w:rPr>
        <w:t>2</w:t>
      </w:r>
      <w:r w:rsidR="009F005B">
        <w:rPr>
          <w:rFonts w:ascii="Arial" w:hAnsi="Arial" w:cs="Arial"/>
          <w:b/>
        </w:rPr>
        <w:t>.</w:t>
      </w:r>
      <w:r w:rsidRPr="00301BBC">
        <w:rPr>
          <w:rFonts w:ascii="Arial" w:hAnsi="Arial" w:cs="Arial"/>
          <w:b/>
        </w:rPr>
        <w:t xml:space="preserve"> platové třídy.</w:t>
      </w:r>
    </w:p>
    <w:p w:rsidR="006234CD" w:rsidRPr="006234CD" w:rsidRDefault="004B2025" w:rsidP="004731AD">
      <w:pPr>
        <w:shd w:val="clear" w:color="auto" w:fill="FFFFFF" w:themeFill="background1"/>
        <w:spacing w:after="240" w:line="360" w:lineRule="auto"/>
        <w:jc w:val="both"/>
        <w:rPr>
          <w:rFonts w:ascii="Arial" w:hAnsi="Arial" w:cs="Arial"/>
        </w:rPr>
      </w:pPr>
      <w:r w:rsidRPr="006234CD">
        <w:rPr>
          <w:rFonts w:ascii="Arial" w:hAnsi="Arial" w:cs="Arial"/>
        </w:rPr>
        <w:t>N</w:t>
      </w:r>
      <w:r w:rsidR="00417DD3" w:rsidRPr="006234CD">
        <w:rPr>
          <w:rFonts w:ascii="Arial" w:hAnsi="Arial" w:cs="Arial"/>
        </w:rPr>
        <w:t xml:space="preserve">a služebním místě </w:t>
      </w:r>
      <w:r w:rsidRPr="006234CD">
        <w:rPr>
          <w:rFonts w:ascii="Arial" w:hAnsi="Arial" w:cs="Arial"/>
        </w:rPr>
        <w:t>jsou vykonává</w:t>
      </w:r>
      <w:bookmarkStart w:id="2" w:name="_GoBack"/>
      <w:bookmarkEnd w:id="2"/>
      <w:r w:rsidRPr="006234CD">
        <w:rPr>
          <w:rFonts w:ascii="Arial" w:hAnsi="Arial" w:cs="Arial"/>
        </w:rPr>
        <w:t>ny zejména následující činnosti</w:t>
      </w:r>
      <w:r w:rsidR="00417DD3" w:rsidRPr="006234CD">
        <w:rPr>
          <w:rFonts w:ascii="Arial" w:hAnsi="Arial" w:cs="Arial"/>
        </w:rPr>
        <w:t>:</w:t>
      </w:r>
      <w:r w:rsidR="00E45EC0">
        <w:rPr>
          <w:rFonts w:ascii="Arial" w:hAnsi="Arial" w:cs="Arial"/>
        </w:rPr>
        <w:t xml:space="preserve"> </w:t>
      </w:r>
      <w:r w:rsidR="004731AD" w:rsidRPr="004731AD">
        <w:rPr>
          <w:rFonts w:ascii="Arial" w:hAnsi="Arial" w:cs="Arial"/>
        </w:rPr>
        <w:t>vedení pobytového správní řízení dle zákona č. 326/1999 Sb., o pobytu cizinců na území České republiky, ve znění pozdějších předpisů;  zajišťování administrativní agendy a organizace</w:t>
      </w:r>
      <w:r w:rsidR="004731AD">
        <w:rPr>
          <w:rFonts w:ascii="Arial" w:hAnsi="Arial" w:cs="Arial"/>
        </w:rPr>
        <w:t>.</w:t>
      </w:r>
    </w:p>
    <w:p w:rsidR="00B228A2" w:rsidRPr="00301BBC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Posuzovány budou </w:t>
      </w:r>
      <w:r w:rsidR="00B228A2" w:rsidRPr="00301BBC">
        <w:rPr>
          <w:rFonts w:ascii="Arial" w:hAnsi="Arial" w:cs="Arial"/>
          <w:b/>
        </w:rPr>
        <w:t>žádosti</w:t>
      </w:r>
      <w:r w:rsidR="00CC35D5" w:rsidRPr="00301BBC">
        <w:rPr>
          <w:rStyle w:val="Znakapoznpodarou"/>
          <w:rFonts w:ascii="Arial" w:hAnsi="Arial" w:cs="Arial"/>
          <w:b/>
        </w:rPr>
        <w:footnoteReference w:id="1"/>
      </w:r>
      <w:r w:rsidR="003059FD" w:rsidRPr="00301BBC">
        <w:rPr>
          <w:rFonts w:ascii="Arial" w:hAnsi="Arial" w:cs="Arial"/>
          <w:b/>
        </w:rPr>
        <w:t xml:space="preserve"> </w:t>
      </w:r>
      <w:r w:rsidR="003059FD" w:rsidRPr="00301BBC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301BBC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301BBC">
        <w:rPr>
          <w:rFonts w:ascii="Arial" w:eastAsia="Times New Roman" w:hAnsi="Arial" w:cs="Arial"/>
          <w:lang w:eastAsia="cs-CZ"/>
        </w:rPr>
        <w:t>(dále jen „žádost“)</w:t>
      </w:r>
      <w:r w:rsidR="00C0487A" w:rsidRPr="00301BBC">
        <w:rPr>
          <w:rFonts w:ascii="Arial" w:hAnsi="Arial" w:cs="Arial"/>
          <w:b/>
        </w:rPr>
        <w:t xml:space="preserve"> podané ve lhůtě </w:t>
      </w:r>
      <w:r w:rsidR="0057691E" w:rsidRPr="00301BBC">
        <w:rPr>
          <w:rFonts w:ascii="Arial" w:hAnsi="Arial" w:cs="Arial"/>
          <w:b/>
        </w:rPr>
        <w:br/>
      </w:r>
      <w:r w:rsidR="00C0487A" w:rsidRPr="00301BBC">
        <w:rPr>
          <w:rFonts w:ascii="Arial" w:hAnsi="Arial" w:cs="Arial"/>
          <w:b/>
        </w:rPr>
        <w:t>do</w:t>
      </w:r>
      <w:r w:rsidR="004C03D9" w:rsidRPr="00301BBC">
        <w:rPr>
          <w:rFonts w:ascii="Arial" w:hAnsi="Arial" w:cs="Arial"/>
          <w:b/>
        </w:rPr>
        <w:t> </w:t>
      </w:r>
      <w:r w:rsidR="00DB0970">
        <w:rPr>
          <w:rFonts w:ascii="Arial" w:hAnsi="Arial" w:cs="Arial"/>
          <w:b/>
        </w:rPr>
        <w:t>25. ledna</w:t>
      </w:r>
      <w:r w:rsidR="00AA7392">
        <w:rPr>
          <w:rFonts w:ascii="Arial" w:hAnsi="Arial" w:cs="Arial"/>
          <w:b/>
        </w:rPr>
        <w:t xml:space="preserve"> 202</w:t>
      </w:r>
      <w:r w:rsidR="00DB0970">
        <w:rPr>
          <w:rFonts w:ascii="Arial" w:hAnsi="Arial" w:cs="Arial"/>
          <w:b/>
        </w:rPr>
        <w:t>1</w:t>
      </w:r>
      <w:r w:rsidR="00C0487A" w:rsidRPr="00301BBC">
        <w:rPr>
          <w:rFonts w:ascii="Arial" w:hAnsi="Arial" w:cs="Arial"/>
        </w:rPr>
        <w:t xml:space="preserve">, tj. v této lhůtě </w:t>
      </w:r>
      <w:r w:rsidRPr="00301BBC">
        <w:rPr>
          <w:rFonts w:ascii="Arial" w:hAnsi="Arial" w:cs="Arial"/>
        </w:rPr>
        <w:t>za</w:t>
      </w:r>
      <w:r w:rsidR="00C0487A" w:rsidRPr="00301BBC">
        <w:rPr>
          <w:rFonts w:ascii="Arial" w:hAnsi="Arial" w:cs="Arial"/>
        </w:rPr>
        <w:t>slané</w:t>
      </w:r>
      <w:r w:rsidRPr="00301BBC">
        <w:rPr>
          <w:rFonts w:ascii="Arial" w:hAnsi="Arial" w:cs="Arial"/>
        </w:rPr>
        <w:t xml:space="preserve"> </w:t>
      </w:r>
      <w:r w:rsidR="006060F0" w:rsidRPr="00301BBC">
        <w:rPr>
          <w:rFonts w:ascii="Arial" w:hAnsi="Arial" w:cs="Arial"/>
        </w:rPr>
        <w:t xml:space="preserve">služebnímu orgánu </w:t>
      </w:r>
      <w:r w:rsidRPr="00301BBC">
        <w:rPr>
          <w:rFonts w:ascii="Arial" w:hAnsi="Arial" w:cs="Arial"/>
        </w:rPr>
        <w:t>prostřednictvím</w:t>
      </w:r>
      <w:r w:rsidR="00201A97" w:rsidRPr="00301BBC">
        <w:rPr>
          <w:rFonts w:ascii="Arial" w:hAnsi="Arial" w:cs="Arial"/>
        </w:rPr>
        <w:t xml:space="preserve"> </w:t>
      </w:r>
      <w:r w:rsidRPr="00301BBC">
        <w:rPr>
          <w:rFonts w:ascii="Arial" w:hAnsi="Arial" w:cs="Arial"/>
        </w:rPr>
        <w:t>provozovatele poštovních služeb na adresu</w:t>
      </w:r>
      <w:r w:rsidR="006060F0" w:rsidRPr="00301BBC">
        <w:rPr>
          <w:rFonts w:ascii="Arial" w:hAnsi="Arial" w:cs="Arial"/>
        </w:rPr>
        <w:t xml:space="preserve"> služebního úřadu</w:t>
      </w:r>
      <w:r w:rsidR="00312A72" w:rsidRPr="00301BBC">
        <w:rPr>
          <w:rFonts w:ascii="Arial" w:hAnsi="Arial" w:cs="Arial"/>
        </w:rPr>
        <w:t xml:space="preserve"> Ministerstvo vnitra, Nad Štolou 3, 170 34 </w:t>
      </w:r>
      <w:r w:rsidR="00FE03A5" w:rsidRPr="00301BBC">
        <w:rPr>
          <w:rFonts w:ascii="Arial" w:hAnsi="Arial" w:cs="Arial"/>
        </w:rPr>
        <w:br/>
      </w:r>
      <w:r w:rsidR="00312A72" w:rsidRPr="00301BBC">
        <w:rPr>
          <w:rFonts w:ascii="Arial" w:hAnsi="Arial" w:cs="Arial"/>
        </w:rPr>
        <w:t xml:space="preserve">Praha 7, P. O. Box 95, </w:t>
      </w:r>
      <w:r w:rsidR="0044040E" w:rsidRPr="00301BBC">
        <w:rPr>
          <w:rFonts w:ascii="Arial" w:hAnsi="Arial" w:cs="Arial"/>
        </w:rPr>
        <w:t>nebo osobně poda</w:t>
      </w:r>
      <w:r w:rsidR="00C0487A" w:rsidRPr="00301BBC">
        <w:rPr>
          <w:rFonts w:ascii="Arial" w:hAnsi="Arial" w:cs="Arial"/>
        </w:rPr>
        <w:t>né</w:t>
      </w:r>
      <w:r w:rsidR="0044040E" w:rsidRPr="00301BBC">
        <w:rPr>
          <w:rFonts w:ascii="Arial" w:hAnsi="Arial" w:cs="Arial"/>
        </w:rPr>
        <w:t xml:space="preserve"> </w:t>
      </w:r>
      <w:r w:rsidRPr="00301BBC">
        <w:rPr>
          <w:rFonts w:ascii="Arial" w:hAnsi="Arial" w:cs="Arial"/>
        </w:rPr>
        <w:t xml:space="preserve">na podatelnu služebního </w:t>
      </w:r>
      <w:r w:rsidR="00C0487A" w:rsidRPr="00301BBC">
        <w:rPr>
          <w:rFonts w:ascii="Arial" w:hAnsi="Arial" w:cs="Arial"/>
        </w:rPr>
        <w:t>úřadu</w:t>
      </w:r>
      <w:r w:rsidRPr="00301BBC">
        <w:rPr>
          <w:rFonts w:ascii="Arial" w:hAnsi="Arial" w:cs="Arial"/>
        </w:rPr>
        <w:t xml:space="preserve"> na výše uvedené adrese</w:t>
      </w:r>
      <w:r w:rsidR="00073FE5" w:rsidRPr="00301BBC">
        <w:rPr>
          <w:rFonts w:ascii="Arial" w:hAnsi="Arial" w:cs="Arial"/>
        </w:rPr>
        <w:t>. Ž</w:t>
      </w:r>
      <w:r w:rsidR="006060F0" w:rsidRPr="00301BBC">
        <w:rPr>
          <w:rFonts w:ascii="Arial" w:hAnsi="Arial" w:cs="Arial"/>
        </w:rPr>
        <w:t xml:space="preserve">ádost lze podat rovněž </w:t>
      </w:r>
      <w:r w:rsidR="00B228A2" w:rsidRPr="00301BBC">
        <w:rPr>
          <w:rFonts w:ascii="Arial" w:hAnsi="Arial" w:cs="Arial"/>
        </w:rPr>
        <w:t>v</w:t>
      </w:r>
      <w:r w:rsidR="00DE317A" w:rsidRPr="00301BBC">
        <w:rPr>
          <w:rFonts w:ascii="Arial" w:hAnsi="Arial" w:cs="Arial"/>
        </w:rPr>
        <w:t> </w:t>
      </w:r>
      <w:r w:rsidR="00B228A2" w:rsidRPr="00301BBC">
        <w:rPr>
          <w:rFonts w:ascii="Arial" w:hAnsi="Arial" w:cs="Arial"/>
        </w:rPr>
        <w:t xml:space="preserve">elektronické podobě </w:t>
      </w:r>
      <w:r w:rsidR="0064419A" w:rsidRPr="00301BBC">
        <w:rPr>
          <w:rFonts w:ascii="Arial" w:hAnsi="Arial" w:cs="Arial"/>
        </w:rPr>
        <w:t>podepsanou</w:t>
      </w:r>
      <w:r w:rsidR="00B228A2" w:rsidRPr="00301BBC">
        <w:rPr>
          <w:rFonts w:ascii="Arial" w:hAnsi="Arial" w:cs="Arial"/>
        </w:rPr>
        <w:t xml:space="preserve"> uznávaným elektronickým </w:t>
      </w:r>
      <w:r w:rsidR="00B228A2" w:rsidRPr="00301BBC">
        <w:rPr>
          <w:rFonts w:ascii="Arial" w:hAnsi="Arial" w:cs="Arial"/>
        </w:rPr>
        <w:lastRenderedPageBreak/>
        <w:t>podpisem</w:t>
      </w:r>
      <w:r w:rsidR="004C03D9" w:rsidRPr="00301BBC">
        <w:rPr>
          <w:rFonts w:ascii="Arial" w:hAnsi="Arial" w:cs="Arial"/>
        </w:rPr>
        <w:t xml:space="preserve"> </w:t>
      </w:r>
      <w:r w:rsidR="00B228A2" w:rsidRPr="00301BBC">
        <w:rPr>
          <w:rFonts w:ascii="Arial" w:hAnsi="Arial" w:cs="Arial"/>
        </w:rPr>
        <w:t>na</w:t>
      </w:r>
      <w:r w:rsidR="004C03D9" w:rsidRPr="00301BBC">
        <w:rPr>
          <w:rFonts w:ascii="Arial" w:hAnsi="Arial" w:cs="Arial"/>
        </w:rPr>
        <w:t xml:space="preserve"> </w:t>
      </w:r>
      <w:r w:rsidR="00B228A2" w:rsidRPr="00301BBC">
        <w:rPr>
          <w:rFonts w:ascii="Arial" w:hAnsi="Arial" w:cs="Arial"/>
        </w:rPr>
        <w:t xml:space="preserve">adresu </w:t>
      </w:r>
      <w:r w:rsidR="008C3B5F" w:rsidRPr="00301BBC">
        <w:rPr>
          <w:rFonts w:ascii="Arial" w:hAnsi="Arial" w:cs="Arial"/>
        </w:rPr>
        <w:t xml:space="preserve">elektronické pošty </w:t>
      </w:r>
      <w:r w:rsidR="00DE0518" w:rsidRPr="00301BBC">
        <w:rPr>
          <w:rFonts w:ascii="Arial" w:hAnsi="Arial" w:cs="Arial"/>
        </w:rPr>
        <w:t xml:space="preserve">služebního </w:t>
      </w:r>
      <w:r w:rsidR="006060F0" w:rsidRPr="00301BBC">
        <w:rPr>
          <w:rFonts w:ascii="Arial" w:hAnsi="Arial" w:cs="Arial"/>
        </w:rPr>
        <w:t xml:space="preserve">úřadu </w:t>
      </w:r>
      <w:hyperlink r:id="rId8" w:history="1">
        <w:r w:rsidR="00312A72" w:rsidRPr="00301BBC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301BBC">
        <w:rPr>
          <w:rFonts w:ascii="Arial" w:hAnsi="Arial" w:cs="Arial"/>
        </w:rPr>
        <w:t xml:space="preserve"> </w:t>
      </w:r>
      <w:r w:rsidR="00B228A2" w:rsidRPr="00301BBC">
        <w:rPr>
          <w:rFonts w:ascii="Arial" w:hAnsi="Arial" w:cs="Arial"/>
        </w:rPr>
        <w:t xml:space="preserve"> nebo prostřednictvím datové schránky služebního </w:t>
      </w:r>
      <w:r w:rsidR="006060F0" w:rsidRPr="00301BBC">
        <w:rPr>
          <w:rFonts w:ascii="Arial" w:hAnsi="Arial" w:cs="Arial"/>
        </w:rPr>
        <w:t>úřadu</w:t>
      </w:r>
      <w:r w:rsidR="005C23D9" w:rsidRPr="00301BBC">
        <w:rPr>
          <w:rFonts w:ascii="Arial" w:hAnsi="Arial" w:cs="Arial"/>
        </w:rPr>
        <w:t xml:space="preserve"> ID</w:t>
      </w:r>
      <w:r w:rsidR="00B228A2" w:rsidRPr="00301BBC">
        <w:rPr>
          <w:rFonts w:ascii="Arial" w:hAnsi="Arial" w:cs="Arial"/>
        </w:rPr>
        <w:t xml:space="preserve">: </w:t>
      </w:r>
      <w:r w:rsidR="00312A72" w:rsidRPr="00301BBC">
        <w:rPr>
          <w:rFonts w:ascii="Arial" w:hAnsi="Arial" w:cs="Arial"/>
        </w:rPr>
        <w:t>krk34e3.</w:t>
      </w:r>
    </w:p>
    <w:p w:rsidR="00276ED4" w:rsidRPr="00301BBC" w:rsidRDefault="00276ED4" w:rsidP="00CD2CE6">
      <w:pPr>
        <w:spacing w:after="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</w:rPr>
        <w:t>Obálka</w:t>
      </w:r>
      <w:r w:rsidR="00B228A2" w:rsidRPr="00301BBC">
        <w:rPr>
          <w:rFonts w:ascii="Arial" w:hAnsi="Arial" w:cs="Arial"/>
        </w:rPr>
        <w:t>, resp. datová zpráva, obsahující žádost včetně požadovaných listin (příloh)</w:t>
      </w:r>
      <w:r w:rsidRPr="00301BBC">
        <w:rPr>
          <w:rFonts w:ascii="Arial" w:hAnsi="Arial" w:cs="Arial"/>
        </w:rPr>
        <w:t xml:space="preserve"> musí být označena slovy: </w:t>
      </w:r>
      <w:r w:rsidRPr="00301BBC">
        <w:rPr>
          <w:rFonts w:ascii="Arial" w:hAnsi="Arial" w:cs="Arial"/>
          <w:b/>
        </w:rPr>
        <w:t>„Neot</w:t>
      </w:r>
      <w:r w:rsidR="00CB1067" w:rsidRPr="00301BBC">
        <w:rPr>
          <w:rFonts w:ascii="Arial" w:hAnsi="Arial" w:cs="Arial"/>
          <w:b/>
        </w:rPr>
        <w:t>e</w:t>
      </w:r>
      <w:r w:rsidRPr="00301BBC">
        <w:rPr>
          <w:rFonts w:ascii="Arial" w:hAnsi="Arial" w:cs="Arial"/>
          <w:b/>
        </w:rPr>
        <w:t>vírat“ a slovy „Výběrové řízení na služební místo</w:t>
      </w:r>
      <w:r w:rsidR="00CD2CE6">
        <w:rPr>
          <w:rFonts w:ascii="Arial" w:hAnsi="Arial" w:cs="Arial"/>
          <w:b/>
        </w:rPr>
        <w:t xml:space="preserve"> </w:t>
      </w:r>
      <w:r w:rsidR="00DB0970">
        <w:rPr>
          <w:rFonts w:ascii="Arial" w:hAnsi="Arial" w:cs="Arial"/>
          <w:b/>
        </w:rPr>
        <w:t>rady/</w:t>
      </w:r>
      <w:r w:rsidR="00294C90">
        <w:rPr>
          <w:rFonts w:ascii="Arial" w:hAnsi="Arial" w:cs="Arial"/>
          <w:b/>
        </w:rPr>
        <w:t>ministerského rady</w:t>
      </w:r>
      <w:r w:rsidR="00CD2CE6">
        <w:rPr>
          <w:rFonts w:ascii="Arial" w:hAnsi="Arial" w:cs="Arial"/>
          <w:b/>
        </w:rPr>
        <w:t xml:space="preserve"> </w:t>
      </w:r>
      <w:r w:rsidR="00CD2CE6" w:rsidRPr="00CD2CE6">
        <w:rPr>
          <w:rFonts w:ascii="Arial" w:hAnsi="Arial" w:cs="Arial"/>
          <w:b/>
        </w:rPr>
        <w:t xml:space="preserve">v oddělení </w:t>
      </w:r>
      <w:r w:rsidR="004731AD" w:rsidRPr="004731AD">
        <w:rPr>
          <w:rFonts w:ascii="Arial" w:hAnsi="Arial" w:cs="Arial"/>
          <w:b/>
        </w:rPr>
        <w:t>pobytu cizinců Plzeňský kraj</w:t>
      </w:r>
      <w:r w:rsidR="00BE5D7E" w:rsidRPr="00BE5D7E">
        <w:rPr>
          <w:rFonts w:ascii="Arial" w:hAnsi="Arial" w:cs="Arial"/>
          <w:b/>
        </w:rPr>
        <w:t xml:space="preserve">, </w:t>
      </w:r>
      <w:r w:rsidR="00CD2CE6">
        <w:rPr>
          <w:rFonts w:ascii="Arial" w:hAnsi="Arial" w:cs="Arial"/>
          <w:b/>
        </w:rPr>
        <w:t xml:space="preserve">v </w:t>
      </w:r>
      <w:r w:rsidR="00BE5D7E">
        <w:rPr>
          <w:rFonts w:ascii="Arial" w:hAnsi="Arial" w:cs="Arial"/>
          <w:b/>
        </w:rPr>
        <w:t xml:space="preserve">odboru </w:t>
      </w:r>
      <w:r w:rsidR="00BE5D7E" w:rsidRPr="00EC56BA">
        <w:rPr>
          <w:rFonts w:ascii="Arial" w:hAnsi="Arial" w:cs="Arial"/>
          <w:b/>
        </w:rPr>
        <w:t xml:space="preserve">azylové </w:t>
      </w:r>
      <w:r w:rsidR="00BE5D7E" w:rsidRPr="009A78E3">
        <w:rPr>
          <w:rFonts w:ascii="Arial" w:hAnsi="Arial" w:cs="Arial"/>
          <w:b/>
        </w:rPr>
        <w:t xml:space="preserve">a migrační </w:t>
      </w:r>
      <w:r w:rsidR="00BE5D7E" w:rsidRPr="00FB4DA2">
        <w:rPr>
          <w:rFonts w:ascii="Arial" w:hAnsi="Arial" w:cs="Arial"/>
          <w:b/>
        </w:rPr>
        <w:t>politiky</w:t>
      </w:r>
      <w:r w:rsidR="0086348F" w:rsidRPr="00FB4DA2">
        <w:rPr>
          <w:rFonts w:ascii="Arial" w:hAnsi="Arial" w:cs="Arial"/>
          <w:b/>
        </w:rPr>
        <w:t>,</w:t>
      </w:r>
      <w:r w:rsidR="00CD2CE6" w:rsidRPr="00FB4DA2">
        <w:t xml:space="preserve"> </w:t>
      </w:r>
      <w:r w:rsidR="00294C90" w:rsidRPr="00FB4DA2">
        <w:rPr>
          <w:rFonts w:ascii="Arial" w:hAnsi="Arial" w:cs="Arial"/>
          <w:b/>
        </w:rPr>
        <w:t xml:space="preserve">ID </w:t>
      </w:r>
      <w:r w:rsidR="004731AD">
        <w:rPr>
          <w:rFonts w:ascii="Arial" w:hAnsi="Arial" w:cs="Arial"/>
          <w:b/>
        </w:rPr>
        <w:t>17005053</w:t>
      </w:r>
      <w:r w:rsidR="0047307C" w:rsidRPr="00FB4DA2">
        <w:rPr>
          <w:rFonts w:ascii="Arial" w:hAnsi="Arial" w:cs="Arial"/>
          <w:b/>
        </w:rPr>
        <w:t xml:space="preserve">, </w:t>
      </w:r>
      <w:proofErr w:type="gramStart"/>
      <w:r w:rsidR="003D7941" w:rsidRPr="00FB4DA2">
        <w:rPr>
          <w:rFonts w:ascii="Arial" w:hAnsi="Arial" w:cs="Arial"/>
          <w:b/>
        </w:rPr>
        <w:t>č.j.</w:t>
      </w:r>
      <w:proofErr w:type="gramEnd"/>
      <w:r w:rsidR="003D7941" w:rsidRPr="00FB4DA2">
        <w:rPr>
          <w:rFonts w:ascii="Arial" w:hAnsi="Arial" w:cs="Arial"/>
          <w:b/>
        </w:rPr>
        <w:t>:</w:t>
      </w:r>
      <w:r w:rsidR="00EC56BA" w:rsidRPr="00FB4DA2">
        <w:t xml:space="preserve"> </w:t>
      </w:r>
      <w:r w:rsidR="00AB51EF" w:rsidRPr="00AB51EF">
        <w:rPr>
          <w:rFonts w:ascii="Arial" w:hAnsi="Arial" w:cs="Arial"/>
          <w:b/>
        </w:rPr>
        <w:t>MV-6387-3/SP-2021</w:t>
      </w:r>
      <w:r w:rsidRPr="00FB4DA2">
        <w:rPr>
          <w:rFonts w:ascii="Arial" w:hAnsi="Arial" w:cs="Arial"/>
          <w:b/>
        </w:rPr>
        <w:t>“.</w:t>
      </w:r>
    </w:p>
    <w:p w:rsidR="00F84D02" w:rsidRPr="00301BBC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301BBC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  <w:b/>
        </w:rPr>
        <w:t xml:space="preserve">Výběrového řízení na </w:t>
      </w:r>
      <w:r w:rsidR="006060F0" w:rsidRPr="00301BBC">
        <w:rPr>
          <w:rFonts w:ascii="Arial" w:hAnsi="Arial" w:cs="Arial"/>
          <w:b/>
        </w:rPr>
        <w:t xml:space="preserve">výše uvedené </w:t>
      </w:r>
      <w:r w:rsidRPr="00301BBC">
        <w:rPr>
          <w:rFonts w:ascii="Arial" w:hAnsi="Arial" w:cs="Arial"/>
          <w:b/>
        </w:rPr>
        <w:t>služební místo</w:t>
      </w:r>
      <w:r w:rsidR="006060F0" w:rsidRPr="00301BBC">
        <w:rPr>
          <w:rFonts w:ascii="Arial" w:hAnsi="Arial" w:cs="Arial"/>
          <w:b/>
        </w:rPr>
        <w:t xml:space="preserve"> se</w:t>
      </w:r>
      <w:r w:rsidRPr="00301BBC">
        <w:rPr>
          <w:rFonts w:ascii="Arial" w:hAnsi="Arial" w:cs="Arial"/>
          <w:b/>
        </w:rPr>
        <w:t xml:space="preserve"> v souladu se zákonem může zúčastnit </w:t>
      </w:r>
      <w:r w:rsidR="00153A84" w:rsidRPr="00301BBC">
        <w:rPr>
          <w:rFonts w:ascii="Arial" w:hAnsi="Arial" w:cs="Arial"/>
          <w:b/>
        </w:rPr>
        <w:t>žadatel</w:t>
      </w:r>
      <w:r w:rsidR="003D0150" w:rsidRPr="00301BBC">
        <w:rPr>
          <w:rFonts w:ascii="Arial" w:hAnsi="Arial" w:cs="Arial"/>
          <w:b/>
        </w:rPr>
        <w:t>/</w:t>
      </w:r>
      <w:proofErr w:type="spellStart"/>
      <w:r w:rsidR="003D0150" w:rsidRPr="00301BBC">
        <w:rPr>
          <w:rFonts w:ascii="Arial" w:hAnsi="Arial" w:cs="Arial"/>
          <w:b/>
        </w:rPr>
        <w:t>ka</w:t>
      </w:r>
      <w:proofErr w:type="spellEnd"/>
      <w:r w:rsidRPr="00301BBC">
        <w:rPr>
          <w:rFonts w:ascii="Arial" w:hAnsi="Arial" w:cs="Arial"/>
          <w:b/>
        </w:rPr>
        <w:t>, který</w:t>
      </w:r>
      <w:r w:rsidR="003D0150" w:rsidRPr="00301BBC">
        <w:rPr>
          <w:rFonts w:ascii="Arial" w:hAnsi="Arial" w:cs="Arial"/>
          <w:b/>
        </w:rPr>
        <w:t>/á</w:t>
      </w:r>
      <w:r w:rsidRPr="00301BBC">
        <w:rPr>
          <w:rFonts w:ascii="Arial" w:hAnsi="Arial" w:cs="Arial"/>
          <w:b/>
        </w:rPr>
        <w:t>:</w:t>
      </w:r>
    </w:p>
    <w:p w:rsidR="00276ED4" w:rsidRPr="00301BBC" w:rsidRDefault="00276ED4" w:rsidP="00C84305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splňuje základní předpoklady stanovené zákonem, tj.:</w:t>
      </w:r>
    </w:p>
    <w:p w:rsidR="004B7135" w:rsidRDefault="004B7135" w:rsidP="004B7135">
      <w:pPr>
        <w:numPr>
          <w:ilvl w:val="0"/>
          <w:numId w:val="15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je</w:t>
      </w:r>
      <w:r>
        <w:rPr>
          <w:rFonts w:ascii="Arial" w:hAnsi="Arial" w:cs="Arial"/>
          <w:color w:val="000000" w:themeColor="text1"/>
        </w:rPr>
        <w:t xml:space="preserve"> státním občanem/státní občankou České republiky [§ 25 odst. 1 písm. a) ve spojení </w:t>
      </w:r>
      <w:r>
        <w:rPr>
          <w:rFonts w:ascii="Arial" w:hAnsi="Arial" w:cs="Arial"/>
          <w:color w:val="000000" w:themeColor="text1"/>
        </w:rPr>
        <w:br/>
        <w:t>s § 25 odst. 4 zákona];</w:t>
      </w:r>
    </w:p>
    <w:p w:rsidR="00336923" w:rsidRPr="004B7135" w:rsidRDefault="004B7135" w:rsidP="004B713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 popř. prostou kopii průkazu totožnosti; uvedenou listinu je žadatel/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 </w:t>
      </w:r>
    </w:p>
    <w:p w:rsidR="00276ED4" w:rsidRPr="00301BBC" w:rsidRDefault="00276ED4" w:rsidP="004B7135">
      <w:pPr>
        <w:numPr>
          <w:ilvl w:val="0"/>
          <w:numId w:val="15"/>
        </w:numPr>
        <w:spacing w:after="120" w:line="360" w:lineRule="auto"/>
        <w:ind w:left="709" w:hanging="283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dosáhl</w:t>
      </w:r>
      <w:r w:rsidR="003D0150" w:rsidRPr="00301BBC">
        <w:rPr>
          <w:rFonts w:ascii="Arial" w:hAnsi="Arial" w:cs="Arial"/>
        </w:rPr>
        <w:t>/a</w:t>
      </w:r>
      <w:r w:rsidRPr="00301BBC">
        <w:rPr>
          <w:rFonts w:ascii="Arial" w:hAnsi="Arial" w:cs="Arial"/>
        </w:rPr>
        <w:t xml:space="preserve"> věku 18 let</w:t>
      </w:r>
      <w:r w:rsidR="00FA1431" w:rsidRPr="00301BBC">
        <w:rPr>
          <w:rFonts w:ascii="Arial" w:hAnsi="Arial" w:cs="Arial"/>
        </w:rPr>
        <w:t xml:space="preserve"> [§ 25 odst. 1 písm. b) zákona];</w:t>
      </w:r>
    </w:p>
    <w:p w:rsidR="00FA1431" w:rsidRPr="00301BBC" w:rsidRDefault="00276ED4" w:rsidP="004B7135">
      <w:pPr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je plně svéprávný</w:t>
      </w:r>
      <w:r w:rsidR="003D0150" w:rsidRPr="00301BBC">
        <w:rPr>
          <w:rFonts w:ascii="Arial" w:hAnsi="Arial" w:cs="Arial"/>
        </w:rPr>
        <w:t>/á</w:t>
      </w:r>
      <w:r w:rsidRPr="00301BBC">
        <w:rPr>
          <w:rFonts w:ascii="Arial" w:hAnsi="Arial" w:cs="Arial"/>
        </w:rPr>
        <w:t xml:space="preserve"> </w:t>
      </w:r>
      <w:r w:rsidR="00FA1431" w:rsidRPr="00301BBC">
        <w:rPr>
          <w:rFonts w:ascii="Arial" w:hAnsi="Arial" w:cs="Arial"/>
        </w:rPr>
        <w:t>[</w:t>
      </w:r>
      <w:r w:rsidRPr="00301BBC">
        <w:rPr>
          <w:rFonts w:ascii="Arial" w:hAnsi="Arial" w:cs="Arial"/>
        </w:rPr>
        <w:t>§ 25 odst. 1 písm. c) zákona</w:t>
      </w:r>
      <w:r w:rsidR="00FA1431" w:rsidRPr="00301BBC">
        <w:rPr>
          <w:rFonts w:ascii="Arial" w:hAnsi="Arial" w:cs="Arial"/>
        </w:rPr>
        <w:t>];</w:t>
      </w:r>
      <w:r w:rsidRPr="00301BBC">
        <w:rPr>
          <w:rFonts w:ascii="Arial" w:hAnsi="Arial" w:cs="Arial"/>
        </w:rPr>
        <w:t xml:space="preserve"> </w:t>
      </w:r>
    </w:p>
    <w:p w:rsidR="00276ED4" w:rsidRPr="00301BBC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Splnění tohoto předpokladu se</w:t>
      </w:r>
      <w:r w:rsidR="00FA1431" w:rsidRPr="00301BBC">
        <w:rPr>
          <w:rFonts w:ascii="Arial" w:hAnsi="Arial" w:cs="Arial"/>
        </w:rPr>
        <w:t xml:space="preserve"> podle § 26 odst. 1 věta šestá zákona</w:t>
      </w:r>
      <w:r w:rsidRPr="00301BBC">
        <w:rPr>
          <w:rFonts w:ascii="Arial" w:hAnsi="Arial" w:cs="Arial"/>
        </w:rPr>
        <w:t xml:space="preserve"> dokládá písemným čestným prohlášením</w:t>
      </w:r>
      <w:r w:rsidR="000444CB" w:rsidRPr="00301BBC">
        <w:rPr>
          <w:rStyle w:val="Znakapoznpodarou"/>
          <w:rFonts w:ascii="Arial" w:hAnsi="Arial" w:cs="Arial"/>
        </w:rPr>
        <w:footnoteReference w:id="2"/>
      </w:r>
      <w:r w:rsidR="00FA1431" w:rsidRPr="00301BBC">
        <w:rPr>
          <w:rFonts w:ascii="Arial" w:hAnsi="Arial" w:cs="Arial"/>
        </w:rPr>
        <w:t>;</w:t>
      </w:r>
    </w:p>
    <w:p w:rsidR="007525D0" w:rsidRPr="00301BBC" w:rsidRDefault="00276ED4" w:rsidP="004B7135">
      <w:pPr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je bezúhonný</w:t>
      </w:r>
      <w:r w:rsidR="003D0150" w:rsidRPr="00301BBC">
        <w:rPr>
          <w:rFonts w:ascii="Arial" w:hAnsi="Arial" w:cs="Arial"/>
        </w:rPr>
        <w:t>/á</w:t>
      </w:r>
      <w:r w:rsidRPr="00301BBC">
        <w:rPr>
          <w:rFonts w:ascii="Arial" w:hAnsi="Arial" w:cs="Arial"/>
        </w:rPr>
        <w:t xml:space="preserve"> </w:t>
      </w:r>
      <w:r w:rsidR="00FA1431" w:rsidRPr="00301BBC">
        <w:rPr>
          <w:rFonts w:ascii="Arial" w:hAnsi="Arial" w:cs="Arial"/>
        </w:rPr>
        <w:t>[</w:t>
      </w:r>
      <w:r w:rsidRPr="00301BBC">
        <w:rPr>
          <w:rFonts w:ascii="Arial" w:hAnsi="Arial" w:cs="Arial"/>
        </w:rPr>
        <w:t>§ 25 odst. 1 písm. d) zákona</w:t>
      </w:r>
      <w:r w:rsidR="00FA1431" w:rsidRPr="00301BBC">
        <w:rPr>
          <w:rFonts w:ascii="Arial" w:hAnsi="Arial" w:cs="Arial"/>
        </w:rPr>
        <w:t>]</w:t>
      </w:r>
      <w:r w:rsidR="007525D0" w:rsidRPr="00301BBC">
        <w:rPr>
          <w:rFonts w:ascii="Arial" w:hAnsi="Arial" w:cs="Arial"/>
        </w:rPr>
        <w:t>;</w:t>
      </w:r>
    </w:p>
    <w:p w:rsidR="00755FF6" w:rsidRPr="00301BBC" w:rsidRDefault="00FA1431" w:rsidP="0086348F">
      <w:pPr>
        <w:spacing w:line="360" w:lineRule="auto"/>
        <w:ind w:left="567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Splnění tohoto předpokladu se podle § 26 odst. 1 věta druhá zákona dokládá výpisem</w:t>
      </w:r>
      <w:r w:rsidR="007525D0" w:rsidRPr="00301BBC">
        <w:rPr>
          <w:rFonts w:ascii="Arial" w:hAnsi="Arial" w:cs="Arial"/>
        </w:rPr>
        <w:t xml:space="preserve"> z</w:t>
      </w:r>
      <w:r w:rsidR="00755FF6" w:rsidRPr="00301BBC">
        <w:rPr>
          <w:rFonts w:ascii="Arial" w:hAnsi="Arial" w:cs="Arial"/>
        </w:rPr>
        <w:t xml:space="preserve"> evidence </w:t>
      </w:r>
      <w:r w:rsidRPr="00301BBC">
        <w:rPr>
          <w:rFonts w:ascii="Arial" w:hAnsi="Arial" w:cs="Arial"/>
        </w:rPr>
        <w:t>Rejstříku trestů, který nesmí být starší než 3 měsíce</w:t>
      </w:r>
      <w:r w:rsidR="00EE40B4" w:rsidRPr="00301BBC">
        <w:rPr>
          <w:rFonts w:ascii="Arial" w:hAnsi="Arial" w:cs="Arial"/>
        </w:rPr>
        <w:t>. Pokud žadatel</w:t>
      </w:r>
      <w:r w:rsidR="00DB5FC2" w:rsidRPr="00301BBC">
        <w:rPr>
          <w:rFonts w:ascii="Arial" w:hAnsi="Arial" w:cs="Arial"/>
        </w:rPr>
        <w:t>/</w:t>
      </w:r>
      <w:proofErr w:type="spellStart"/>
      <w:r w:rsidR="00DB5FC2" w:rsidRPr="00301BBC">
        <w:rPr>
          <w:rFonts w:ascii="Arial" w:hAnsi="Arial" w:cs="Arial"/>
        </w:rPr>
        <w:t>ka</w:t>
      </w:r>
      <w:proofErr w:type="spellEnd"/>
      <w:r w:rsidR="00EE40B4" w:rsidRPr="00301BBC">
        <w:rPr>
          <w:rFonts w:ascii="Arial" w:hAnsi="Arial" w:cs="Arial"/>
        </w:rPr>
        <w:t xml:space="preserve"> </w:t>
      </w:r>
      <w:r w:rsidR="00DB5FC2" w:rsidRPr="00301BBC">
        <w:rPr>
          <w:rFonts w:ascii="Arial" w:hAnsi="Arial" w:cs="Arial"/>
        </w:rPr>
        <w:br/>
      </w:r>
      <w:r w:rsidR="00EE40B4" w:rsidRPr="00301BBC">
        <w:rPr>
          <w:rFonts w:ascii="Arial" w:hAnsi="Arial" w:cs="Arial"/>
        </w:rPr>
        <w:t>do žádosti poskytne údaje nutné k obstarání výpisu z evidence Rejstříku trestů</w:t>
      </w:r>
      <w:r w:rsidR="00EE40B4" w:rsidRPr="00301BBC">
        <w:rPr>
          <w:rStyle w:val="Znakapoznpodarou"/>
          <w:rFonts w:ascii="Arial" w:hAnsi="Arial" w:cs="Arial"/>
        </w:rPr>
        <w:footnoteReference w:id="3"/>
      </w:r>
      <w:r w:rsidR="00EE40B4" w:rsidRPr="00301BBC">
        <w:rPr>
          <w:rFonts w:ascii="Arial" w:hAnsi="Arial" w:cs="Arial"/>
        </w:rPr>
        <w:t>, není již povinen výpis z evidence Rejstříku trestů</w:t>
      </w:r>
      <w:r w:rsidR="00755FF6" w:rsidRPr="00301BBC">
        <w:rPr>
          <w:rFonts w:ascii="Arial" w:hAnsi="Arial" w:cs="Arial"/>
        </w:rPr>
        <w:t xml:space="preserve"> doložit</w:t>
      </w:r>
      <w:r w:rsidR="00EE40B4" w:rsidRPr="00301BBC">
        <w:rPr>
          <w:rFonts w:ascii="Arial" w:hAnsi="Arial" w:cs="Arial"/>
        </w:rPr>
        <w:t xml:space="preserve">, neboť si </w:t>
      </w:r>
      <w:r w:rsidR="00755FF6" w:rsidRPr="00301BBC">
        <w:rPr>
          <w:rFonts w:ascii="Arial" w:hAnsi="Arial" w:cs="Arial"/>
        </w:rPr>
        <w:t xml:space="preserve">ho služební orgán </w:t>
      </w:r>
      <w:r w:rsidR="00EE40B4" w:rsidRPr="00301BBC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301BBC" w:rsidRDefault="00040479" w:rsidP="004B7135">
      <w:pPr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d</w:t>
      </w:r>
      <w:r w:rsidR="00276ED4" w:rsidRPr="00301BBC">
        <w:rPr>
          <w:rFonts w:ascii="Arial" w:hAnsi="Arial" w:cs="Arial"/>
        </w:rPr>
        <w:t>osáhl</w:t>
      </w:r>
      <w:r w:rsidR="00DB5FC2" w:rsidRPr="00301BBC">
        <w:rPr>
          <w:rFonts w:ascii="Arial" w:hAnsi="Arial" w:cs="Arial"/>
        </w:rPr>
        <w:t>/a</w:t>
      </w:r>
      <w:r w:rsidR="00276ED4" w:rsidRPr="00301BBC">
        <w:rPr>
          <w:rFonts w:ascii="Arial" w:hAnsi="Arial" w:cs="Arial"/>
        </w:rPr>
        <w:t xml:space="preserve"> vzdělání stanoveného zákonem pro toto služební místo </w:t>
      </w:r>
      <w:r w:rsidR="007525D0" w:rsidRPr="00301BBC">
        <w:rPr>
          <w:rFonts w:ascii="Arial" w:hAnsi="Arial" w:cs="Arial"/>
        </w:rPr>
        <w:t>[</w:t>
      </w:r>
      <w:r w:rsidR="00276ED4" w:rsidRPr="00301BBC">
        <w:rPr>
          <w:rFonts w:ascii="Arial" w:hAnsi="Arial" w:cs="Arial"/>
        </w:rPr>
        <w:t>§ 25 odst. 1 písm. e) zákona</w:t>
      </w:r>
      <w:r w:rsidR="007525D0" w:rsidRPr="00301BBC">
        <w:rPr>
          <w:rFonts w:ascii="Arial" w:hAnsi="Arial" w:cs="Arial"/>
        </w:rPr>
        <w:t>]</w:t>
      </w:r>
      <w:r w:rsidR="006C7AEF" w:rsidRPr="00301BBC">
        <w:rPr>
          <w:rFonts w:ascii="Arial" w:hAnsi="Arial" w:cs="Arial"/>
        </w:rPr>
        <w:t>, tj.</w:t>
      </w:r>
      <w:r w:rsidR="0047307C">
        <w:rPr>
          <w:rFonts w:ascii="Arial" w:hAnsi="Arial" w:cs="Arial"/>
        </w:rPr>
        <w:t xml:space="preserve"> </w:t>
      </w:r>
      <w:r w:rsidR="00DB0970">
        <w:rPr>
          <w:rFonts w:ascii="Arial" w:hAnsi="Arial" w:cs="Arial"/>
        </w:rPr>
        <w:t xml:space="preserve">vysokoškolského vzdělání v bakalářském nebo </w:t>
      </w:r>
      <w:r w:rsidR="00294C90">
        <w:rPr>
          <w:rFonts w:ascii="Arial" w:hAnsi="Arial" w:cs="Arial"/>
        </w:rPr>
        <w:t>magisterské</w:t>
      </w:r>
      <w:r w:rsidR="00DB0970">
        <w:rPr>
          <w:rFonts w:ascii="Arial" w:hAnsi="Arial" w:cs="Arial"/>
        </w:rPr>
        <w:t>m</w:t>
      </w:r>
      <w:r w:rsidR="00294C90">
        <w:rPr>
          <w:rFonts w:ascii="Arial" w:hAnsi="Arial" w:cs="Arial"/>
        </w:rPr>
        <w:t xml:space="preserve"> </w:t>
      </w:r>
      <w:r w:rsidR="00CD2CE6">
        <w:rPr>
          <w:rFonts w:ascii="Arial" w:hAnsi="Arial" w:cs="Arial"/>
        </w:rPr>
        <w:t>studijní</w:t>
      </w:r>
      <w:r w:rsidR="00DB0970">
        <w:rPr>
          <w:rFonts w:ascii="Arial" w:hAnsi="Arial" w:cs="Arial"/>
        </w:rPr>
        <w:t>m</w:t>
      </w:r>
      <w:r w:rsidR="00CD2CE6">
        <w:rPr>
          <w:rFonts w:ascii="Arial" w:hAnsi="Arial" w:cs="Arial"/>
        </w:rPr>
        <w:t xml:space="preserve"> programu</w:t>
      </w:r>
      <w:r w:rsidR="007525D0" w:rsidRPr="00301BBC">
        <w:rPr>
          <w:rFonts w:ascii="Arial" w:hAnsi="Arial" w:cs="Arial"/>
        </w:rPr>
        <w:t>;</w:t>
      </w:r>
    </w:p>
    <w:p w:rsidR="00276ED4" w:rsidRPr="00301BBC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lastRenderedPageBreak/>
        <w:t xml:space="preserve">Splnění tohoto předpokladu se </w:t>
      </w:r>
      <w:r w:rsidR="007525D0" w:rsidRPr="00301BBC">
        <w:rPr>
          <w:rFonts w:ascii="Arial" w:hAnsi="Arial" w:cs="Arial"/>
        </w:rPr>
        <w:t xml:space="preserve">podle § 26 odst. 1 věta první zákona </w:t>
      </w:r>
      <w:r w:rsidRPr="00301BBC">
        <w:rPr>
          <w:rFonts w:ascii="Arial" w:hAnsi="Arial" w:cs="Arial"/>
        </w:rPr>
        <w:t>dokládá příslušnými listinami</w:t>
      </w:r>
      <w:r w:rsidR="00D44A1A" w:rsidRPr="00301BBC">
        <w:rPr>
          <w:rFonts w:ascii="Arial" w:hAnsi="Arial" w:cs="Arial"/>
        </w:rPr>
        <w:t>,</w:t>
      </w:r>
      <w:r w:rsidR="007525D0" w:rsidRPr="00301BBC">
        <w:rPr>
          <w:rFonts w:ascii="Arial" w:hAnsi="Arial" w:cs="Arial"/>
        </w:rPr>
        <w:t xml:space="preserve"> </w:t>
      </w:r>
      <w:r w:rsidR="00D44A1A" w:rsidRPr="00301BBC">
        <w:rPr>
          <w:rFonts w:ascii="Arial" w:hAnsi="Arial" w:cs="Arial"/>
        </w:rPr>
        <w:t xml:space="preserve">tj. </w:t>
      </w:r>
      <w:r w:rsidR="007525D0" w:rsidRPr="00301BBC">
        <w:rPr>
          <w:rFonts w:ascii="Arial" w:hAnsi="Arial" w:cs="Arial"/>
        </w:rPr>
        <w:t>originál</w:t>
      </w:r>
      <w:r w:rsidR="00D44A1A" w:rsidRPr="00301BBC">
        <w:rPr>
          <w:rFonts w:ascii="Arial" w:hAnsi="Arial" w:cs="Arial"/>
        </w:rPr>
        <w:t>em</w:t>
      </w:r>
      <w:r w:rsidR="007525D0" w:rsidRPr="00301BBC">
        <w:rPr>
          <w:rFonts w:ascii="Arial" w:hAnsi="Arial" w:cs="Arial"/>
        </w:rPr>
        <w:t xml:space="preserve"> nebo </w:t>
      </w:r>
      <w:r w:rsidRPr="00301BBC">
        <w:rPr>
          <w:rFonts w:ascii="Arial" w:hAnsi="Arial" w:cs="Arial"/>
        </w:rPr>
        <w:t>úředně ověřen</w:t>
      </w:r>
      <w:r w:rsidR="00D44A1A" w:rsidRPr="00301BBC">
        <w:rPr>
          <w:rFonts w:ascii="Arial" w:hAnsi="Arial" w:cs="Arial"/>
        </w:rPr>
        <w:t>ou</w:t>
      </w:r>
      <w:r w:rsidRPr="00301BBC">
        <w:rPr>
          <w:rFonts w:ascii="Arial" w:hAnsi="Arial" w:cs="Arial"/>
        </w:rPr>
        <w:t xml:space="preserve"> kopi</w:t>
      </w:r>
      <w:r w:rsidR="00D44A1A" w:rsidRPr="00301BBC">
        <w:rPr>
          <w:rFonts w:ascii="Arial" w:hAnsi="Arial" w:cs="Arial"/>
        </w:rPr>
        <w:t>í</w:t>
      </w:r>
      <w:r w:rsidRPr="00301BBC">
        <w:rPr>
          <w:rFonts w:ascii="Arial" w:hAnsi="Arial" w:cs="Arial"/>
        </w:rPr>
        <w:t xml:space="preserve"> dokladu o dosaženém vzdělání</w:t>
      </w:r>
      <w:r w:rsidR="00726ACB" w:rsidRPr="00301BBC">
        <w:rPr>
          <w:rFonts w:ascii="Arial" w:hAnsi="Arial" w:cs="Arial"/>
        </w:rPr>
        <w:t>.</w:t>
      </w:r>
      <w:r w:rsidRPr="00301BBC">
        <w:rPr>
          <w:rFonts w:ascii="Arial" w:hAnsi="Arial" w:cs="Arial"/>
        </w:rPr>
        <w:t xml:space="preserve"> Při</w:t>
      </w:r>
      <w:r w:rsidR="00DD494D" w:rsidRPr="00301BBC">
        <w:rPr>
          <w:rFonts w:ascii="Arial" w:hAnsi="Arial" w:cs="Arial"/>
        </w:rPr>
        <w:t> </w:t>
      </w:r>
      <w:r w:rsidR="007525D0" w:rsidRPr="00301BBC">
        <w:rPr>
          <w:rFonts w:ascii="Arial" w:hAnsi="Arial" w:cs="Arial"/>
        </w:rPr>
        <w:t>podání</w:t>
      </w:r>
      <w:r w:rsidRPr="00301BBC">
        <w:rPr>
          <w:rFonts w:ascii="Arial" w:hAnsi="Arial" w:cs="Arial"/>
        </w:rPr>
        <w:t xml:space="preserve"> žádosti lze </w:t>
      </w:r>
      <w:r w:rsidR="00D44A1A" w:rsidRPr="00301BBC">
        <w:rPr>
          <w:rFonts w:ascii="Arial" w:hAnsi="Arial" w:cs="Arial"/>
        </w:rPr>
        <w:t>podle</w:t>
      </w:r>
      <w:r w:rsidRPr="00301BBC">
        <w:rPr>
          <w:rFonts w:ascii="Arial" w:hAnsi="Arial" w:cs="Arial"/>
        </w:rPr>
        <w:t xml:space="preserve"> § 26 odst. 2 zákona doložit </w:t>
      </w:r>
      <w:r w:rsidR="00704EFE" w:rsidRPr="00301BBC">
        <w:rPr>
          <w:rFonts w:ascii="Arial" w:hAnsi="Arial" w:cs="Arial"/>
        </w:rPr>
        <w:t xml:space="preserve">pouze </w:t>
      </w:r>
      <w:r w:rsidR="00D44A1A" w:rsidRPr="00301BBC">
        <w:rPr>
          <w:rFonts w:ascii="Arial" w:hAnsi="Arial" w:cs="Arial"/>
        </w:rPr>
        <w:t xml:space="preserve">písemné </w:t>
      </w:r>
      <w:r w:rsidR="00704EFE" w:rsidRPr="00301BBC">
        <w:rPr>
          <w:rFonts w:ascii="Arial" w:hAnsi="Arial" w:cs="Arial"/>
        </w:rPr>
        <w:t>čestné prohlášení</w:t>
      </w:r>
      <w:r w:rsidR="007525D0" w:rsidRPr="00301BBC">
        <w:rPr>
          <w:rFonts w:ascii="Arial" w:hAnsi="Arial" w:cs="Arial"/>
        </w:rPr>
        <w:t xml:space="preserve"> o dosaženém vzdělání</w:t>
      </w:r>
      <w:r w:rsidR="00755FF6" w:rsidRPr="00301BBC">
        <w:rPr>
          <w:rStyle w:val="Znakapoznpodarou"/>
          <w:rFonts w:ascii="Arial" w:hAnsi="Arial" w:cs="Arial"/>
        </w:rPr>
        <w:footnoteReference w:id="4"/>
      </w:r>
      <w:r w:rsidR="007525D0" w:rsidRPr="00301BBC">
        <w:rPr>
          <w:rFonts w:ascii="Arial" w:hAnsi="Arial" w:cs="Arial"/>
        </w:rPr>
        <w:t xml:space="preserve">; </w:t>
      </w:r>
      <w:r w:rsidR="00D44A1A" w:rsidRPr="00301BBC">
        <w:rPr>
          <w:rFonts w:ascii="Arial" w:hAnsi="Arial" w:cs="Arial"/>
        </w:rPr>
        <w:t xml:space="preserve">uvedenou </w:t>
      </w:r>
      <w:r w:rsidR="007525D0" w:rsidRPr="00301BBC">
        <w:rPr>
          <w:rFonts w:ascii="Arial" w:hAnsi="Arial" w:cs="Arial"/>
        </w:rPr>
        <w:t>listin</w:t>
      </w:r>
      <w:r w:rsidR="00D44A1A" w:rsidRPr="00301BBC">
        <w:rPr>
          <w:rFonts w:ascii="Arial" w:hAnsi="Arial" w:cs="Arial"/>
        </w:rPr>
        <w:t>u</w:t>
      </w:r>
      <w:r w:rsidR="007525D0" w:rsidRPr="00301BBC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301BBC">
        <w:rPr>
          <w:rFonts w:ascii="Arial" w:hAnsi="Arial" w:cs="Arial"/>
        </w:rPr>
        <w:t xml:space="preserve">  </w:t>
      </w:r>
    </w:p>
    <w:p w:rsidR="008278D5" w:rsidRPr="00301BBC" w:rsidRDefault="00276ED4" w:rsidP="004B7135">
      <w:pPr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má potřebnou zdravotní způsobilost </w:t>
      </w:r>
      <w:r w:rsidR="00240188" w:rsidRPr="00301BBC">
        <w:rPr>
          <w:rFonts w:ascii="Arial" w:hAnsi="Arial" w:cs="Arial"/>
        </w:rPr>
        <w:t>[</w:t>
      </w:r>
      <w:r w:rsidRPr="00301BBC">
        <w:rPr>
          <w:rFonts w:ascii="Arial" w:hAnsi="Arial" w:cs="Arial"/>
        </w:rPr>
        <w:t>§ 25 odst. 1 písm. f) zákona</w:t>
      </w:r>
      <w:r w:rsidR="00240188" w:rsidRPr="00301BBC">
        <w:rPr>
          <w:rFonts w:ascii="Arial" w:hAnsi="Arial" w:cs="Arial"/>
        </w:rPr>
        <w:t>]</w:t>
      </w:r>
      <w:r w:rsidR="00D44A1A" w:rsidRPr="00301BBC">
        <w:rPr>
          <w:rFonts w:ascii="Arial" w:hAnsi="Arial" w:cs="Arial"/>
        </w:rPr>
        <w:t>;</w:t>
      </w:r>
      <w:r w:rsidRPr="00301BBC">
        <w:rPr>
          <w:rFonts w:ascii="Arial" w:hAnsi="Arial" w:cs="Arial"/>
        </w:rPr>
        <w:t xml:space="preserve"> </w:t>
      </w:r>
    </w:p>
    <w:p w:rsidR="00C84305" w:rsidRPr="00301BBC" w:rsidRDefault="008278D5" w:rsidP="004743E2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Splnění tohoto předpokladu se </w:t>
      </w:r>
      <w:r w:rsidR="00D44A1A" w:rsidRPr="00301BBC">
        <w:rPr>
          <w:rFonts w:ascii="Arial" w:hAnsi="Arial" w:cs="Arial"/>
        </w:rPr>
        <w:t xml:space="preserve">podle § 26 odst. </w:t>
      </w:r>
      <w:r w:rsidR="00DD494D" w:rsidRPr="00301BBC">
        <w:rPr>
          <w:rFonts w:ascii="Arial" w:hAnsi="Arial" w:cs="Arial"/>
        </w:rPr>
        <w:t xml:space="preserve">3 </w:t>
      </w:r>
      <w:r w:rsidR="00D44A1A" w:rsidRPr="00301BBC">
        <w:rPr>
          <w:rFonts w:ascii="Arial" w:hAnsi="Arial" w:cs="Arial"/>
        </w:rPr>
        <w:t xml:space="preserve">zákona </w:t>
      </w:r>
      <w:r w:rsidRPr="00301BBC">
        <w:rPr>
          <w:rFonts w:ascii="Arial" w:hAnsi="Arial" w:cs="Arial"/>
        </w:rPr>
        <w:t xml:space="preserve">dokládá </w:t>
      </w:r>
      <w:r w:rsidR="00DD494D" w:rsidRPr="00301BBC">
        <w:rPr>
          <w:rFonts w:ascii="Arial" w:hAnsi="Arial" w:cs="Arial"/>
        </w:rPr>
        <w:t>písemným čestným prohlášením</w:t>
      </w:r>
      <w:r w:rsidR="0085428E" w:rsidRPr="00301BBC">
        <w:rPr>
          <w:rStyle w:val="Znakapoznpodarou"/>
          <w:rFonts w:ascii="Arial" w:hAnsi="Arial" w:cs="Arial"/>
        </w:rPr>
        <w:footnoteReference w:id="5"/>
      </w:r>
      <w:r w:rsidR="0085428E" w:rsidRPr="00301BBC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4743E2" w:rsidRPr="00301BBC">
        <w:rPr>
          <w:rFonts w:ascii="Arial" w:hAnsi="Arial" w:cs="Arial"/>
        </w:rPr>
        <w:t>.</w:t>
      </w:r>
    </w:p>
    <w:p w:rsidR="00F459E4" w:rsidRDefault="00F459E4" w:rsidP="00F459E4">
      <w:pPr>
        <w:pStyle w:val="Odstavecseseznamem"/>
        <w:numPr>
          <w:ilvl w:val="0"/>
          <w:numId w:val="14"/>
        </w:numPr>
        <w:spacing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Splňuje jiný požadavek stanovený podle § 25 odst. 5 zákona služebním předpisem služebního orgánu, kterým je společný služební předpis náměstka ministra vnitra </w:t>
      </w:r>
      <w:r>
        <w:rPr>
          <w:rFonts w:ascii="Arial" w:hAnsi="Arial" w:cs="Arial"/>
        </w:rPr>
        <w:br/>
        <w:t xml:space="preserve">pro státní službu a státního tajemníka v Ministerstvu vnitra č. </w:t>
      </w:r>
      <w:r w:rsidR="00DB0970">
        <w:rPr>
          <w:rFonts w:ascii="Arial" w:hAnsi="Arial" w:cs="Arial"/>
        </w:rPr>
        <w:t>46</w:t>
      </w:r>
      <w:r>
        <w:rPr>
          <w:rFonts w:ascii="Arial" w:hAnsi="Arial" w:cs="Arial"/>
        </w:rPr>
        <w:t xml:space="preserve">/2020, kterým </w:t>
      </w:r>
      <w:r>
        <w:rPr>
          <w:rFonts w:ascii="Arial" w:hAnsi="Arial" w:cs="Arial"/>
        </w:rPr>
        <w:br/>
        <w:t>se stanoví požadavky na služební a pracovní místa na Ministerstvu vnitra, ve znění pozdějších předpisů, ve znění pozdějších předpisů, kterým je:</w:t>
      </w:r>
    </w:p>
    <w:p w:rsidR="00F459E4" w:rsidRPr="00F459E4" w:rsidRDefault="00F459E4" w:rsidP="00F459E4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způsobilost mít přístup k utajovaným informacím</w:t>
      </w:r>
      <w:r>
        <w:rPr>
          <w:b/>
        </w:rPr>
        <w:t xml:space="preserve"> </w:t>
      </w:r>
      <w:r>
        <w:rPr>
          <w:rFonts w:ascii="Arial" w:hAnsi="Arial" w:cs="Arial"/>
          <w:b/>
        </w:rPr>
        <w:t>stupně utajení</w:t>
      </w:r>
      <w:r>
        <w:rPr>
          <w:rFonts w:ascii="Arial" w:hAnsi="Arial" w:cs="Arial"/>
        </w:rPr>
        <w:t xml:space="preserve"> </w:t>
      </w:r>
      <w:r w:rsidRPr="00F459E4">
        <w:rPr>
          <w:rFonts w:ascii="Arial" w:hAnsi="Arial" w:cs="Arial"/>
          <w:b/>
        </w:rPr>
        <w:t>Vyhrazené</w:t>
      </w:r>
      <w:r w:rsidRPr="00F459E4">
        <w:rPr>
          <w:rFonts w:ascii="Arial" w:hAnsi="Arial" w:cs="Arial"/>
        </w:rPr>
        <w:t xml:space="preserve"> v souladu se zákonem č. 412/2005 Sb., o ochraně utajovaných informací a o bezpečnostní způsobilosti, ve znění pozdějších předpisů;</w:t>
      </w:r>
    </w:p>
    <w:p w:rsidR="00F459E4" w:rsidRPr="00F459E4" w:rsidRDefault="00F459E4" w:rsidP="00F459E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F459E4">
        <w:rPr>
          <w:rFonts w:ascii="Arial" w:hAnsi="Arial" w:cs="Arial"/>
        </w:rPr>
        <w:t>splnění tohoto požadavku se dokládá úředně ověřenou kopií platného Osvědčení fyzické osoby na požadovaný stupeň utajení nebo vyšší. Pokud žadatel nedisponuje příslušným dokladem a zároveň jeho žádost nebude z jiných důvodů vyřazena postupem podle ustanovení § 27 odst. 2 zákona o státní službě, bude akceptováno, pokud žadatel doloží, že podal žádost o vydání osvědčení fyzické osoby příslušného stupně utajení nejpozději před vydáním rozhodnutí o přijetí žadatele do služebního poměru a zařazení na služební místo.</w:t>
      </w:r>
    </w:p>
    <w:p w:rsidR="00EB5034" w:rsidRPr="00301BBC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  <w:b/>
        </w:rPr>
        <w:t>K</w:t>
      </w:r>
      <w:r w:rsidR="00EB5034" w:rsidRPr="00301BBC">
        <w:rPr>
          <w:rFonts w:ascii="Arial" w:hAnsi="Arial" w:cs="Arial"/>
          <w:b/>
        </w:rPr>
        <w:t> žádosti dále žadatel přiloží:</w:t>
      </w:r>
    </w:p>
    <w:p w:rsidR="00EB5034" w:rsidRPr="00301BBC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strukturovaný profesní životopis,</w:t>
      </w:r>
    </w:p>
    <w:p w:rsidR="004D665F" w:rsidRPr="00301BBC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301BBC">
        <w:rPr>
          <w:rFonts w:ascii="Arial" w:hAnsi="Arial" w:cs="Arial"/>
        </w:rPr>
        <w:t xml:space="preserve">písemnou práci na  téma „Motivace žadatele/žadatelky ve vztahu ke služebnímu místu“, </w:t>
      </w:r>
      <w:r w:rsidR="00FE03A5" w:rsidRPr="00301BBC">
        <w:rPr>
          <w:rFonts w:ascii="Arial" w:hAnsi="Arial" w:cs="Arial"/>
        </w:rPr>
        <w:br/>
      </w:r>
      <w:r w:rsidRPr="00301BBC">
        <w:rPr>
          <w:rFonts w:ascii="Arial" w:hAnsi="Arial" w:cs="Arial"/>
        </w:rPr>
        <w:t>na něž se hlásí do výběrového řízení</w:t>
      </w:r>
      <w:r w:rsidRPr="00301BBC">
        <w:t xml:space="preserve"> </w:t>
      </w:r>
      <w:r w:rsidRPr="00301BBC">
        <w:rPr>
          <w:rFonts w:ascii="Arial" w:hAnsi="Arial" w:cs="Arial"/>
        </w:rPr>
        <w:t xml:space="preserve">v rozsahu maximálně </w:t>
      </w:r>
      <w:r w:rsidR="001A376B" w:rsidRPr="00301BBC">
        <w:rPr>
          <w:rFonts w:ascii="Arial" w:hAnsi="Arial" w:cs="Arial"/>
        </w:rPr>
        <w:t xml:space="preserve">dvou </w:t>
      </w:r>
      <w:r w:rsidRPr="00301BBC">
        <w:rPr>
          <w:rFonts w:ascii="Arial" w:hAnsi="Arial" w:cs="Arial"/>
        </w:rPr>
        <w:t>normostran</w:t>
      </w:r>
      <w:r w:rsidRPr="00301BBC">
        <w:rPr>
          <w:rStyle w:val="Znakapoznpodarou"/>
          <w:rFonts w:cs="Arial"/>
        </w:rPr>
        <w:footnoteReference w:id="6"/>
      </w:r>
      <w:r w:rsidRPr="00301BBC">
        <w:rPr>
          <w:rFonts w:ascii="Arial" w:hAnsi="Arial" w:cs="Arial"/>
        </w:rPr>
        <w:t>.</w:t>
      </w:r>
    </w:p>
    <w:p w:rsidR="00F84D02" w:rsidRPr="00301BBC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301BBC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  <w:b/>
        </w:rPr>
        <w:t>Bližší informace k vykonávaným činnostem na služebním místě Vám poskytne:</w:t>
      </w:r>
    </w:p>
    <w:p w:rsidR="0034073D" w:rsidRPr="0034073D" w:rsidRDefault="0034073D" w:rsidP="0034073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>Odbor azylové a migrační politiky</w:t>
      </w:r>
    </w:p>
    <w:p w:rsidR="0034073D" w:rsidRPr="0034073D" w:rsidRDefault="0034073D" w:rsidP="0034073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>Romana Lindovská</w:t>
      </w:r>
    </w:p>
    <w:p w:rsidR="0034073D" w:rsidRPr="0034073D" w:rsidRDefault="0034073D" w:rsidP="0034073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 xml:space="preserve">tel. +420 974 832 502  </w:t>
      </w:r>
    </w:p>
    <w:p w:rsidR="0034073D" w:rsidRDefault="0034073D" w:rsidP="0034073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Pr="0034073D">
          <w:rPr>
            <w:rStyle w:val="Hypertextovodkaz"/>
            <w:rFonts w:ascii="Arial" w:hAnsi="Arial" w:cs="Arial"/>
          </w:rPr>
          <w:t>romana.lindovska@mvcr.cz</w:t>
        </w:r>
      </w:hyperlink>
      <w:r>
        <w:rPr>
          <w:rFonts w:ascii="Arial" w:hAnsi="Arial" w:cs="Arial"/>
          <w:color w:val="000000" w:themeColor="text1"/>
        </w:rPr>
        <w:t xml:space="preserve"> </w:t>
      </w:r>
    </w:p>
    <w:p w:rsidR="00FB7263" w:rsidRDefault="00FB7263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301BBC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301BBC">
        <w:rPr>
          <w:rFonts w:ascii="Arial" w:hAnsi="Arial" w:cs="Arial"/>
          <w:b/>
        </w:rPr>
        <w:t>Bližší informace k personálním záležitostem Vám poskytne:</w:t>
      </w:r>
    </w:p>
    <w:p w:rsidR="00205BF7" w:rsidRPr="00301BBC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Odbor personální </w:t>
      </w:r>
    </w:p>
    <w:p w:rsidR="00205BF7" w:rsidRPr="00301BBC" w:rsidRDefault="00132A12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Ing. Miloslava Baďurová</w:t>
      </w:r>
    </w:p>
    <w:p w:rsidR="00205BF7" w:rsidRPr="00301BBC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>tel. +420 974</w:t>
      </w:r>
      <w:r w:rsidR="00132A12">
        <w:rPr>
          <w:rFonts w:ascii="Arial" w:hAnsi="Arial" w:cs="Arial"/>
        </w:rPr>
        <w:t> 833 241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01BBC">
        <w:rPr>
          <w:rFonts w:ascii="Arial" w:hAnsi="Arial" w:cs="Arial"/>
        </w:rPr>
        <w:t xml:space="preserve">e-mail: </w:t>
      </w:r>
      <w:hyperlink r:id="rId10" w:history="1">
        <w:r w:rsidR="00132A12" w:rsidRPr="00380D67">
          <w:rPr>
            <w:rStyle w:val="Hypertextovodkaz"/>
            <w:rFonts w:ascii="Arial" w:hAnsi="Arial" w:cs="Arial"/>
          </w:rPr>
          <w:t>Miloslava.badurova@mvcr.cz</w:t>
        </w:r>
      </w:hyperlink>
    </w:p>
    <w:p w:rsidR="00205BF7" w:rsidRPr="00301BBC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301BBC" w:rsidRDefault="00B3674E" w:rsidP="00635249">
      <w:pPr>
        <w:rPr>
          <w:rFonts w:ascii="Arial" w:hAnsi="Arial" w:cs="Arial"/>
        </w:rPr>
      </w:pPr>
      <w:r w:rsidRPr="00301BBC">
        <w:rPr>
          <w:rFonts w:ascii="Arial" w:hAnsi="Arial" w:cs="Arial"/>
        </w:rPr>
        <w:t>Služební úřad Ministerstvo vnitra podporuje rovnost žen a mužů</w:t>
      </w:r>
      <w:r w:rsidR="005D4083" w:rsidRPr="00301BBC">
        <w:rPr>
          <w:rFonts w:ascii="Arial" w:hAnsi="Arial" w:cs="Arial"/>
        </w:rPr>
        <w:t>,</w:t>
      </w:r>
      <w:r w:rsidRPr="00301BBC">
        <w:rPr>
          <w:rFonts w:ascii="Arial" w:hAnsi="Arial" w:cs="Arial"/>
        </w:rPr>
        <w:t xml:space="preserve"> a proto vítá zájem žadatelek i žadatelů.</w:t>
      </w:r>
      <w:r w:rsidR="004D665F" w:rsidRPr="00301BBC">
        <w:rPr>
          <w:rFonts w:ascii="Arial" w:hAnsi="Arial" w:cs="Arial"/>
        </w:rPr>
        <w:t xml:space="preserve"> </w:t>
      </w:r>
    </w:p>
    <w:p w:rsidR="00F84D02" w:rsidRPr="00301BBC" w:rsidRDefault="00F84D02" w:rsidP="00635249">
      <w:pPr>
        <w:rPr>
          <w:rFonts w:ascii="Arial" w:hAnsi="Arial" w:cs="Arial"/>
        </w:rPr>
      </w:pPr>
    </w:p>
    <w:p w:rsidR="00EB5034" w:rsidRPr="00301BBC" w:rsidRDefault="00F26E84" w:rsidP="00F26E84">
      <w:pPr>
        <w:spacing w:line="240" w:lineRule="auto"/>
        <w:ind w:left="4956"/>
        <w:contextualSpacing/>
        <w:rPr>
          <w:rFonts w:ascii="Arial" w:eastAsiaTheme="minorEastAsia" w:hAnsi="Arial" w:cs="Arial"/>
          <w:lang w:eastAsia="cs-CZ"/>
        </w:rPr>
      </w:pPr>
      <w:r w:rsidRPr="00301BBC">
        <w:rPr>
          <w:rFonts w:ascii="Arial" w:eastAsiaTheme="minorEastAsia" w:hAnsi="Arial" w:cs="Arial"/>
          <w:lang w:eastAsia="cs-CZ"/>
        </w:rPr>
        <w:t xml:space="preserve">        RNDr. Josef Postránecký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eastAsiaTheme="minorEastAsia" w:hAnsi="Arial" w:cs="Arial"/>
          <w:lang w:eastAsia="cs-CZ"/>
        </w:rPr>
      </w:pPr>
      <w:r w:rsidRPr="00301BBC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A91" w:rsidRDefault="002A0A91" w:rsidP="00276ED4">
      <w:pPr>
        <w:spacing w:after="0" w:line="240" w:lineRule="auto"/>
      </w:pPr>
      <w:r>
        <w:separator/>
      </w:r>
    </w:p>
  </w:endnote>
  <w:endnote w:type="continuationSeparator" w:id="0">
    <w:p w:rsidR="002A0A91" w:rsidRDefault="002A0A91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434754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A91" w:rsidRDefault="002A0A91" w:rsidP="00276ED4">
      <w:pPr>
        <w:spacing w:after="0" w:line="240" w:lineRule="auto"/>
      </w:pPr>
      <w:r>
        <w:separator/>
      </w:r>
    </w:p>
  </w:footnote>
  <w:footnote w:type="continuationSeparator" w:id="0">
    <w:p w:rsidR="002A0A91" w:rsidRDefault="002A0A91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1C3A"/>
    <w:multiLevelType w:val="hybridMultilevel"/>
    <w:tmpl w:val="A814B082"/>
    <w:lvl w:ilvl="0" w:tplc="0F70C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A60CC4"/>
    <w:multiLevelType w:val="hybridMultilevel"/>
    <w:tmpl w:val="8BD049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9392F"/>
    <w:multiLevelType w:val="hybridMultilevel"/>
    <w:tmpl w:val="D07CB2FC"/>
    <w:lvl w:ilvl="0" w:tplc="EBE0B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54AE8"/>
    <w:multiLevelType w:val="hybridMultilevel"/>
    <w:tmpl w:val="0E40322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52637D"/>
    <w:multiLevelType w:val="hybridMultilevel"/>
    <w:tmpl w:val="28080CB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2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8"/>
  </w:num>
  <w:num w:numId="1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68C"/>
    <w:rsid w:val="000029A2"/>
    <w:rsid w:val="000029A5"/>
    <w:rsid w:val="00017AC8"/>
    <w:rsid w:val="00017FCF"/>
    <w:rsid w:val="00021B33"/>
    <w:rsid w:val="00022684"/>
    <w:rsid w:val="00025B9F"/>
    <w:rsid w:val="0002669C"/>
    <w:rsid w:val="00040479"/>
    <w:rsid w:val="000444CB"/>
    <w:rsid w:val="0004686D"/>
    <w:rsid w:val="00051739"/>
    <w:rsid w:val="000636A6"/>
    <w:rsid w:val="00064C13"/>
    <w:rsid w:val="00066CAC"/>
    <w:rsid w:val="000674B7"/>
    <w:rsid w:val="00073FE5"/>
    <w:rsid w:val="00077D73"/>
    <w:rsid w:val="00084E8E"/>
    <w:rsid w:val="00084FFE"/>
    <w:rsid w:val="00085A0B"/>
    <w:rsid w:val="00092B0F"/>
    <w:rsid w:val="000976FE"/>
    <w:rsid w:val="00097818"/>
    <w:rsid w:val="00097E2B"/>
    <w:rsid w:val="000A227C"/>
    <w:rsid w:val="000C26B0"/>
    <w:rsid w:val="000D211B"/>
    <w:rsid w:val="000D30E6"/>
    <w:rsid w:val="000D54B4"/>
    <w:rsid w:val="000D6320"/>
    <w:rsid w:val="000E665F"/>
    <w:rsid w:val="000F17FA"/>
    <w:rsid w:val="000F2D84"/>
    <w:rsid w:val="001078B0"/>
    <w:rsid w:val="001219CA"/>
    <w:rsid w:val="00127FB3"/>
    <w:rsid w:val="00132A12"/>
    <w:rsid w:val="00133847"/>
    <w:rsid w:val="00136462"/>
    <w:rsid w:val="00140D4F"/>
    <w:rsid w:val="00144156"/>
    <w:rsid w:val="0015341B"/>
    <w:rsid w:val="00153A84"/>
    <w:rsid w:val="001560CB"/>
    <w:rsid w:val="00167E2C"/>
    <w:rsid w:val="00174DF6"/>
    <w:rsid w:val="00183CAD"/>
    <w:rsid w:val="0019253D"/>
    <w:rsid w:val="001A0EEC"/>
    <w:rsid w:val="001A1F75"/>
    <w:rsid w:val="001A353E"/>
    <w:rsid w:val="001A376B"/>
    <w:rsid w:val="001B086F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7FDB"/>
    <w:rsid w:val="00235DFE"/>
    <w:rsid w:val="00240188"/>
    <w:rsid w:val="00242E6B"/>
    <w:rsid w:val="00243471"/>
    <w:rsid w:val="00272336"/>
    <w:rsid w:val="0027343F"/>
    <w:rsid w:val="00276ED4"/>
    <w:rsid w:val="00282115"/>
    <w:rsid w:val="002931A1"/>
    <w:rsid w:val="00294C90"/>
    <w:rsid w:val="00295EDA"/>
    <w:rsid w:val="002A0A91"/>
    <w:rsid w:val="002B1EA2"/>
    <w:rsid w:val="002B410A"/>
    <w:rsid w:val="002C401B"/>
    <w:rsid w:val="002E2A92"/>
    <w:rsid w:val="002F75D4"/>
    <w:rsid w:val="00301BBC"/>
    <w:rsid w:val="003059FD"/>
    <w:rsid w:val="00312A72"/>
    <w:rsid w:val="00330FDE"/>
    <w:rsid w:val="00333471"/>
    <w:rsid w:val="00336923"/>
    <w:rsid w:val="0034073D"/>
    <w:rsid w:val="00361737"/>
    <w:rsid w:val="00362DC5"/>
    <w:rsid w:val="00363007"/>
    <w:rsid w:val="00363AEF"/>
    <w:rsid w:val="003A29AF"/>
    <w:rsid w:val="003A4067"/>
    <w:rsid w:val="003B1ECF"/>
    <w:rsid w:val="003B692B"/>
    <w:rsid w:val="003D0150"/>
    <w:rsid w:val="003D29E5"/>
    <w:rsid w:val="003D57A9"/>
    <w:rsid w:val="003D62B0"/>
    <w:rsid w:val="003D7941"/>
    <w:rsid w:val="003E4278"/>
    <w:rsid w:val="003E630C"/>
    <w:rsid w:val="003F1856"/>
    <w:rsid w:val="00400EC8"/>
    <w:rsid w:val="00403F70"/>
    <w:rsid w:val="004101C0"/>
    <w:rsid w:val="00416F23"/>
    <w:rsid w:val="00417DD3"/>
    <w:rsid w:val="0042482E"/>
    <w:rsid w:val="00430A87"/>
    <w:rsid w:val="00434754"/>
    <w:rsid w:val="00435E82"/>
    <w:rsid w:val="0043623A"/>
    <w:rsid w:val="0044040E"/>
    <w:rsid w:val="004619AA"/>
    <w:rsid w:val="004719BA"/>
    <w:rsid w:val="0047307C"/>
    <w:rsid w:val="004730BC"/>
    <w:rsid w:val="004731AD"/>
    <w:rsid w:val="004743E2"/>
    <w:rsid w:val="004748DB"/>
    <w:rsid w:val="00476D9C"/>
    <w:rsid w:val="00484DB5"/>
    <w:rsid w:val="004A1698"/>
    <w:rsid w:val="004B2025"/>
    <w:rsid w:val="004B7135"/>
    <w:rsid w:val="004C03D9"/>
    <w:rsid w:val="004C07B4"/>
    <w:rsid w:val="004C5FB5"/>
    <w:rsid w:val="004D615F"/>
    <w:rsid w:val="004D665F"/>
    <w:rsid w:val="004E0A29"/>
    <w:rsid w:val="004F62DD"/>
    <w:rsid w:val="0050484B"/>
    <w:rsid w:val="0051703A"/>
    <w:rsid w:val="00517F77"/>
    <w:rsid w:val="005221E0"/>
    <w:rsid w:val="00527A3A"/>
    <w:rsid w:val="00527B21"/>
    <w:rsid w:val="0053381B"/>
    <w:rsid w:val="0054430A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D4083"/>
    <w:rsid w:val="005E4B5E"/>
    <w:rsid w:val="005E7FC2"/>
    <w:rsid w:val="005F77C6"/>
    <w:rsid w:val="005F7812"/>
    <w:rsid w:val="006030B1"/>
    <w:rsid w:val="006060F0"/>
    <w:rsid w:val="006107C1"/>
    <w:rsid w:val="006132AC"/>
    <w:rsid w:val="00615762"/>
    <w:rsid w:val="0061716D"/>
    <w:rsid w:val="006234CD"/>
    <w:rsid w:val="00633A77"/>
    <w:rsid w:val="00635249"/>
    <w:rsid w:val="00635CA7"/>
    <w:rsid w:val="0064419A"/>
    <w:rsid w:val="00672E90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1397A"/>
    <w:rsid w:val="00726ACB"/>
    <w:rsid w:val="0073632F"/>
    <w:rsid w:val="0074102A"/>
    <w:rsid w:val="00741C82"/>
    <w:rsid w:val="00747569"/>
    <w:rsid w:val="007521B8"/>
    <w:rsid w:val="007525D0"/>
    <w:rsid w:val="00755FD6"/>
    <w:rsid w:val="00755FF6"/>
    <w:rsid w:val="00767644"/>
    <w:rsid w:val="00767D32"/>
    <w:rsid w:val="007708C6"/>
    <w:rsid w:val="00774471"/>
    <w:rsid w:val="00776851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25EEB"/>
    <w:rsid w:val="008278D5"/>
    <w:rsid w:val="0084214F"/>
    <w:rsid w:val="00851494"/>
    <w:rsid w:val="00853241"/>
    <w:rsid w:val="0085428E"/>
    <w:rsid w:val="00860641"/>
    <w:rsid w:val="0086348F"/>
    <w:rsid w:val="00873021"/>
    <w:rsid w:val="0087512E"/>
    <w:rsid w:val="008757FA"/>
    <w:rsid w:val="00881F40"/>
    <w:rsid w:val="00893C49"/>
    <w:rsid w:val="00895346"/>
    <w:rsid w:val="008B3AD8"/>
    <w:rsid w:val="008B7462"/>
    <w:rsid w:val="008C3B5F"/>
    <w:rsid w:val="008D09F0"/>
    <w:rsid w:val="008D7028"/>
    <w:rsid w:val="008E1C4D"/>
    <w:rsid w:val="008E6206"/>
    <w:rsid w:val="008E6A0B"/>
    <w:rsid w:val="009043EE"/>
    <w:rsid w:val="009062CC"/>
    <w:rsid w:val="0091486B"/>
    <w:rsid w:val="0092136A"/>
    <w:rsid w:val="00923103"/>
    <w:rsid w:val="00943D24"/>
    <w:rsid w:val="00955869"/>
    <w:rsid w:val="00956E37"/>
    <w:rsid w:val="00971583"/>
    <w:rsid w:val="00972AB1"/>
    <w:rsid w:val="00975BED"/>
    <w:rsid w:val="00980A06"/>
    <w:rsid w:val="00981EF3"/>
    <w:rsid w:val="00982E4E"/>
    <w:rsid w:val="009A446B"/>
    <w:rsid w:val="009A732F"/>
    <w:rsid w:val="009A78E3"/>
    <w:rsid w:val="009D16A9"/>
    <w:rsid w:val="009D448E"/>
    <w:rsid w:val="009D4C86"/>
    <w:rsid w:val="009D7016"/>
    <w:rsid w:val="009D7BFD"/>
    <w:rsid w:val="009E4EC8"/>
    <w:rsid w:val="009F005B"/>
    <w:rsid w:val="009F50CD"/>
    <w:rsid w:val="00A0294A"/>
    <w:rsid w:val="00A10E8C"/>
    <w:rsid w:val="00A14758"/>
    <w:rsid w:val="00A147E9"/>
    <w:rsid w:val="00A1501D"/>
    <w:rsid w:val="00A27994"/>
    <w:rsid w:val="00A3319D"/>
    <w:rsid w:val="00A34D3B"/>
    <w:rsid w:val="00A424B5"/>
    <w:rsid w:val="00A47BAC"/>
    <w:rsid w:val="00A63D07"/>
    <w:rsid w:val="00A72431"/>
    <w:rsid w:val="00A813A7"/>
    <w:rsid w:val="00A81D00"/>
    <w:rsid w:val="00A8407C"/>
    <w:rsid w:val="00A8763A"/>
    <w:rsid w:val="00A91C9D"/>
    <w:rsid w:val="00AA3623"/>
    <w:rsid w:val="00AA7392"/>
    <w:rsid w:val="00AB51EF"/>
    <w:rsid w:val="00AB7FFE"/>
    <w:rsid w:val="00AC085E"/>
    <w:rsid w:val="00AC1D26"/>
    <w:rsid w:val="00AC276D"/>
    <w:rsid w:val="00AC2FB9"/>
    <w:rsid w:val="00AD4A01"/>
    <w:rsid w:val="00AD72A1"/>
    <w:rsid w:val="00AE71FE"/>
    <w:rsid w:val="00AF7353"/>
    <w:rsid w:val="00B00198"/>
    <w:rsid w:val="00B02CD2"/>
    <w:rsid w:val="00B11874"/>
    <w:rsid w:val="00B15912"/>
    <w:rsid w:val="00B16633"/>
    <w:rsid w:val="00B170B6"/>
    <w:rsid w:val="00B20910"/>
    <w:rsid w:val="00B228A2"/>
    <w:rsid w:val="00B233FD"/>
    <w:rsid w:val="00B250EA"/>
    <w:rsid w:val="00B3674E"/>
    <w:rsid w:val="00B4150C"/>
    <w:rsid w:val="00B41DD1"/>
    <w:rsid w:val="00B63A65"/>
    <w:rsid w:val="00B74273"/>
    <w:rsid w:val="00B8002F"/>
    <w:rsid w:val="00B95073"/>
    <w:rsid w:val="00B95806"/>
    <w:rsid w:val="00BC1729"/>
    <w:rsid w:val="00BE0997"/>
    <w:rsid w:val="00BE477C"/>
    <w:rsid w:val="00BE5520"/>
    <w:rsid w:val="00BE5C44"/>
    <w:rsid w:val="00BE5D7E"/>
    <w:rsid w:val="00BE5EBB"/>
    <w:rsid w:val="00C0487A"/>
    <w:rsid w:val="00C11E99"/>
    <w:rsid w:val="00C2028E"/>
    <w:rsid w:val="00C2798A"/>
    <w:rsid w:val="00C31A8E"/>
    <w:rsid w:val="00C368F7"/>
    <w:rsid w:val="00C4772F"/>
    <w:rsid w:val="00C57A25"/>
    <w:rsid w:val="00C611D3"/>
    <w:rsid w:val="00C63E1F"/>
    <w:rsid w:val="00C64EFF"/>
    <w:rsid w:val="00C75DF2"/>
    <w:rsid w:val="00C8078F"/>
    <w:rsid w:val="00C84305"/>
    <w:rsid w:val="00C91D1D"/>
    <w:rsid w:val="00C95778"/>
    <w:rsid w:val="00CA3E14"/>
    <w:rsid w:val="00CB1067"/>
    <w:rsid w:val="00CB330B"/>
    <w:rsid w:val="00CB4D15"/>
    <w:rsid w:val="00CB5FD3"/>
    <w:rsid w:val="00CB6F58"/>
    <w:rsid w:val="00CC35D5"/>
    <w:rsid w:val="00CC584E"/>
    <w:rsid w:val="00CD201E"/>
    <w:rsid w:val="00CD2CE6"/>
    <w:rsid w:val="00CD3601"/>
    <w:rsid w:val="00CE079D"/>
    <w:rsid w:val="00CE652B"/>
    <w:rsid w:val="00D163A6"/>
    <w:rsid w:val="00D264F9"/>
    <w:rsid w:val="00D34DC1"/>
    <w:rsid w:val="00D43324"/>
    <w:rsid w:val="00D4346B"/>
    <w:rsid w:val="00D44A1A"/>
    <w:rsid w:val="00D44EC6"/>
    <w:rsid w:val="00D773F0"/>
    <w:rsid w:val="00D85BE6"/>
    <w:rsid w:val="00D90B18"/>
    <w:rsid w:val="00D90B62"/>
    <w:rsid w:val="00D91198"/>
    <w:rsid w:val="00D915AC"/>
    <w:rsid w:val="00D92211"/>
    <w:rsid w:val="00D9234A"/>
    <w:rsid w:val="00DA2459"/>
    <w:rsid w:val="00DB0970"/>
    <w:rsid w:val="00DB5FC2"/>
    <w:rsid w:val="00DC47FE"/>
    <w:rsid w:val="00DD494D"/>
    <w:rsid w:val="00DD6777"/>
    <w:rsid w:val="00DE0518"/>
    <w:rsid w:val="00DE317A"/>
    <w:rsid w:val="00DF3DB3"/>
    <w:rsid w:val="00DF4DE6"/>
    <w:rsid w:val="00E10765"/>
    <w:rsid w:val="00E124F2"/>
    <w:rsid w:val="00E127A8"/>
    <w:rsid w:val="00E278ED"/>
    <w:rsid w:val="00E35A68"/>
    <w:rsid w:val="00E45EC0"/>
    <w:rsid w:val="00E71FA8"/>
    <w:rsid w:val="00E84A37"/>
    <w:rsid w:val="00EB07CA"/>
    <w:rsid w:val="00EB3537"/>
    <w:rsid w:val="00EB5034"/>
    <w:rsid w:val="00EC56BA"/>
    <w:rsid w:val="00EE0F58"/>
    <w:rsid w:val="00EE1577"/>
    <w:rsid w:val="00EE3ECF"/>
    <w:rsid w:val="00EE40B4"/>
    <w:rsid w:val="00F010AC"/>
    <w:rsid w:val="00F040F0"/>
    <w:rsid w:val="00F26BFB"/>
    <w:rsid w:val="00F26DDA"/>
    <w:rsid w:val="00F26E84"/>
    <w:rsid w:val="00F33781"/>
    <w:rsid w:val="00F376F7"/>
    <w:rsid w:val="00F43722"/>
    <w:rsid w:val="00F459E4"/>
    <w:rsid w:val="00F50535"/>
    <w:rsid w:val="00F515FA"/>
    <w:rsid w:val="00F60EC7"/>
    <w:rsid w:val="00F626C9"/>
    <w:rsid w:val="00F65829"/>
    <w:rsid w:val="00F749EF"/>
    <w:rsid w:val="00F84D02"/>
    <w:rsid w:val="00F94686"/>
    <w:rsid w:val="00F94ECD"/>
    <w:rsid w:val="00F96F61"/>
    <w:rsid w:val="00FA1431"/>
    <w:rsid w:val="00FB1375"/>
    <w:rsid w:val="00FB415C"/>
    <w:rsid w:val="00FB4DA2"/>
    <w:rsid w:val="00FB7263"/>
    <w:rsid w:val="00FC4AE2"/>
    <w:rsid w:val="00FC63F8"/>
    <w:rsid w:val="00FE03A5"/>
    <w:rsid w:val="00FE1398"/>
    <w:rsid w:val="00FE3AFD"/>
    <w:rsid w:val="00FF0629"/>
    <w:rsid w:val="00FF0671"/>
    <w:rsid w:val="00FF0F04"/>
    <w:rsid w:val="00FF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7D3F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1F044-1CE5-4BE3-B9EB-5DEE79BAC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958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BAĎUROVÁ Miloslava, Ing.</cp:lastModifiedBy>
  <cp:revision>80</cp:revision>
  <cp:lastPrinted>2020-05-28T05:17:00Z</cp:lastPrinted>
  <dcterms:created xsi:type="dcterms:W3CDTF">2019-10-05T19:13:00Z</dcterms:created>
  <dcterms:modified xsi:type="dcterms:W3CDTF">2021-01-15T11:28:00Z</dcterms:modified>
</cp:coreProperties>
</file>