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30C37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>v </w:t>
      </w:r>
      <w:r w:rsidR="00230C37">
        <w:rPr>
          <w:rFonts w:ascii="Arial" w:hAnsi="Arial" w:cs="Arial"/>
          <w:b/>
          <w:color w:val="000000" w:themeColor="text1"/>
          <w:sz w:val="24"/>
          <w:szCs w:val="24"/>
        </w:rPr>
        <w:t xml:space="preserve">odboru </w:t>
      </w:r>
      <w:r w:rsidR="00B70A39">
        <w:rPr>
          <w:rFonts w:ascii="Arial" w:hAnsi="Arial" w:cs="Arial"/>
          <w:b/>
          <w:color w:val="000000" w:themeColor="text1"/>
          <w:sz w:val="24"/>
          <w:szCs w:val="24"/>
        </w:rPr>
        <w:t>strategického rozvoje a koordinace veřejné správy</w:t>
      </w:r>
    </w:p>
    <w:p w:rsidR="00230C37" w:rsidRPr="00EB353B" w:rsidRDefault="00230C37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43A6B" w:rsidRPr="00EB353B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EB353B">
        <w:rPr>
          <w:rFonts w:ascii="Arial" w:hAnsi="Arial" w:cs="Arial"/>
          <w:color w:val="000000" w:themeColor="text1"/>
        </w:rPr>
        <w:t>Č.j.</w:t>
      </w:r>
      <w:proofErr w:type="gramEnd"/>
      <w:r w:rsidR="00F94ECD" w:rsidRPr="00EB353B">
        <w:rPr>
          <w:rFonts w:ascii="Arial" w:hAnsi="Arial" w:cs="Arial"/>
          <w:color w:val="000000" w:themeColor="text1"/>
        </w:rPr>
        <w:t>:</w:t>
      </w:r>
      <w:r w:rsidRPr="00EB353B">
        <w:rPr>
          <w:rFonts w:ascii="Arial" w:hAnsi="Arial" w:cs="Arial"/>
          <w:color w:val="000000" w:themeColor="text1"/>
        </w:rPr>
        <w:t xml:space="preserve"> </w:t>
      </w:r>
      <w:r w:rsidR="00443A6B" w:rsidRPr="00EB353B">
        <w:rPr>
          <w:rFonts w:ascii="Arial" w:hAnsi="Arial" w:cs="Arial"/>
          <w:color w:val="000000" w:themeColor="text1"/>
        </w:rPr>
        <w:t>MV-</w:t>
      </w:r>
      <w:r w:rsidR="00EB353B" w:rsidRPr="00EB353B">
        <w:rPr>
          <w:rFonts w:ascii="Arial" w:hAnsi="Arial" w:cs="Arial"/>
          <w:color w:val="000000" w:themeColor="text1"/>
        </w:rPr>
        <w:t>60483</w:t>
      </w:r>
      <w:r w:rsidR="009311ED" w:rsidRPr="00EB353B">
        <w:rPr>
          <w:rFonts w:ascii="Arial" w:hAnsi="Arial" w:cs="Arial"/>
          <w:color w:val="000000" w:themeColor="text1"/>
        </w:rPr>
        <w:t>-</w:t>
      </w:r>
      <w:r w:rsidR="00F05589" w:rsidRPr="00EB353B">
        <w:rPr>
          <w:rFonts w:ascii="Arial" w:hAnsi="Arial" w:cs="Arial"/>
          <w:color w:val="000000" w:themeColor="text1"/>
        </w:rPr>
        <w:t>3</w:t>
      </w:r>
      <w:r w:rsidR="00443A6B" w:rsidRPr="00EB353B">
        <w:rPr>
          <w:rFonts w:ascii="Arial" w:hAnsi="Arial" w:cs="Arial"/>
          <w:color w:val="000000" w:themeColor="text1"/>
        </w:rPr>
        <w:t>/SP-201</w:t>
      </w:r>
      <w:r w:rsidR="00D82908" w:rsidRPr="00EB353B">
        <w:rPr>
          <w:rFonts w:ascii="Arial" w:hAnsi="Arial" w:cs="Arial"/>
          <w:color w:val="000000" w:themeColor="text1"/>
        </w:rPr>
        <w:t>9</w:t>
      </w:r>
    </w:p>
    <w:p w:rsidR="00276ED4" w:rsidRPr="009311ED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EB353B">
        <w:rPr>
          <w:rFonts w:ascii="Arial" w:hAnsi="Arial" w:cs="Arial"/>
          <w:color w:val="000000" w:themeColor="text1"/>
        </w:rPr>
        <w:t>Praha</w:t>
      </w:r>
      <w:r w:rsidR="00E1663C" w:rsidRPr="00EB353B">
        <w:rPr>
          <w:rFonts w:ascii="Arial" w:hAnsi="Arial" w:cs="Arial"/>
          <w:color w:val="000000" w:themeColor="text1"/>
        </w:rPr>
        <w:t xml:space="preserve"> </w:t>
      </w:r>
      <w:r w:rsidR="00EB353B" w:rsidRPr="00EB353B">
        <w:rPr>
          <w:rFonts w:ascii="Arial" w:hAnsi="Arial" w:cs="Arial"/>
          <w:color w:val="000000" w:themeColor="text1"/>
        </w:rPr>
        <w:t>29.</w:t>
      </w:r>
      <w:r w:rsidR="009311ED" w:rsidRPr="00EB353B">
        <w:rPr>
          <w:rFonts w:ascii="Arial" w:hAnsi="Arial" w:cs="Arial"/>
          <w:color w:val="000000" w:themeColor="text1"/>
        </w:rPr>
        <w:t xml:space="preserve"> </w:t>
      </w:r>
      <w:r w:rsidR="00C80067" w:rsidRPr="00EB353B">
        <w:rPr>
          <w:rFonts w:ascii="Arial" w:hAnsi="Arial" w:cs="Arial"/>
          <w:color w:val="000000" w:themeColor="text1"/>
        </w:rPr>
        <w:t>dubna</w:t>
      </w:r>
      <w:r w:rsidR="00BF6773" w:rsidRPr="00EB353B">
        <w:rPr>
          <w:rFonts w:ascii="Arial" w:hAnsi="Arial" w:cs="Arial"/>
          <w:color w:val="000000" w:themeColor="text1"/>
        </w:rPr>
        <w:t xml:space="preserve"> </w:t>
      </w:r>
      <w:r w:rsidRPr="009311ED">
        <w:rPr>
          <w:rFonts w:ascii="Arial" w:hAnsi="Arial" w:cs="Arial"/>
          <w:color w:val="000000" w:themeColor="text1"/>
        </w:rPr>
        <w:t>201</w:t>
      </w:r>
      <w:r w:rsidR="00D82908" w:rsidRPr="009311ED">
        <w:rPr>
          <w:rFonts w:ascii="Arial" w:hAnsi="Arial" w:cs="Arial"/>
          <w:color w:val="000000" w:themeColor="text1"/>
        </w:rPr>
        <w:t>9</w:t>
      </w:r>
    </w:p>
    <w:p w:rsidR="009345DB" w:rsidRDefault="009345D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</w:t>
      </w:r>
      <w:r w:rsidR="00B70A39" w:rsidRPr="00B70A39">
        <w:rPr>
          <w:rFonts w:ascii="Arial" w:hAnsi="Arial" w:cs="Arial"/>
          <w:b/>
          <w:color w:val="000000" w:themeColor="text1"/>
        </w:rPr>
        <w:t>odboru strategického rozvoje a koordinace veřejné správy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9F56BC">
        <w:rPr>
          <w:rFonts w:ascii="Arial" w:hAnsi="Arial" w:cs="Arial"/>
          <w:b/>
          <w:color w:val="000000" w:themeColor="text1"/>
        </w:rPr>
        <w:t>30350104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C80067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9345DB" w:rsidRDefault="00383AB7" w:rsidP="00383AB7">
      <w:pPr>
        <w:pStyle w:val="Odstavecseseznamem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33. Systém veřejné správy</w:t>
      </w:r>
    </w:p>
    <w:p w:rsidR="009345DB" w:rsidRPr="0053108A" w:rsidRDefault="009345DB" w:rsidP="009345DB">
      <w:pPr>
        <w:pStyle w:val="Odstavecseseznamem"/>
        <w:spacing w:after="0" w:line="240" w:lineRule="auto"/>
        <w:jc w:val="both"/>
        <w:rPr>
          <w:rFonts w:ascii="Arial" w:hAnsi="Arial" w:cs="Arial"/>
        </w:rPr>
      </w:pPr>
    </w:p>
    <w:p w:rsidR="009345DB" w:rsidRPr="00672DB6" w:rsidRDefault="009345DB" w:rsidP="009345DB">
      <w:pPr>
        <w:spacing w:after="0" w:line="480" w:lineRule="auto"/>
        <w:jc w:val="both"/>
        <w:rPr>
          <w:rFonts w:ascii="Arial" w:hAnsi="Arial" w:cs="Arial"/>
        </w:rPr>
      </w:pPr>
      <w:r w:rsidRPr="00672DB6">
        <w:rPr>
          <w:rFonts w:ascii="Arial" w:hAnsi="Arial" w:cs="Arial"/>
        </w:rPr>
        <w:t xml:space="preserve">Místem výkonu služby je </w:t>
      </w:r>
      <w:r w:rsidR="009F56BC">
        <w:rPr>
          <w:rFonts w:ascii="Arial" w:hAnsi="Arial" w:cs="Arial"/>
          <w:b/>
        </w:rPr>
        <w:t>Praha</w:t>
      </w:r>
      <w:r w:rsidRPr="00C80067">
        <w:rPr>
          <w:rFonts w:ascii="Arial" w:hAnsi="Arial" w:cs="Arial"/>
          <w:b/>
        </w:rPr>
        <w:t>.</w:t>
      </w:r>
      <w:r w:rsidRPr="00672DB6">
        <w:rPr>
          <w:rFonts w:ascii="Arial" w:hAnsi="Arial" w:cs="Arial"/>
        </w:rPr>
        <w:t xml:space="preserve"> </w:t>
      </w:r>
    </w:p>
    <w:p w:rsidR="009345DB" w:rsidRDefault="009345DB" w:rsidP="00185414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</w:t>
      </w:r>
      <w:r w:rsidR="00185414">
        <w:rPr>
          <w:rFonts w:ascii="Arial" w:hAnsi="Arial" w:cs="Arial"/>
          <w:b/>
        </w:rPr>
        <w:t xml:space="preserve">na dobu </w:t>
      </w:r>
      <w:r w:rsidRPr="00025CB8">
        <w:rPr>
          <w:rFonts w:ascii="Arial" w:hAnsi="Arial" w:cs="Arial"/>
          <w:b/>
        </w:rPr>
        <w:t>určitou</w:t>
      </w:r>
      <w:r w:rsidR="00185414">
        <w:rPr>
          <w:rFonts w:ascii="Arial" w:hAnsi="Arial" w:cs="Arial"/>
          <w:b/>
        </w:rPr>
        <w:t>, a to do 31. prosince 2020 po dobu projektu „Implementační jednotka Strategického rámce rozvoje veřejné správy ČR pro období 2014-2020“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</w:p>
    <w:p w:rsidR="009345DB" w:rsidRPr="00F633F8" w:rsidRDefault="009345DB" w:rsidP="00185414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Předpokládaný</w:t>
      </w:r>
      <w:r w:rsidR="00D517C9">
        <w:rPr>
          <w:rFonts w:ascii="Arial" w:hAnsi="Arial" w:cs="Arial"/>
        </w:rPr>
        <w:t xml:space="preserve">m termínem </w:t>
      </w:r>
      <w:r>
        <w:rPr>
          <w:rFonts w:ascii="Arial" w:hAnsi="Arial" w:cs="Arial"/>
        </w:rPr>
        <w:t>nástup</w:t>
      </w:r>
      <w:r w:rsidR="00D517C9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do služby </w:t>
      </w:r>
      <w:r w:rsidR="00D517C9">
        <w:rPr>
          <w:rFonts w:ascii="Arial" w:hAnsi="Arial" w:cs="Arial"/>
        </w:rPr>
        <w:t xml:space="preserve">je </w:t>
      </w:r>
      <w:r w:rsidR="00C80067">
        <w:rPr>
          <w:rFonts w:ascii="Arial" w:hAnsi="Arial" w:cs="Arial"/>
          <w:b/>
        </w:rPr>
        <w:t>srpen</w:t>
      </w:r>
      <w:r w:rsidR="00BF6773">
        <w:rPr>
          <w:rFonts w:ascii="Arial" w:hAnsi="Arial" w:cs="Arial"/>
          <w:b/>
        </w:rPr>
        <w:t xml:space="preserve"> 2019.</w:t>
      </w:r>
    </w:p>
    <w:p w:rsidR="00383AB7" w:rsidRDefault="009345DB" w:rsidP="009345DB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Služební místo je zařazeno podle Přílohy č. 1 k zákonu do</w:t>
      </w:r>
      <w:r>
        <w:rPr>
          <w:rFonts w:ascii="Arial" w:hAnsi="Arial" w:cs="Arial"/>
          <w:i/>
        </w:rPr>
        <w:t xml:space="preserve"> </w:t>
      </w:r>
      <w:r w:rsidRPr="00025CB8">
        <w:rPr>
          <w:rFonts w:ascii="Arial" w:hAnsi="Arial" w:cs="Arial"/>
          <w:b/>
        </w:rPr>
        <w:t>1</w:t>
      </w:r>
      <w:r w:rsidR="00185414">
        <w:rPr>
          <w:rFonts w:ascii="Arial" w:hAnsi="Arial" w:cs="Arial"/>
          <w:b/>
        </w:rPr>
        <w:t>3</w:t>
      </w:r>
      <w:r w:rsidRPr="00025CB8">
        <w:rPr>
          <w:rFonts w:ascii="Arial" w:hAnsi="Arial" w:cs="Arial"/>
          <w:b/>
        </w:rPr>
        <w:t>.</w:t>
      </w:r>
      <w:r w:rsidRPr="00025CB8">
        <w:rPr>
          <w:rFonts w:ascii="Arial" w:hAnsi="Arial" w:cs="Arial"/>
          <w:b/>
          <w:i/>
        </w:rPr>
        <w:t xml:space="preserve"> </w:t>
      </w:r>
      <w:r w:rsidRPr="00025CB8">
        <w:rPr>
          <w:rFonts w:ascii="Arial" w:hAnsi="Arial" w:cs="Arial"/>
          <w:b/>
        </w:rPr>
        <w:t>platové třídy</w:t>
      </w:r>
      <w:r w:rsidR="00383AB7">
        <w:rPr>
          <w:rFonts w:ascii="Arial" w:hAnsi="Arial" w:cs="Arial"/>
          <w:b/>
        </w:rPr>
        <w:t xml:space="preserve">. </w:t>
      </w:r>
    </w:p>
    <w:p w:rsidR="009345DB" w:rsidRDefault="000D427A" w:rsidP="00185414">
      <w:pPr>
        <w:spacing w:after="120" w:line="360" w:lineRule="auto"/>
        <w:jc w:val="both"/>
        <w:rPr>
          <w:rFonts w:ascii="Arial" w:hAnsi="Arial" w:cs="Arial"/>
        </w:rPr>
      </w:pPr>
      <w:r w:rsidRPr="00EB5034">
        <w:rPr>
          <w:rFonts w:ascii="Arial" w:hAnsi="Arial" w:cs="Arial"/>
          <w:color w:val="000000" w:themeColor="text1"/>
        </w:rPr>
        <w:t xml:space="preserve">Na služebním místě jsou vykonávány zejména následující </w:t>
      </w:r>
      <w:r w:rsidRPr="00015DD5">
        <w:rPr>
          <w:rFonts w:ascii="Arial" w:hAnsi="Arial" w:cs="Arial"/>
          <w:color w:val="000000" w:themeColor="text1"/>
        </w:rPr>
        <w:t>činnosti</w:t>
      </w:r>
      <w:r w:rsidRPr="009311ED">
        <w:rPr>
          <w:rFonts w:ascii="Arial" w:hAnsi="Arial" w:cs="Arial"/>
          <w:color w:val="000000" w:themeColor="text1"/>
        </w:rPr>
        <w:t xml:space="preserve">: </w:t>
      </w:r>
      <w:r w:rsidR="00185414">
        <w:rPr>
          <w:rFonts w:ascii="Arial" w:hAnsi="Arial" w:cs="Arial"/>
          <w:color w:val="000000" w:themeColor="text1"/>
        </w:rPr>
        <w:t>p</w:t>
      </w:r>
      <w:r w:rsidR="00185414" w:rsidRPr="00185414">
        <w:rPr>
          <w:rFonts w:ascii="Arial" w:hAnsi="Arial" w:cs="Arial"/>
          <w:color w:val="000000" w:themeColor="text1"/>
        </w:rPr>
        <w:t>ůsobení v projektovém týmu na pozici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koordinátor/</w:t>
      </w:r>
      <w:proofErr w:type="spellStart"/>
      <w:r w:rsidR="00185414" w:rsidRPr="00185414">
        <w:rPr>
          <w:rFonts w:ascii="Arial" w:hAnsi="Arial" w:cs="Arial"/>
          <w:color w:val="000000" w:themeColor="text1"/>
        </w:rPr>
        <w:t>ka</w:t>
      </w:r>
      <w:proofErr w:type="spellEnd"/>
      <w:r w:rsidR="00185414" w:rsidRPr="00185414">
        <w:rPr>
          <w:rFonts w:ascii="Arial" w:hAnsi="Arial" w:cs="Arial"/>
          <w:color w:val="000000" w:themeColor="text1"/>
        </w:rPr>
        <w:t xml:space="preserve"> publicity projektu a organizace</w:t>
      </w:r>
      <w:r w:rsidR="00185414">
        <w:rPr>
          <w:rFonts w:ascii="Arial" w:hAnsi="Arial" w:cs="Arial"/>
          <w:color w:val="000000" w:themeColor="text1"/>
        </w:rPr>
        <w:t xml:space="preserve"> akcí; o</w:t>
      </w:r>
      <w:r w:rsidR="00185414" w:rsidRPr="00185414">
        <w:rPr>
          <w:rFonts w:ascii="Arial" w:hAnsi="Arial" w:cs="Arial"/>
          <w:color w:val="000000" w:themeColor="text1"/>
        </w:rPr>
        <w:t xml:space="preserve">rganizace konferencí </w:t>
      </w:r>
      <w:r w:rsidR="00185414">
        <w:rPr>
          <w:rFonts w:ascii="Arial" w:hAnsi="Arial" w:cs="Arial"/>
          <w:color w:val="000000" w:themeColor="text1"/>
        </w:rPr>
        <w:br/>
      </w:r>
      <w:r w:rsidR="00185414" w:rsidRPr="00185414">
        <w:rPr>
          <w:rFonts w:ascii="Arial" w:hAnsi="Arial" w:cs="Arial"/>
          <w:color w:val="000000" w:themeColor="text1"/>
        </w:rPr>
        <w:t>a dalších akcí k</w:t>
      </w:r>
      <w:r w:rsidR="00185414">
        <w:rPr>
          <w:rFonts w:ascii="Arial" w:hAnsi="Arial" w:cs="Arial"/>
          <w:color w:val="000000" w:themeColor="text1"/>
        </w:rPr>
        <w:t> </w:t>
      </w:r>
      <w:r w:rsidR="00185414" w:rsidRPr="00185414">
        <w:rPr>
          <w:rFonts w:ascii="Arial" w:hAnsi="Arial" w:cs="Arial"/>
          <w:color w:val="000000" w:themeColor="text1"/>
        </w:rPr>
        <w:t>tematice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modernizace veřejné správy, psaní článků, vytváření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prezentací, komunikace se zapojenými subjekty,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 xml:space="preserve">analytika dat a vytváření analytických podkladů </w:t>
      </w:r>
      <w:r w:rsidR="00185414">
        <w:rPr>
          <w:rFonts w:ascii="Arial" w:hAnsi="Arial" w:cs="Arial"/>
          <w:color w:val="000000" w:themeColor="text1"/>
        </w:rPr>
        <w:br/>
      </w:r>
      <w:r w:rsidR="00185414" w:rsidRPr="00185414">
        <w:rPr>
          <w:rFonts w:ascii="Arial" w:hAnsi="Arial" w:cs="Arial"/>
          <w:color w:val="000000" w:themeColor="text1"/>
        </w:rPr>
        <w:t>z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oblasti veřejné správy, základní správa webových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stránek a vytváření informačních tiskových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materiálů</w:t>
      </w:r>
      <w:r w:rsidR="00185414">
        <w:rPr>
          <w:rFonts w:ascii="Arial" w:hAnsi="Arial" w:cs="Arial"/>
          <w:color w:val="000000" w:themeColor="text1"/>
        </w:rPr>
        <w:t>; z</w:t>
      </w:r>
      <w:r w:rsidR="00185414" w:rsidRPr="00185414">
        <w:rPr>
          <w:rFonts w:ascii="Arial" w:hAnsi="Arial" w:cs="Arial"/>
          <w:color w:val="000000" w:themeColor="text1"/>
        </w:rPr>
        <w:t>ajištění tvorby a koordinace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 xml:space="preserve">vzdělávacích aktivit, provádění supervize </w:t>
      </w:r>
      <w:r w:rsidR="00185414">
        <w:rPr>
          <w:rFonts w:ascii="Arial" w:hAnsi="Arial" w:cs="Arial"/>
          <w:color w:val="000000" w:themeColor="text1"/>
        </w:rPr>
        <w:br/>
      </w:r>
      <w:r w:rsidR="00185414" w:rsidRPr="00185414">
        <w:rPr>
          <w:rFonts w:ascii="Arial" w:hAnsi="Arial" w:cs="Arial"/>
          <w:color w:val="000000" w:themeColor="text1"/>
        </w:rPr>
        <w:t>a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zpracování systémových návrhů opatření, metodik a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metodických doporučení, provádění monitorování</w:t>
      </w:r>
      <w:r w:rsidR="00185414">
        <w:rPr>
          <w:rFonts w:ascii="Arial" w:hAnsi="Arial" w:cs="Arial"/>
          <w:color w:val="000000" w:themeColor="text1"/>
        </w:rPr>
        <w:t xml:space="preserve"> </w:t>
      </w:r>
      <w:r w:rsidR="00185414" w:rsidRPr="00185414">
        <w:rPr>
          <w:rFonts w:ascii="Arial" w:hAnsi="Arial" w:cs="Arial"/>
          <w:color w:val="000000" w:themeColor="text1"/>
        </w:rPr>
        <w:t>realizovaných aktivit a procesů v rámci projektu</w:t>
      </w:r>
      <w:r w:rsidR="00185414">
        <w:rPr>
          <w:rFonts w:ascii="Arial" w:hAnsi="Arial" w:cs="Arial"/>
          <w:color w:val="000000" w:themeColor="text1"/>
        </w:rPr>
        <w:t xml:space="preserve">. </w:t>
      </w:r>
      <w:r w:rsidR="009345DB" w:rsidRPr="009311ED">
        <w:rPr>
          <w:rFonts w:ascii="Arial" w:hAnsi="Arial" w:cs="Arial"/>
          <w:color w:val="000000" w:themeColor="text1"/>
        </w:rPr>
        <w:t>Pokročilá znalost MS OFFI</w:t>
      </w:r>
      <w:r w:rsidR="009345DB">
        <w:rPr>
          <w:rFonts w:ascii="Arial" w:hAnsi="Arial" w:cs="Arial"/>
        </w:rPr>
        <w:t>CE</w:t>
      </w:r>
      <w:r w:rsidR="00E2731E">
        <w:rPr>
          <w:rFonts w:ascii="Arial" w:hAnsi="Arial" w:cs="Arial"/>
        </w:rPr>
        <w:t xml:space="preserve"> a</w:t>
      </w:r>
      <w:r w:rsidR="00185414">
        <w:rPr>
          <w:rFonts w:ascii="Arial" w:hAnsi="Arial" w:cs="Arial"/>
        </w:rPr>
        <w:t xml:space="preserve"> znalost </w:t>
      </w:r>
      <w:proofErr w:type="spellStart"/>
      <w:r w:rsidR="00185414">
        <w:rPr>
          <w:rFonts w:ascii="Arial" w:hAnsi="Arial" w:cs="Arial"/>
        </w:rPr>
        <w:t>Wordpress</w:t>
      </w:r>
      <w:proofErr w:type="spellEnd"/>
      <w:r w:rsidR="00185414">
        <w:rPr>
          <w:rFonts w:ascii="Arial" w:hAnsi="Arial" w:cs="Arial"/>
        </w:rPr>
        <w:t xml:space="preserve"> </w:t>
      </w:r>
      <w:r w:rsidR="00844046">
        <w:rPr>
          <w:rFonts w:ascii="Arial" w:hAnsi="Arial" w:cs="Arial"/>
        </w:rPr>
        <w:t>jsou výhodou</w:t>
      </w:r>
      <w:r w:rsidR="00E1663C">
        <w:rPr>
          <w:rFonts w:ascii="Arial" w:hAnsi="Arial" w:cs="Arial"/>
        </w:rPr>
        <w:t xml:space="preserve">. </w:t>
      </w:r>
      <w:r w:rsidR="00BF6773">
        <w:rPr>
          <w:rFonts w:ascii="Arial" w:hAnsi="Arial" w:cs="Arial"/>
        </w:rPr>
        <w:t xml:space="preserve"> </w:t>
      </w:r>
      <w:r w:rsidR="009345DB">
        <w:rPr>
          <w:rFonts w:ascii="Arial" w:hAnsi="Arial" w:cs="Arial"/>
        </w:rPr>
        <w:t>Služební místo není vhodné pro OZZ/OZP.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EB353B">
        <w:rPr>
          <w:rFonts w:ascii="Arial" w:hAnsi="Arial" w:cs="Arial"/>
          <w:b/>
          <w:color w:val="000000" w:themeColor="text1"/>
        </w:rPr>
        <w:t>20</w:t>
      </w:r>
      <w:r w:rsidR="009311ED">
        <w:rPr>
          <w:rFonts w:ascii="Arial" w:hAnsi="Arial" w:cs="Arial"/>
          <w:b/>
          <w:color w:val="000000" w:themeColor="text1"/>
        </w:rPr>
        <w:t>. května</w:t>
      </w:r>
      <w:r w:rsidR="00D82908" w:rsidRPr="00F50C2B">
        <w:rPr>
          <w:rFonts w:ascii="Arial" w:hAnsi="Arial" w:cs="Arial"/>
          <w:b/>
        </w:rPr>
        <w:t xml:space="preserve"> </w:t>
      </w:r>
      <w:r w:rsidR="00D82908">
        <w:rPr>
          <w:rFonts w:ascii="Arial" w:hAnsi="Arial" w:cs="Arial"/>
          <w:b/>
          <w:color w:val="000000" w:themeColor="text1"/>
        </w:rPr>
        <w:t>2019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</w:t>
      </w:r>
      <w:r w:rsidRPr="00033C70">
        <w:rPr>
          <w:rFonts w:ascii="Arial" w:hAnsi="Arial" w:cs="Arial"/>
          <w:color w:val="000000" w:themeColor="text1"/>
        </w:rPr>
        <w:lastRenderedPageBreak/>
        <w:t>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>vírat“ a slovy „Výběrové řízení na služební místo</w:t>
      </w:r>
      <w:r w:rsidR="00945AE2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</w:t>
      </w:r>
      <w:r w:rsidR="009F56BC" w:rsidRPr="009F56BC">
        <w:rPr>
          <w:rFonts w:ascii="Arial" w:hAnsi="Arial" w:cs="Arial"/>
          <w:b/>
          <w:color w:val="000000" w:themeColor="text1"/>
        </w:rPr>
        <w:t>v odboru strategického rozvoje a koordinace veřejné správy</w:t>
      </w:r>
      <w:r w:rsidR="00383AB7">
        <w:rPr>
          <w:rFonts w:ascii="Arial" w:hAnsi="Arial" w:cs="Arial"/>
          <w:b/>
          <w:color w:val="000000" w:themeColor="text1"/>
        </w:rPr>
        <w:t>,</w:t>
      </w:r>
      <w:r w:rsidR="00D47E63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9F56BC">
        <w:rPr>
          <w:rFonts w:ascii="Arial" w:hAnsi="Arial" w:cs="Arial"/>
          <w:b/>
          <w:color w:val="000000" w:themeColor="text1"/>
        </w:rPr>
        <w:t>30350104</w:t>
      </w:r>
      <w:r w:rsidR="00EB6606">
        <w:rPr>
          <w:rFonts w:ascii="Arial" w:hAnsi="Arial" w:cs="Arial"/>
          <w:b/>
          <w:color w:val="000000" w:themeColor="text1"/>
        </w:rPr>
        <w:t>,</w:t>
      </w:r>
      <w:r w:rsidR="007B2E35">
        <w:rPr>
          <w:rFonts w:ascii="Arial" w:hAnsi="Arial" w:cs="Arial"/>
          <w:b/>
          <w:color w:val="000000" w:themeColor="text1"/>
        </w:rPr>
        <w:t xml:space="preserve"> </w:t>
      </w:r>
      <w:r w:rsidR="00185414">
        <w:rPr>
          <w:rFonts w:ascii="Arial" w:hAnsi="Arial" w:cs="Arial"/>
          <w:b/>
          <w:color w:val="000000" w:themeColor="text1"/>
        </w:rPr>
        <w:br/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</w:t>
      </w:r>
      <w:r w:rsidR="007F0CF3" w:rsidRPr="009311ED">
        <w:rPr>
          <w:rFonts w:ascii="Arial" w:hAnsi="Arial" w:cs="Arial"/>
          <w:b/>
          <w:color w:val="000000" w:themeColor="text1"/>
        </w:rPr>
        <w:t>-</w:t>
      </w:r>
      <w:r w:rsidR="00EB353B">
        <w:rPr>
          <w:rFonts w:ascii="Arial" w:hAnsi="Arial" w:cs="Arial"/>
          <w:b/>
          <w:color w:val="000000" w:themeColor="text1"/>
        </w:rPr>
        <w:t>60483</w:t>
      </w:r>
      <w:r w:rsidR="00015DD5" w:rsidRPr="009311ED">
        <w:rPr>
          <w:rFonts w:ascii="Arial" w:hAnsi="Arial" w:cs="Arial"/>
          <w:b/>
          <w:color w:val="000000" w:themeColor="text1"/>
        </w:rPr>
        <w:t>-</w:t>
      </w:r>
      <w:r w:rsidR="00F05589">
        <w:rPr>
          <w:rFonts w:ascii="Arial" w:hAnsi="Arial" w:cs="Arial"/>
          <w:b/>
          <w:color w:val="000000" w:themeColor="text1"/>
        </w:rPr>
        <w:t>3</w:t>
      </w:r>
      <w:r w:rsidR="00565A8C" w:rsidRPr="009311ED">
        <w:rPr>
          <w:rFonts w:ascii="Arial" w:hAnsi="Arial" w:cs="Arial"/>
          <w:b/>
          <w:color w:val="000000" w:themeColor="text1"/>
        </w:rPr>
        <w:t>/</w:t>
      </w:r>
      <w:r w:rsidR="00565A8C">
        <w:rPr>
          <w:rFonts w:ascii="Arial" w:hAnsi="Arial" w:cs="Arial"/>
          <w:b/>
          <w:color w:val="000000" w:themeColor="text1"/>
        </w:rPr>
        <w:t>SP-201</w:t>
      </w:r>
      <w:r w:rsidR="00D82908">
        <w:rPr>
          <w:rFonts w:ascii="Arial" w:hAnsi="Arial" w:cs="Arial"/>
          <w:b/>
          <w:color w:val="000000" w:themeColor="text1"/>
        </w:rPr>
        <w:t>9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ED6BF3">
        <w:rPr>
          <w:rFonts w:ascii="Arial" w:hAnsi="Arial" w:cs="Arial"/>
          <w:b/>
          <w:color w:val="000000" w:themeColor="text1"/>
        </w:rPr>
        <w:t>/</w:t>
      </w:r>
      <w:proofErr w:type="spellStart"/>
      <w:r w:rsidR="00ED6BF3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ED6BF3">
        <w:rPr>
          <w:rFonts w:ascii="Arial" w:hAnsi="Arial" w:cs="Arial"/>
          <w:color w:val="000000" w:themeColor="text1"/>
        </w:rPr>
        <w:t>/</w:t>
      </w:r>
      <w:r w:rsidR="009333AF">
        <w:rPr>
          <w:rFonts w:ascii="Arial" w:hAnsi="Arial" w:cs="Arial"/>
          <w:color w:val="000000" w:themeColor="text1"/>
        </w:rPr>
        <w:t xml:space="preserve">státní </w:t>
      </w:r>
      <w:r w:rsidR="00ED6BF3">
        <w:rPr>
          <w:rFonts w:ascii="Arial" w:hAnsi="Arial" w:cs="Arial"/>
          <w:color w:val="000000" w:themeColor="text1"/>
        </w:rPr>
        <w:t>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9333AF">
        <w:rPr>
          <w:rFonts w:ascii="Arial" w:hAnsi="Arial" w:cs="Arial"/>
          <w:color w:val="000000" w:themeColor="text1"/>
        </w:rPr>
        <w:t>/</w:t>
      </w:r>
      <w:proofErr w:type="spellStart"/>
      <w:r w:rsidR="009333AF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B6907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ED6BF3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9333AF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FB675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FB675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listinou;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ED6BF3">
        <w:rPr>
          <w:rFonts w:ascii="Arial" w:hAnsi="Arial" w:cs="Arial"/>
          <w:bCs/>
        </w:rPr>
        <w:t>/</w:t>
      </w:r>
      <w:proofErr w:type="spellStart"/>
      <w:r w:rsidR="00ED6BF3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ED6BF3">
        <w:rPr>
          <w:rFonts w:ascii="Arial" w:hAnsi="Arial" w:cs="Arial"/>
          <w:bCs/>
        </w:rPr>
        <w:t>/občankou</w:t>
      </w:r>
      <w:r w:rsidRPr="0039625B">
        <w:rPr>
          <w:rFonts w:ascii="Arial" w:hAnsi="Arial" w:cs="Arial"/>
          <w:bCs/>
        </w:rPr>
        <w:t xml:space="preserve"> České republiky, je povinen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bookmarkStart w:id="0" w:name="_GoBack"/>
      <w:bookmarkEnd w:id="0"/>
      <w:r w:rsidR="00C80067">
        <w:rPr>
          <w:rFonts w:ascii="Arial" w:hAnsi="Arial" w:cs="Arial"/>
          <w:color w:val="000000" w:themeColor="text1"/>
        </w:rPr>
        <w:t>magisterský</w:t>
      </w:r>
      <w:r w:rsidR="00755FF6" w:rsidRPr="00033C70">
        <w:rPr>
          <w:rFonts w:ascii="Arial" w:hAnsi="Arial" w:cs="Arial"/>
          <w:color w:val="000000" w:themeColor="text1"/>
        </w:rPr>
        <w:t xml:space="preserve"> studijní program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</w:t>
      </w:r>
      <w:r w:rsidR="00181171">
        <w:rPr>
          <w:rFonts w:ascii="Arial" w:hAnsi="Arial" w:cs="Arial"/>
          <w:color w:val="000000" w:themeColor="text1"/>
        </w:rPr>
        <w:t>d</w:t>
      </w:r>
      <w:r w:rsidR="007525D0" w:rsidRPr="00033C70">
        <w:rPr>
          <w:rFonts w:ascii="Arial" w:hAnsi="Arial" w:cs="Arial"/>
          <w:color w:val="000000" w:themeColor="text1"/>
        </w:rPr>
        <w:t>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185414" w:rsidRDefault="00185414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181171" w:rsidRPr="00033C70" w:rsidRDefault="00181171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215C1B" w:rsidRDefault="00181171" w:rsidP="00215C1B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181171" w:rsidRPr="00215C1B" w:rsidRDefault="00181171" w:rsidP="00215C1B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215C1B">
        <w:rPr>
          <w:rFonts w:ascii="Arial" w:hAnsi="Arial" w:cs="Arial"/>
          <w:color w:val="000000" w:themeColor="text1"/>
        </w:rPr>
        <w:t>písemnou práci na  téma „</w:t>
      </w:r>
      <w:r w:rsidR="00215C1B" w:rsidRPr="00215C1B">
        <w:rPr>
          <w:rFonts w:ascii="Arial" w:hAnsi="Arial" w:cs="Arial"/>
          <w:color w:val="000000" w:themeColor="text1"/>
        </w:rPr>
        <w:t>Možnosti rozvoje komunikace a propagace aktivit v oblasti veřejné správy</w:t>
      </w:r>
      <w:r w:rsidR="00C21BF5">
        <w:rPr>
          <w:rFonts w:ascii="Arial" w:hAnsi="Arial" w:cs="Arial"/>
          <w:color w:val="000000" w:themeColor="text1"/>
        </w:rPr>
        <w:t>“</w:t>
      </w:r>
      <w:r w:rsidR="00215C1B">
        <w:rPr>
          <w:rFonts w:ascii="Arial" w:hAnsi="Arial" w:cs="Arial"/>
          <w:color w:val="000000" w:themeColor="text1"/>
        </w:rPr>
        <w:t xml:space="preserve"> </w:t>
      </w:r>
      <w:r w:rsidRPr="00215C1B">
        <w:rPr>
          <w:rFonts w:ascii="Arial" w:hAnsi="Arial" w:cs="Arial"/>
          <w:color w:val="000000" w:themeColor="text1"/>
        </w:rPr>
        <w:t xml:space="preserve">v rozsahu maximálně </w:t>
      </w:r>
      <w:r w:rsidR="000629BD" w:rsidRPr="00215C1B">
        <w:rPr>
          <w:rFonts w:ascii="Arial" w:hAnsi="Arial" w:cs="Arial"/>
          <w:color w:val="000000" w:themeColor="text1"/>
        </w:rPr>
        <w:t>dvou</w:t>
      </w:r>
      <w:r w:rsidRPr="00215C1B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8"/>
      </w:r>
      <w:r w:rsidRPr="00215C1B">
        <w:rPr>
          <w:rFonts w:ascii="Arial" w:hAnsi="Arial" w:cs="Arial"/>
          <w:color w:val="000000" w:themeColor="text1"/>
        </w:rPr>
        <w:t>.</w:t>
      </w:r>
    </w:p>
    <w:p w:rsidR="00DB57D6" w:rsidRDefault="00DB57D6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85414" w:rsidRDefault="00185414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</w:p>
    <w:p w:rsidR="00185414" w:rsidRDefault="00185414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D517C9">
        <w:rPr>
          <w:rFonts w:ascii="Arial" w:hAnsi="Arial" w:cs="Arial"/>
          <w:b/>
          <w:color w:val="000000"/>
        </w:rPr>
        <w:lastRenderedPageBreak/>
        <w:t>Bližší informace k vykonávaným činnostem na služebním místě Vám poskytne:</w:t>
      </w:r>
    </w:p>
    <w:p w:rsidR="00185414" w:rsidRDefault="00185414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Odbor </w:t>
      </w:r>
      <w:r w:rsidRPr="00185414">
        <w:rPr>
          <w:rFonts w:ascii="Arial" w:hAnsi="Arial" w:cs="Arial"/>
          <w:color w:val="000000"/>
        </w:rPr>
        <w:t xml:space="preserve">strategického rozvoje a koordinace veřejné správy </w:t>
      </w:r>
    </w:p>
    <w:p w:rsidR="00D517C9" w:rsidRPr="00185414" w:rsidRDefault="00185414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Mgr. </w:t>
      </w:r>
      <w:r w:rsidRPr="00185414">
        <w:rPr>
          <w:rFonts w:ascii="Arial" w:hAnsi="Arial" w:cs="Arial"/>
          <w:color w:val="000000"/>
        </w:rPr>
        <w:t>Renata Hůrková</w:t>
      </w:r>
    </w:p>
    <w:p w:rsidR="00D517C9" w:rsidRPr="00185414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185414">
        <w:rPr>
          <w:rFonts w:ascii="Arial" w:hAnsi="Arial" w:cs="Arial"/>
          <w:color w:val="000000"/>
        </w:rPr>
        <w:t>tel.: +420 974</w:t>
      </w:r>
      <w:r w:rsidR="00185414" w:rsidRPr="00185414">
        <w:rPr>
          <w:rFonts w:ascii="Arial" w:hAnsi="Arial" w:cs="Arial"/>
          <w:color w:val="000000"/>
        </w:rPr>
        <w:t> 816 598</w:t>
      </w:r>
    </w:p>
    <w:p w:rsidR="00D517C9" w:rsidRPr="00185414" w:rsidRDefault="00D517C9" w:rsidP="00D517C9">
      <w:pPr>
        <w:spacing w:after="0" w:line="360" w:lineRule="auto"/>
        <w:contextualSpacing/>
        <w:jc w:val="both"/>
        <w:rPr>
          <w:rStyle w:val="Hypertextovodkaz"/>
          <w:rFonts w:ascii="Arial" w:hAnsi="Arial" w:cs="Arial"/>
        </w:rPr>
      </w:pPr>
      <w:r w:rsidRPr="00185414">
        <w:rPr>
          <w:rFonts w:ascii="Arial" w:hAnsi="Arial" w:cs="Arial"/>
          <w:color w:val="000000"/>
        </w:rPr>
        <w:t xml:space="preserve">e-mail: </w:t>
      </w:r>
      <w:hyperlink r:id="rId10" w:history="1">
        <w:r w:rsidR="00185414" w:rsidRPr="00185414">
          <w:rPr>
            <w:rStyle w:val="Hypertextovodkaz"/>
            <w:rFonts w:ascii="Arial" w:hAnsi="Arial" w:cs="Arial"/>
          </w:rPr>
          <w:t>renata.hurkova@mvcr.cz</w:t>
        </w:r>
      </w:hyperlink>
    </w:p>
    <w:p w:rsidR="00185414" w:rsidRPr="00185414" w:rsidRDefault="00185414" w:rsidP="00D517C9">
      <w:pPr>
        <w:spacing w:after="0" w:line="360" w:lineRule="auto"/>
        <w:contextualSpacing/>
        <w:jc w:val="both"/>
        <w:rPr>
          <w:rFonts w:ascii="Arial" w:hAnsi="Arial" w:cs="Arial"/>
          <w:color w:val="0563C1"/>
          <w:u w:val="single"/>
        </w:rPr>
      </w:pP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D517C9">
        <w:rPr>
          <w:rFonts w:ascii="Arial" w:hAnsi="Arial" w:cs="Arial"/>
        </w:rPr>
        <w:t xml:space="preserve"> </w:t>
      </w:r>
      <w:r w:rsidRPr="00D517C9">
        <w:rPr>
          <w:rFonts w:ascii="Arial" w:hAnsi="Arial" w:cs="Arial"/>
          <w:b/>
          <w:color w:val="000000"/>
        </w:rPr>
        <w:t>Bližší informace k personálním záležitostem Vám poskytne:</w:t>
      </w:r>
    </w:p>
    <w:p w:rsidR="000D6439" w:rsidRPr="000D6439" w:rsidRDefault="000D6439" w:rsidP="000D6439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6439">
        <w:rPr>
          <w:rFonts w:ascii="Arial" w:hAnsi="Arial" w:cs="Arial"/>
          <w:color w:val="000000" w:themeColor="text1"/>
          <w:szCs w:val="24"/>
        </w:rPr>
        <w:t xml:space="preserve">Odbor personální </w:t>
      </w:r>
    </w:p>
    <w:p w:rsidR="000D6439" w:rsidRPr="000D6439" w:rsidRDefault="000D6439" w:rsidP="000D6439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6439">
        <w:rPr>
          <w:rFonts w:ascii="Arial" w:hAnsi="Arial" w:cs="Arial"/>
          <w:color w:val="000000" w:themeColor="text1"/>
          <w:szCs w:val="24"/>
        </w:rPr>
        <w:t>Ing. Lenka Kubíčková</w:t>
      </w:r>
    </w:p>
    <w:p w:rsidR="000D6439" w:rsidRPr="000D6439" w:rsidRDefault="000D6439" w:rsidP="000D6439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6439">
        <w:rPr>
          <w:rFonts w:ascii="Arial" w:hAnsi="Arial" w:cs="Arial"/>
          <w:color w:val="000000" w:themeColor="text1"/>
          <w:szCs w:val="24"/>
        </w:rPr>
        <w:t xml:space="preserve">tel. +420 974 832 394  </w:t>
      </w:r>
    </w:p>
    <w:p w:rsidR="00844046" w:rsidRDefault="000D6439" w:rsidP="000D6439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6439">
        <w:rPr>
          <w:rFonts w:ascii="Arial" w:hAnsi="Arial" w:cs="Arial"/>
          <w:color w:val="000000" w:themeColor="text1"/>
          <w:szCs w:val="24"/>
        </w:rPr>
        <w:t xml:space="preserve">e-mail: </w:t>
      </w:r>
      <w:hyperlink r:id="rId11" w:history="1">
        <w:r w:rsidRPr="00BF04B4">
          <w:rPr>
            <w:rStyle w:val="Hypertextovodkaz"/>
            <w:rFonts w:ascii="Arial" w:hAnsi="Arial" w:cs="Arial"/>
            <w:szCs w:val="24"/>
          </w:rPr>
          <w:t>lenka.kubickova@mvcr.cz</w:t>
        </w:r>
      </w:hyperlink>
    </w:p>
    <w:p w:rsidR="000D6439" w:rsidRDefault="000D6439" w:rsidP="000D6439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D82908" w:rsidRDefault="00D82908" w:rsidP="00230C3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D82908">
        <w:rPr>
          <w:rFonts w:ascii="Arial" w:hAnsi="Arial" w:cs="Arial"/>
          <w:color w:val="000000" w:themeColor="text1"/>
          <w:szCs w:val="24"/>
        </w:rPr>
        <w:t>Služební úřad Ministerstvo vnitra podporuje rovnost žen a mužů a proto vítá zájem žadatelek i žadatelů.</w:t>
      </w:r>
    </w:p>
    <w:p w:rsidR="00D82908" w:rsidRDefault="00D82908" w:rsidP="00230C3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9345DB" w:rsidRDefault="009345DB" w:rsidP="00230C3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    </w:t>
      </w:r>
    </w:p>
    <w:p w:rsidR="00D11AFF" w:rsidRPr="00033C70" w:rsidRDefault="009345DB" w:rsidP="009345DB">
      <w:pPr>
        <w:spacing w:after="0" w:line="240" w:lineRule="auto"/>
        <w:contextualSpacing/>
        <w:jc w:val="both"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                                                                </w:t>
      </w:r>
      <w:r w:rsidR="00D11AFF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14C" w:rsidRDefault="0076714C" w:rsidP="00276ED4">
      <w:pPr>
        <w:spacing w:after="0" w:line="240" w:lineRule="auto"/>
      </w:pPr>
      <w:r>
        <w:separator/>
      </w:r>
    </w:p>
  </w:endnote>
  <w:endnote w:type="continuationSeparator" w:id="0">
    <w:p w:rsidR="0076714C" w:rsidRDefault="0076714C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75CD0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14C" w:rsidRDefault="0076714C" w:rsidP="00276ED4">
      <w:pPr>
        <w:spacing w:after="0" w:line="240" w:lineRule="auto"/>
      </w:pPr>
      <w:r>
        <w:separator/>
      </w:r>
    </w:p>
  </w:footnote>
  <w:footnote w:type="continuationSeparator" w:id="0">
    <w:p w:rsidR="0076714C" w:rsidRDefault="0076714C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181171" w:rsidRPr="00893C49" w:rsidRDefault="00181171" w:rsidP="0018117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2145E4"/>
    <w:multiLevelType w:val="hybridMultilevel"/>
    <w:tmpl w:val="56289778"/>
    <w:lvl w:ilvl="0" w:tplc="30A222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15DD5"/>
    <w:rsid w:val="0001601D"/>
    <w:rsid w:val="00022684"/>
    <w:rsid w:val="00025B9F"/>
    <w:rsid w:val="00033C70"/>
    <w:rsid w:val="00035BC1"/>
    <w:rsid w:val="000444CB"/>
    <w:rsid w:val="0004686D"/>
    <w:rsid w:val="000629BD"/>
    <w:rsid w:val="00073FE5"/>
    <w:rsid w:val="00084529"/>
    <w:rsid w:val="00084E8E"/>
    <w:rsid w:val="00084FFE"/>
    <w:rsid w:val="00085A0B"/>
    <w:rsid w:val="000A227C"/>
    <w:rsid w:val="000D30E6"/>
    <w:rsid w:val="000D427A"/>
    <w:rsid w:val="000D6439"/>
    <w:rsid w:val="000E665F"/>
    <w:rsid w:val="000F2D84"/>
    <w:rsid w:val="001219CA"/>
    <w:rsid w:val="00144156"/>
    <w:rsid w:val="00153A84"/>
    <w:rsid w:val="001560CB"/>
    <w:rsid w:val="00181171"/>
    <w:rsid w:val="00183CAD"/>
    <w:rsid w:val="00185414"/>
    <w:rsid w:val="00186AA2"/>
    <w:rsid w:val="0019253D"/>
    <w:rsid w:val="001A353E"/>
    <w:rsid w:val="001A4B39"/>
    <w:rsid w:val="001D2136"/>
    <w:rsid w:val="001D537E"/>
    <w:rsid w:val="001E49AA"/>
    <w:rsid w:val="001E5E7C"/>
    <w:rsid w:val="00202DDB"/>
    <w:rsid w:val="00203F7F"/>
    <w:rsid w:val="00210F0F"/>
    <w:rsid w:val="00212802"/>
    <w:rsid w:val="00215C1B"/>
    <w:rsid w:val="0022346E"/>
    <w:rsid w:val="00230C37"/>
    <w:rsid w:val="00240188"/>
    <w:rsid w:val="00240F55"/>
    <w:rsid w:val="00242E6B"/>
    <w:rsid w:val="00251516"/>
    <w:rsid w:val="00272336"/>
    <w:rsid w:val="0027343F"/>
    <w:rsid w:val="00276ED4"/>
    <w:rsid w:val="002770B2"/>
    <w:rsid w:val="002815B7"/>
    <w:rsid w:val="00282115"/>
    <w:rsid w:val="00292C0A"/>
    <w:rsid w:val="002B1EA2"/>
    <w:rsid w:val="002B410A"/>
    <w:rsid w:val="002D0041"/>
    <w:rsid w:val="002D5DC1"/>
    <w:rsid w:val="002E2A92"/>
    <w:rsid w:val="002E68C4"/>
    <w:rsid w:val="002F6F7F"/>
    <w:rsid w:val="002F75D4"/>
    <w:rsid w:val="003059FD"/>
    <w:rsid w:val="00336923"/>
    <w:rsid w:val="00363007"/>
    <w:rsid w:val="00363AEF"/>
    <w:rsid w:val="00365A3F"/>
    <w:rsid w:val="00383AB7"/>
    <w:rsid w:val="00384A73"/>
    <w:rsid w:val="00391733"/>
    <w:rsid w:val="0039625B"/>
    <w:rsid w:val="003A4B68"/>
    <w:rsid w:val="003B5550"/>
    <w:rsid w:val="003B692B"/>
    <w:rsid w:val="003E630C"/>
    <w:rsid w:val="003F3332"/>
    <w:rsid w:val="00417DD3"/>
    <w:rsid w:val="0043623A"/>
    <w:rsid w:val="0044040E"/>
    <w:rsid w:val="00443A6B"/>
    <w:rsid w:val="00486030"/>
    <w:rsid w:val="00487B5D"/>
    <w:rsid w:val="00490D9E"/>
    <w:rsid w:val="004B2025"/>
    <w:rsid w:val="004C03D9"/>
    <w:rsid w:val="004C07B4"/>
    <w:rsid w:val="00501E72"/>
    <w:rsid w:val="00507801"/>
    <w:rsid w:val="00527A3A"/>
    <w:rsid w:val="00532570"/>
    <w:rsid w:val="00535012"/>
    <w:rsid w:val="00543F9D"/>
    <w:rsid w:val="00545139"/>
    <w:rsid w:val="005504EA"/>
    <w:rsid w:val="00550EF3"/>
    <w:rsid w:val="005544FC"/>
    <w:rsid w:val="00565A8C"/>
    <w:rsid w:val="00570BDE"/>
    <w:rsid w:val="0057261C"/>
    <w:rsid w:val="00587702"/>
    <w:rsid w:val="005C4DC4"/>
    <w:rsid w:val="005D0B36"/>
    <w:rsid w:val="005E4B5E"/>
    <w:rsid w:val="005E7FC2"/>
    <w:rsid w:val="006060F0"/>
    <w:rsid w:val="0061716D"/>
    <w:rsid w:val="00623822"/>
    <w:rsid w:val="00643F9D"/>
    <w:rsid w:val="0064419A"/>
    <w:rsid w:val="00675CD0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14C"/>
    <w:rsid w:val="00767D32"/>
    <w:rsid w:val="00776D02"/>
    <w:rsid w:val="0078045D"/>
    <w:rsid w:val="007830A4"/>
    <w:rsid w:val="00790714"/>
    <w:rsid w:val="007A1C61"/>
    <w:rsid w:val="007A294E"/>
    <w:rsid w:val="007B14B0"/>
    <w:rsid w:val="007B2E35"/>
    <w:rsid w:val="007B30F5"/>
    <w:rsid w:val="007C184B"/>
    <w:rsid w:val="007C72C2"/>
    <w:rsid w:val="007D1DD2"/>
    <w:rsid w:val="007D59FB"/>
    <w:rsid w:val="007E221B"/>
    <w:rsid w:val="007E4D9B"/>
    <w:rsid w:val="007E5A22"/>
    <w:rsid w:val="007F0CF3"/>
    <w:rsid w:val="00806E9F"/>
    <w:rsid w:val="008278D5"/>
    <w:rsid w:val="00844046"/>
    <w:rsid w:val="008500C3"/>
    <w:rsid w:val="00853241"/>
    <w:rsid w:val="0085428E"/>
    <w:rsid w:val="00857D8B"/>
    <w:rsid w:val="00860641"/>
    <w:rsid w:val="00867BF3"/>
    <w:rsid w:val="00871E37"/>
    <w:rsid w:val="0087512E"/>
    <w:rsid w:val="008757FA"/>
    <w:rsid w:val="00893C49"/>
    <w:rsid w:val="008A4C0E"/>
    <w:rsid w:val="008C0CA6"/>
    <w:rsid w:val="008C26BB"/>
    <w:rsid w:val="008C3B5F"/>
    <w:rsid w:val="008D37B6"/>
    <w:rsid w:val="008E682C"/>
    <w:rsid w:val="008E6A0B"/>
    <w:rsid w:val="009043EE"/>
    <w:rsid w:val="009062CC"/>
    <w:rsid w:val="009102F5"/>
    <w:rsid w:val="0092136A"/>
    <w:rsid w:val="009311ED"/>
    <w:rsid w:val="009333AF"/>
    <w:rsid w:val="009345DB"/>
    <w:rsid w:val="00945AE2"/>
    <w:rsid w:val="00953A0F"/>
    <w:rsid w:val="00955869"/>
    <w:rsid w:val="00956815"/>
    <w:rsid w:val="009576A5"/>
    <w:rsid w:val="00982E4E"/>
    <w:rsid w:val="00986718"/>
    <w:rsid w:val="009872C4"/>
    <w:rsid w:val="00990C39"/>
    <w:rsid w:val="00992FFC"/>
    <w:rsid w:val="00994645"/>
    <w:rsid w:val="009A732F"/>
    <w:rsid w:val="009B6C7E"/>
    <w:rsid w:val="009D4C86"/>
    <w:rsid w:val="009D7C7F"/>
    <w:rsid w:val="009F447C"/>
    <w:rsid w:val="009F56BC"/>
    <w:rsid w:val="00A0294A"/>
    <w:rsid w:val="00A07D81"/>
    <w:rsid w:val="00A10E8C"/>
    <w:rsid w:val="00A34D3B"/>
    <w:rsid w:val="00A63D07"/>
    <w:rsid w:val="00A65C26"/>
    <w:rsid w:val="00A813A7"/>
    <w:rsid w:val="00A81D00"/>
    <w:rsid w:val="00A8763A"/>
    <w:rsid w:val="00AC085E"/>
    <w:rsid w:val="00AC1D26"/>
    <w:rsid w:val="00AC2FB9"/>
    <w:rsid w:val="00AD3C7A"/>
    <w:rsid w:val="00AE345F"/>
    <w:rsid w:val="00B16633"/>
    <w:rsid w:val="00B170B6"/>
    <w:rsid w:val="00B228A2"/>
    <w:rsid w:val="00B233FD"/>
    <w:rsid w:val="00B309BF"/>
    <w:rsid w:val="00B41DD1"/>
    <w:rsid w:val="00B47567"/>
    <w:rsid w:val="00B55B26"/>
    <w:rsid w:val="00B6175D"/>
    <w:rsid w:val="00B63A65"/>
    <w:rsid w:val="00B70A39"/>
    <w:rsid w:val="00B74273"/>
    <w:rsid w:val="00B74335"/>
    <w:rsid w:val="00B95806"/>
    <w:rsid w:val="00BC142C"/>
    <w:rsid w:val="00BE0997"/>
    <w:rsid w:val="00BF6773"/>
    <w:rsid w:val="00C0487A"/>
    <w:rsid w:val="00C11E99"/>
    <w:rsid w:val="00C2053E"/>
    <w:rsid w:val="00C21BF5"/>
    <w:rsid w:val="00C31A8E"/>
    <w:rsid w:val="00C5295D"/>
    <w:rsid w:val="00C57C19"/>
    <w:rsid w:val="00C63E1F"/>
    <w:rsid w:val="00C64211"/>
    <w:rsid w:val="00C75DF2"/>
    <w:rsid w:val="00C772C6"/>
    <w:rsid w:val="00C80067"/>
    <w:rsid w:val="00CB1067"/>
    <w:rsid w:val="00CB39C6"/>
    <w:rsid w:val="00CB4D15"/>
    <w:rsid w:val="00CB6F58"/>
    <w:rsid w:val="00CC35D5"/>
    <w:rsid w:val="00CE785D"/>
    <w:rsid w:val="00D11AFF"/>
    <w:rsid w:val="00D21582"/>
    <w:rsid w:val="00D44A1A"/>
    <w:rsid w:val="00D44EC6"/>
    <w:rsid w:val="00D47E63"/>
    <w:rsid w:val="00D517C9"/>
    <w:rsid w:val="00D6071B"/>
    <w:rsid w:val="00D773F0"/>
    <w:rsid w:val="00D82908"/>
    <w:rsid w:val="00D85BE6"/>
    <w:rsid w:val="00DB27BC"/>
    <w:rsid w:val="00DB57D6"/>
    <w:rsid w:val="00DC47FE"/>
    <w:rsid w:val="00DC4A99"/>
    <w:rsid w:val="00DD1EF0"/>
    <w:rsid w:val="00DD494D"/>
    <w:rsid w:val="00DE0518"/>
    <w:rsid w:val="00DE317A"/>
    <w:rsid w:val="00DF3DB3"/>
    <w:rsid w:val="00E127A8"/>
    <w:rsid w:val="00E1663C"/>
    <w:rsid w:val="00E2731E"/>
    <w:rsid w:val="00E36EC4"/>
    <w:rsid w:val="00E445FC"/>
    <w:rsid w:val="00E740F9"/>
    <w:rsid w:val="00EB07CA"/>
    <w:rsid w:val="00EB353B"/>
    <w:rsid w:val="00EB6606"/>
    <w:rsid w:val="00ED6BF3"/>
    <w:rsid w:val="00EE1577"/>
    <w:rsid w:val="00EE40B4"/>
    <w:rsid w:val="00F040F0"/>
    <w:rsid w:val="00F05589"/>
    <w:rsid w:val="00F26BFB"/>
    <w:rsid w:val="00F33781"/>
    <w:rsid w:val="00F4348F"/>
    <w:rsid w:val="00F43722"/>
    <w:rsid w:val="00F50C2B"/>
    <w:rsid w:val="00F515FA"/>
    <w:rsid w:val="00F65829"/>
    <w:rsid w:val="00F91E58"/>
    <w:rsid w:val="00F94686"/>
    <w:rsid w:val="00F94ECD"/>
    <w:rsid w:val="00F977AA"/>
    <w:rsid w:val="00FA1431"/>
    <w:rsid w:val="00FB1375"/>
    <w:rsid w:val="00FB415C"/>
    <w:rsid w:val="00FB6758"/>
    <w:rsid w:val="00FB6907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enka.kubick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enata.hurk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816B8-825E-4947-91DC-A104CACCD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956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72</cp:revision>
  <cp:lastPrinted>2019-04-12T07:51:00Z</cp:lastPrinted>
  <dcterms:created xsi:type="dcterms:W3CDTF">2017-07-12T04:53:00Z</dcterms:created>
  <dcterms:modified xsi:type="dcterms:W3CDTF">2019-05-06T12:37:00Z</dcterms:modified>
</cp:coreProperties>
</file>