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246"/>
        <w:tblW w:w="3111" w:type="dxa"/>
        <w:tblLook w:val="01E0" w:firstRow="1" w:lastRow="1" w:firstColumn="1" w:lastColumn="1" w:noHBand="0" w:noVBand="0"/>
      </w:tblPr>
      <w:tblGrid>
        <w:gridCol w:w="3111"/>
      </w:tblGrid>
      <w:tr w:rsidR="00CB7A5B" w:rsidRPr="007E1E0D" w:rsidTr="00CB7A5B">
        <w:trPr>
          <w:trHeight w:val="464"/>
        </w:trPr>
        <w:tc>
          <w:tcPr>
            <w:tcW w:w="0" w:type="auto"/>
          </w:tcPr>
          <w:p w:rsidR="00CB7A5B" w:rsidRPr="007E1E0D" w:rsidRDefault="00CB7A5B" w:rsidP="00CB7A5B">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LVWC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MVCRX05LVWCK</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CB7A5B" w:rsidRPr="007E1E0D" w:rsidTr="00CB7A5B">
        <w:trPr>
          <w:trHeight w:val="114"/>
        </w:trPr>
        <w:tc>
          <w:tcPr>
            <w:tcW w:w="0" w:type="auto"/>
          </w:tcPr>
          <w:p w:rsidR="00CB7A5B" w:rsidRPr="007E1E0D" w:rsidRDefault="00CB7A5B" w:rsidP="00CB7A5B">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LVWCK"/>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MVCRX05LVWCK</w:t>
            </w:r>
            <w:r w:rsidRPr="007E1E0D">
              <w:rPr>
                <w:rFonts w:ascii="Arial" w:hAnsi="Arial"/>
                <w:bCs/>
                <w:sz w:val="20"/>
                <w:szCs w:val="20"/>
              </w:rPr>
              <w:fldChar w:fldCharType="end"/>
            </w:r>
            <w:bookmarkEnd w:id="2"/>
          </w:p>
        </w:tc>
      </w:tr>
      <w:tr w:rsidR="00CB7A5B" w:rsidRPr="007E1E0D" w:rsidTr="00CB7A5B">
        <w:trPr>
          <w:trHeight w:val="122"/>
        </w:trPr>
        <w:tc>
          <w:tcPr>
            <w:tcW w:w="0" w:type="auto"/>
          </w:tcPr>
          <w:p w:rsidR="00CB7A5B" w:rsidRPr="007E1E0D" w:rsidRDefault="00CB7A5B" w:rsidP="00CB7A5B">
            <w:pPr>
              <w:pStyle w:val="Text"/>
              <w:jc w:val="center"/>
              <w:rPr>
                <w:sz w:val="20"/>
                <w:szCs w:val="20"/>
              </w:rPr>
            </w:pPr>
            <w:r w:rsidRPr="007E1E0D">
              <w:rPr>
                <w:sz w:val="20"/>
                <w:szCs w:val="20"/>
              </w:rPr>
              <w:t>prvotní identifikátor</w:t>
            </w:r>
          </w:p>
        </w:tc>
      </w:tr>
    </w:tbl>
    <w:p w:rsidR="003B06A5" w:rsidRDefault="003B06A5" w:rsidP="005A3F80">
      <w:pPr>
        <w:spacing w:after="0" w:line="360" w:lineRule="auto"/>
        <w:jc w:val="both"/>
        <w:rPr>
          <w:rFonts w:ascii="Arial" w:hAnsi="Arial" w:cs="Arial"/>
          <w:b/>
          <w:sz w:val="24"/>
          <w:szCs w:val="24"/>
        </w:rPr>
      </w:pPr>
    </w:p>
    <w:p w:rsidR="003F76D8" w:rsidRDefault="003F76D8" w:rsidP="00116941">
      <w:pPr>
        <w:spacing w:after="0" w:line="240" w:lineRule="auto"/>
        <w:jc w:val="center"/>
        <w:rPr>
          <w:rFonts w:ascii="Arial" w:hAnsi="Arial" w:cs="Arial"/>
          <w:b/>
        </w:rPr>
      </w:pPr>
    </w:p>
    <w:p w:rsidR="003F76D8" w:rsidRDefault="003F76D8" w:rsidP="00116941">
      <w:pPr>
        <w:spacing w:after="0" w:line="240" w:lineRule="auto"/>
        <w:jc w:val="center"/>
        <w:rPr>
          <w:rFonts w:ascii="Arial" w:hAnsi="Arial" w:cs="Arial"/>
          <w:b/>
        </w:rPr>
      </w:pPr>
    </w:p>
    <w:p w:rsidR="000E7057" w:rsidRPr="00116941" w:rsidRDefault="000E7057" w:rsidP="00116941">
      <w:pPr>
        <w:spacing w:after="0" w:line="240" w:lineRule="auto"/>
        <w:jc w:val="center"/>
        <w:rPr>
          <w:rFonts w:ascii="Arial" w:hAnsi="Arial" w:cs="Arial"/>
          <w:b/>
        </w:rPr>
      </w:pPr>
      <w:r w:rsidRPr="00116941">
        <w:rPr>
          <w:rFonts w:ascii="Arial" w:hAnsi="Arial" w:cs="Arial"/>
          <w:b/>
        </w:rPr>
        <w:t>OZNÁMENÍ O VYHLÁŠENÍ VÝBĚROVÉHO ŘÍZENÍ</w:t>
      </w:r>
    </w:p>
    <w:p w:rsidR="000E7057" w:rsidRPr="00116941" w:rsidRDefault="00CC5D4F" w:rsidP="00116941">
      <w:pPr>
        <w:spacing w:after="0" w:line="240" w:lineRule="auto"/>
        <w:jc w:val="center"/>
        <w:rPr>
          <w:rFonts w:ascii="Arial" w:hAnsi="Arial" w:cs="Arial"/>
          <w:b/>
        </w:rPr>
      </w:pPr>
      <w:r w:rsidRPr="00116941">
        <w:rPr>
          <w:rFonts w:ascii="Arial" w:hAnsi="Arial" w:cs="Arial"/>
          <w:b/>
        </w:rPr>
        <w:t xml:space="preserve">na obsazení služebního místa </w:t>
      </w:r>
      <w:r w:rsidR="00D8142C" w:rsidRPr="00116941">
        <w:rPr>
          <w:rFonts w:ascii="Arial" w:hAnsi="Arial" w:cs="Arial"/>
          <w:b/>
        </w:rPr>
        <w:t xml:space="preserve">ředitele/ky </w:t>
      </w:r>
      <w:r w:rsidR="00F91A8B" w:rsidRPr="00F91A8B">
        <w:rPr>
          <w:rFonts w:ascii="Arial" w:hAnsi="Arial" w:cs="Arial"/>
          <w:b/>
        </w:rPr>
        <w:t>odboru veřejné správy, dozoru a kontroly</w:t>
      </w:r>
    </w:p>
    <w:p w:rsidR="0095429E" w:rsidRDefault="0095429E" w:rsidP="00116941">
      <w:pPr>
        <w:spacing w:after="0" w:line="240" w:lineRule="auto"/>
        <w:jc w:val="center"/>
        <w:rPr>
          <w:rFonts w:ascii="Arial" w:hAnsi="Arial" w:cs="Arial"/>
        </w:rPr>
      </w:pPr>
    </w:p>
    <w:p w:rsidR="003F76D8" w:rsidRPr="00116941" w:rsidRDefault="003F76D8" w:rsidP="00116941">
      <w:pPr>
        <w:spacing w:after="0" w:line="240" w:lineRule="auto"/>
        <w:jc w:val="center"/>
        <w:rPr>
          <w:rFonts w:ascii="Arial" w:hAnsi="Arial" w:cs="Arial"/>
        </w:rPr>
      </w:pPr>
    </w:p>
    <w:p w:rsidR="000E7057" w:rsidRPr="00116941" w:rsidRDefault="008A27AF" w:rsidP="00116941">
      <w:pPr>
        <w:spacing w:after="0" w:line="240" w:lineRule="auto"/>
        <w:ind w:left="5664"/>
        <w:rPr>
          <w:rFonts w:ascii="Arial" w:hAnsi="Arial" w:cs="Arial"/>
          <w:color w:val="000000" w:themeColor="text1"/>
        </w:rPr>
      </w:pPr>
      <w:r w:rsidRPr="00116941">
        <w:rPr>
          <w:rFonts w:ascii="Arial" w:hAnsi="Arial" w:cs="Arial"/>
          <w:color w:val="000000" w:themeColor="text1"/>
        </w:rPr>
        <w:t xml:space="preserve">     </w:t>
      </w:r>
      <w:r w:rsidR="000E7057" w:rsidRPr="00116941">
        <w:rPr>
          <w:rFonts w:ascii="Arial" w:hAnsi="Arial" w:cs="Arial"/>
          <w:color w:val="000000" w:themeColor="text1"/>
        </w:rPr>
        <w:t xml:space="preserve">V Praze dne </w:t>
      </w:r>
      <w:r w:rsidR="00CB7A5B" w:rsidRPr="00116941">
        <w:rPr>
          <w:rFonts w:ascii="Arial" w:hAnsi="Arial" w:cs="Arial"/>
          <w:color w:val="000000" w:themeColor="text1"/>
        </w:rPr>
        <w:t>14. 4. 2021</w:t>
      </w:r>
    </w:p>
    <w:p w:rsidR="002E3D0C" w:rsidRPr="00116941" w:rsidRDefault="002E3D0C" w:rsidP="00116941">
      <w:pPr>
        <w:spacing w:after="0" w:line="240" w:lineRule="auto"/>
        <w:ind w:left="5664"/>
        <w:rPr>
          <w:rFonts w:ascii="Arial" w:hAnsi="Arial" w:cs="Arial"/>
          <w:color w:val="000000" w:themeColor="text1"/>
        </w:rPr>
      </w:pPr>
      <w:r w:rsidRPr="00116941">
        <w:rPr>
          <w:rFonts w:ascii="Arial" w:hAnsi="Arial" w:cs="Arial"/>
          <w:color w:val="000000" w:themeColor="text1"/>
        </w:rPr>
        <w:t xml:space="preserve">     Č. j.</w:t>
      </w:r>
      <w:r w:rsidR="0055531C" w:rsidRPr="00116941">
        <w:rPr>
          <w:rFonts w:ascii="Arial" w:hAnsi="Arial" w:cs="Arial"/>
          <w:color w:val="000000" w:themeColor="text1"/>
        </w:rPr>
        <w:t>:</w:t>
      </w:r>
      <w:r w:rsidRPr="00116941">
        <w:rPr>
          <w:rFonts w:ascii="Arial" w:hAnsi="Arial" w:cs="Arial"/>
          <w:color w:val="000000" w:themeColor="text1"/>
        </w:rPr>
        <w:t xml:space="preserve"> </w:t>
      </w:r>
      <w:bookmarkStart w:id="3" w:name="ssl_akt_znacka"/>
      <w:r w:rsidR="00CB7A5B" w:rsidRPr="00116941">
        <w:rPr>
          <w:rFonts w:ascii="Arial" w:hAnsi="Arial" w:cs="Arial"/>
        </w:rPr>
        <w:fldChar w:fldCharType="begin">
          <w:ffData>
            <w:name w:val="ssl_akt_znacka"/>
            <w:enabled w:val="0"/>
            <w:calcOnExit w:val="0"/>
            <w:textInput>
              <w:default w:val="MV- 58693-3/SST-2021"/>
            </w:textInput>
          </w:ffData>
        </w:fldChar>
      </w:r>
      <w:r w:rsidR="00CB7A5B" w:rsidRPr="00116941">
        <w:rPr>
          <w:rFonts w:ascii="Arial" w:hAnsi="Arial" w:cs="Arial"/>
        </w:rPr>
        <w:instrText xml:space="preserve"> FORMTEXT </w:instrText>
      </w:r>
      <w:r w:rsidR="00CB7A5B" w:rsidRPr="00116941">
        <w:rPr>
          <w:rFonts w:ascii="Arial" w:hAnsi="Arial" w:cs="Arial"/>
        </w:rPr>
      </w:r>
      <w:r w:rsidR="00CB7A5B" w:rsidRPr="00116941">
        <w:rPr>
          <w:rFonts w:ascii="Arial" w:hAnsi="Arial" w:cs="Arial"/>
        </w:rPr>
        <w:fldChar w:fldCharType="separate"/>
      </w:r>
      <w:r w:rsidR="00CB7A5B" w:rsidRPr="00116941">
        <w:rPr>
          <w:rFonts w:ascii="Arial" w:hAnsi="Arial" w:cs="Arial"/>
        </w:rPr>
        <w:t>MV- 58693-3/SST-2021</w:t>
      </w:r>
      <w:r w:rsidR="00CB7A5B" w:rsidRPr="00116941">
        <w:rPr>
          <w:rFonts w:ascii="Arial" w:hAnsi="Arial" w:cs="Arial"/>
        </w:rPr>
        <w:fldChar w:fldCharType="end"/>
      </w:r>
      <w:bookmarkEnd w:id="3"/>
    </w:p>
    <w:p w:rsidR="002E3D0C" w:rsidRDefault="002E3D0C" w:rsidP="00116941">
      <w:pPr>
        <w:spacing w:after="0" w:line="240" w:lineRule="auto"/>
        <w:ind w:left="5664"/>
        <w:rPr>
          <w:rFonts w:ascii="Arial" w:hAnsi="Arial" w:cs="Arial"/>
          <w:color w:val="000000" w:themeColor="text1"/>
        </w:rPr>
      </w:pPr>
    </w:p>
    <w:p w:rsidR="003F76D8" w:rsidRPr="00116941" w:rsidRDefault="003F76D8" w:rsidP="00116941">
      <w:pPr>
        <w:spacing w:after="0" w:line="240" w:lineRule="auto"/>
        <w:ind w:left="5664"/>
        <w:rPr>
          <w:rFonts w:ascii="Arial" w:hAnsi="Arial" w:cs="Arial"/>
          <w:color w:val="000000" w:themeColor="text1"/>
        </w:rPr>
      </w:pPr>
    </w:p>
    <w:p w:rsidR="00D8142C" w:rsidRPr="00116941" w:rsidRDefault="000E7057" w:rsidP="00116941">
      <w:pPr>
        <w:pStyle w:val="Default"/>
        <w:jc w:val="both"/>
        <w:rPr>
          <w:rFonts w:ascii="Arial" w:hAnsi="Arial" w:cs="Arial"/>
          <w:sz w:val="22"/>
          <w:szCs w:val="22"/>
        </w:rPr>
      </w:pPr>
      <w:r w:rsidRPr="00116941">
        <w:rPr>
          <w:rFonts w:ascii="Arial" w:hAnsi="Arial" w:cs="Arial"/>
          <w:color w:val="000000" w:themeColor="text1"/>
          <w:sz w:val="22"/>
          <w:szCs w:val="22"/>
        </w:rPr>
        <w:t xml:space="preserve">Státní tajemník v Ministerstvu vnitra, jako služební orgán příslušný podle § 10 odst. 1 písm. f) </w:t>
      </w:r>
      <w:r w:rsidRPr="00116941">
        <w:rPr>
          <w:rFonts w:ascii="Arial" w:hAnsi="Arial" w:cs="Arial"/>
          <w:sz w:val="22"/>
          <w:szCs w:val="22"/>
        </w:rPr>
        <w:t>zákona č. 234/2014 Sb., o státní službě (dále jen „zákon“),</w:t>
      </w:r>
      <w:r w:rsidRPr="00116941">
        <w:rPr>
          <w:rFonts w:ascii="Arial" w:hAnsi="Arial" w:cs="Arial"/>
          <w:color w:val="FF0000"/>
          <w:sz w:val="22"/>
          <w:szCs w:val="22"/>
        </w:rPr>
        <w:t xml:space="preserve"> </w:t>
      </w:r>
      <w:r w:rsidRPr="00116941">
        <w:rPr>
          <w:rFonts w:ascii="Arial" w:hAnsi="Arial" w:cs="Arial"/>
          <w:sz w:val="22"/>
          <w:szCs w:val="22"/>
        </w:rPr>
        <w:t xml:space="preserve">vyhlašuje výběrové řízení na služební místo </w:t>
      </w:r>
      <w:r w:rsidR="00D8142C" w:rsidRPr="00116941">
        <w:rPr>
          <w:rFonts w:ascii="Arial" w:hAnsi="Arial" w:cs="Arial"/>
          <w:sz w:val="22"/>
          <w:szCs w:val="22"/>
        </w:rPr>
        <w:t xml:space="preserve">ředitele/ky </w:t>
      </w:r>
      <w:r w:rsidR="00CB7A5B" w:rsidRPr="00116941">
        <w:rPr>
          <w:rFonts w:ascii="Arial" w:hAnsi="Arial" w:cs="Arial"/>
          <w:sz w:val="22"/>
          <w:szCs w:val="22"/>
        </w:rPr>
        <w:t>odboru veřejné správy, dozoru a kontroly</w:t>
      </w:r>
      <w:r w:rsidR="008F20D1" w:rsidRPr="00116941">
        <w:rPr>
          <w:rFonts w:ascii="Arial" w:eastAsiaTheme="minorHAnsi" w:hAnsi="Arial" w:cs="Arial"/>
          <w:sz w:val="22"/>
          <w:szCs w:val="22"/>
        </w:rPr>
        <w:t>,</w:t>
      </w:r>
      <w:r w:rsidRPr="00116941">
        <w:rPr>
          <w:rFonts w:ascii="Arial" w:hAnsi="Arial" w:cs="Arial"/>
          <w:sz w:val="22"/>
          <w:szCs w:val="22"/>
        </w:rPr>
        <w:t xml:space="preserve"> ID</w:t>
      </w:r>
      <w:r w:rsidR="00F94C3B" w:rsidRPr="00116941">
        <w:rPr>
          <w:rFonts w:ascii="Arial" w:hAnsi="Arial" w:cs="Arial"/>
          <w:sz w:val="22"/>
          <w:szCs w:val="22"/>
        </w:rPr>
        <w:t> </w:t>
      </w:r>
      <w:r w:rsidR="00CB7A5B" w:rsidRPr="00116941">
        <w:rPr>
          <w:rFonts w:ascii="Arial" w:eastAsiaTheme="minorHAnsi" w:hAnsi="Arial" w:cs="Arial"/>
          <w:sz w:val="22"/>
          <w:szCs w:val="22"/>
        </w:rPr>
        <w:t>17005093</w:t>
      </w:r>
      <w:r w:rsidR="00F94C3B" w:rsidRPr="00116941">
        <w:rPr>
          <w:rFonts w:ascii="Arial" w:hAnsi="Arial" w:cs="Arial"/>
          <w:sz w:val="22"/>
          <w:szCs w:val="22"/>
        </w:rPr>
        <w:t xml:space="preserve">, </w:t>
      </w:r>
      <w:r w:rsidR="00D8142C" w:rsidRPr="00116941">
        <w:rPr>
          <w:rFonts w:ascii="Arial" w:hAnsi="Arial" w:cs="Arial"/>
          <w:sz w:val="22"/>
          <w:szCs w:val="22"/>
        </w:rPr>
        <w:br/>
      </w:r>
      <w:r w:rsidR="00F94C3B" w:rsidRPr="00116941">
        <w:rPr>
          <w:rFonts w:ascii="Arial" w:hAnsi="Arial" w:cs="Arial"/>
          <w:sz w:val="22"/>
          <w:szCs w:val="22"/>
        </w:rPr>
        <w:t>v oborech</w:t>
      </w:r>
      <w:r w:rsidR="00190CA7" w:rsidRPr="00116941">
        <w:rPr>
          <w:rFonts w:ascii="Arial" w:hAnsi="Arial" w:cs="Arial"/>
          <w:sz w:val="22"/>
          <w:szCs w:val="22"/>
        </w:rPr>
        <w:t xml:space="preserve"> služby:</w:t>
      </w:r>
    </w:p>
    <w:p w:rsidR="00D8142C" w:rsidRPr="00116941" w:rsidRDefault="00FC554C" w:rsidP="00116941">
      <w:pPr>
        <w:pStyle w:val="Default"/>
        <w:jc w:val="both"/>
        <w:rPr>
          <w:rFonts w:ascii="Arial" w:hAnsi="Arial" w:cs="Arial"/>
          <w:sz w:val="22"/>
          <w:szCs w:val="22"/>
        </w:rPr>
      </w:pPr>
      <w:r w:rsidRPr="00116941">
        <w:rPr>
          <w:rFonts w:ascii="Arial" w:hAnsi="Arial" w:cs="Arial"/>
          <w:sz w:val="22"/>
          <w:szCs w:val="22"/>
        </w:rPr>
        <w:t xml:space="preserve"> </w:t>
      </w:r>
    </w:p>
    <w:p w:rsidR="00581055" w:rsidRPr="00116941" w:rsidRDefault="00581055" w:rsidP="00116941">
      <w:pPr>
        <w:pStyle w:val="Default"/>
        <w:numPr>
          <w:ilvl w:val="0"/>
          <w:numId w:val="22"/>
        </w:numPr>
        <w:jc w:val="both"/>
        <w:rPr>
          <w:rFonts w:ascii="Arial" w:hAnsi="Arial" w:cs="Arial"/>
          <w:sz w:val="22"/>
          <w:szCs w:val="22"/>
        </w:rPr>
      </w:pPr>
      <w:r w:rsidRPr="00116941">
        <w:rPr>
          <w:rFonts w:ascii="Arial" w:hAnsi="Arial" w:cs="Arial"/>
          <w:sz w:val="22"/>
          <w:szCs w:val="22"/>
        </w:rPr>
        <w:t>22. Legislativa a právní činnost</w:t>
      </w:r>
    </w:p>
    <w:p w:rsidR="00D8142C" w:rsidRPr="00116941" w:rsidRDefault="00D8142C" w:rsidP="00116941">
      <w:pPr>
        <w:pStyle w:val="Default"/>
        <w:numPr>
          <w:ilvl w:val="0"/>
          <w:numId w:val="22"/>
        </w:numPr>
        <w:jc w:val="both"/>
        <w:rPr>
          <w:rFonts w:ascii="Arial" w:hAnsi="Arial" w:cs="Arial"/>
          <w:sz w:val="22"/>
          <w:szCs w:val="22"/>
        </w:rPr>
      </w:pPr>
      <w:r w:rsidRPr="00116941">
        <w:rPr>
          <w:rFonts w:ascii="Arial" w:hAnsi="Arial" w:cs="Arial"/>
          <w:sz w:val="22"/>
          <w:szCs w:val="22"/>
        </w:rPr>
        <w:t>26. Systém veřejné sp</w:t>
      </w:r>
      <w:r w:rsidR="00CB7A5B" w:rsidRPr="00116941">
        <w:rPr>
          <w:rFonts w:ascii="Arial" w:hAnsi="Arial" w:cs="Arial"/>
          <w:sz w:val="22"/>
          <w:szCs w:val="22"/>
        </w:rPr>
        <w:t>rávy a všeobecná vnitřní správa</w:t>
      </w:r>
    </w:p>
    <w:p w:rsidR="00737480" w:rsidRPr="00116941" w:rsidRDefault="00737480" w:rsidP="00116941">
      <w:pPr>
        <w:pStyle w:val="Default"/>
        <w:ind w:left="720"/>
        <w:jc w:val="both"/>
        <w:rPr>
          <w:rFonts w:ascii="Arial" w:hAnsi="Arial" w:cs="Arial"/>
          <w:sz w:val="22"/>
          <w:szCs w:val="22"/>
        </w:rPr>
      </w:pPr>
    </w:p>
    <w:p w:rsidR="000E7057" w:rsidRPr="00116941" w:rsidRDefault="000E7057" w:rsidP="00116941">
      <w:pPr>
        <w:spacing w:after="0" w:line="240" w:lineRule="auto"/>
        <w:jc w:val="both"/>
        <w:rPr>
          <w:rFonts w:ascii="Arial" w:hAnsi="Arial" w:cs="Arial"/>
        </w:rPr>
      </w:pPr>
      <w:r w:rsidRPr="00116941">
        <w:rPr>
          <w:rFonts w:ascii="Arial" w:hAnsi="Arial" w:cs="Arial"/>
        </w:rPr>
        <w:t xml:space="preserve">Služba na tomto služebním místě bude vykonávána ve služebním poměru na dobu </w:t>
      </w:r>
      <w:r w:rsidR="003D1EB1" w:rsidRPr="00116941">
        <w:rPr>
          <w:rFonts w:ascii="Arial" w:hAnsi="Arial" w:cs="Arial"/>
          <w:b/>
        </w:rPr>
        <w:t>ne</w:t>
      </w:r>
      <w:r w:rsidRPr="00116941">
        <w:rPr>
          <w:rFonts w:ascii="Arial" w:hAnsi="Arial" w:cs="Arial"/>
          <w:b/>
          <w:color w:val="000000" w:themeColor="text1"/>
        </w:rPr>
        <w:t>určitou</w:t>
      </w:r>
      <w:r w:rsidR="00D0574C" w:rsidRPr="00116941">
        <w:rPr>
          <w:rFonts w:ascii="Arial" w:hAnsi="Arial" w:cs="Arial"/>
        </w:rPr>
        <w:t>.</w:t>
      </w:r>
      <w:r w:rsidRPr="00116941">
        <w:rPr>
          <w:rFonts w:ascii="Arial" w:hAnsi="Arial" w:cs="Arial"/>
          <w:color w:val="FF0000"/>
        </w:rPr>
        <w:t xml:space="preserve"> </w:t>
      </w:r>
      <w:r w:rsidRPr="00116941">
        <w:rPr>
          <w:rFonts w:ascii="Arial" w:hAnsi="Arial" w:cs="Arial"/>
        </w:rPr>
        <w:t>Předpokládaným termínem nástup</w:t>
      </w:r>
      <w:r w:rsidR="00D0574C" w:rsidRPr="00116941">
        <w:rPr>
          <w:rFonts w:ascii="Arial" w:hAnsi="Arial" w:cs="Arial"/>
        </w:rPr>
        <w:t xml:space="preserve">u do služby na služebním místě </w:t>
      </w:r>
      <w:r w:rsidRPr="00116941">
        <w:rPr>
          <w:rFonts w:ascii="Arial" w:hAnsi="Arial" w:cs="Arial"/>
        </w:rPr>
        <w:t>je</w:t>
      </w:r>
      <w:r w:rsidR="002F7EAB" w:rsidRPr="00116941">
        <w:rPr>
          <w:rFonts w:ascii="Arial" w:hAnsi="Arial" w:cs="Arial"/>
          <w:color w:val="000000" w:themeColor="text1"/>
        </w:rPr>
        <w:t xml:space="preserve"> </w:t>
      </w:r>
      <w:r w:rsidR="00CB7A5B" w:rsidRPr="00116941">
        <w:rPr>
          <w:rFonts w:ascii="Arial" w:hAnsi="Arial" w:cs="Arial"/>
          <w:color w:val="000000" w:themeColor="text1"/>
        </w:rPr>
        <w:t>červen</w:t>
      </w:r>
      <w:r w:rsidR="00172263" w:rsidRPr="00116941">
        <w:rPr>
          <w:rFonts w:ascii="Arial" w:hAnsi="Arial" w:cs="Arial"/>
          <w:color w:val="000000" w:themeColor="text1"/>
        </w:rPr>
        <w:t xml:space="preserve"> </w:t>
      </w:r>
      <w:r w:rsidR="00CB7A5B" w:rsidRPr="00116941">
        <w:rPr>
          <w:rFonts w:ascii="Arial" w:hAnsi="Arial" w:cs="Arial"/>
          <w:color w:val="000000" w:themeColor="text1"/>
        </w:rPr>
        <w:t>2021</w:t>
      </w:r>
      <w:r w:rsidRPr="00116941">
        <w:rPr>
          <w:rFonts w:ascii="Arial" w:hAnsi="Arial" w:cs="Arial"/>
          <w:color w:val="000000" w:themeColor="text1"/>
        </w:rPr>
        <w:t>.</w:t>
      </w:r>
    </w:p>
    <w:p w:rsidR="000E7057" w:rsidRPr="00116941" w:rsidRDefault="000E7057" w:rsidP="00116941">
      <w:pPr>
        <w:spacing w:after="0" w:line="240" w:lineRule="auto"/>
        <w:jc w:val="both"/>
        <w:rPr>
          <w:rFonts w:ascii="Arial" w:hAnsi="Arial" w:cs="Arial"/>
        </w:rPr>
      </w:pPr>
    </w:p>
    <w:p w:rsidR="000E7057" w:rsidRPr="00116941" w:rsidRDefault="000E7057" w:rsidP="00116941">
      <w:pPr>
        <w:spacing w:after="0" w:line="240" w:lineRule="auto"/>
        <w:jc w:val="both"/>
        <w:rPr>
          <w:rFonts w:ascii="Arial" w:eastAsia="Times New Roman" w:hAnsi="Arial" w:cs="Arial"/>
          <w:b/>
          <w:lang w:eastAsia="cs-CZ"/>
        </w:rPr>
      </w:pPr>
      <w:r w:rsidRPr="00116941">
        <w:rPr>
          <w:rFonts w:ascii="Arial" w:hAnsi="Arial" w:cs="Arial"/>
        </w:rPr>
        <w:t>Služební místo je zařazeno podle přílohy č. 1 k zákonu do</w:t>
      </w:r>
      <w:r w:rsidRPr="00116941">
        <w:rPr>
          <w:rFonts w:ascii="Arial" w:hAnsi="Arial" w:cs="Arial"/>
          <w:i/>
        </w:rPr>
        <w:t xml:space="preserve"> </w:t>
      </w:r>
      <w:r w:rsidR="00FC554C" w:rsidRPr="00116941">
        <w:rPr>
          <w:rFonts w:ascii="Arial" w:hAnsi="Arial" w:cs="Arial"/>
          <w:b/>
          <w:color w:val="000000" w:themeColor="text1"/>
        </w:rPr>
        <w:t>15</w:t>
      </w:r>
      <w:r w:rsidRPr="00116941">
        <w:rPr>
          <w:rFonts w:ascii="Arial" w:hAnsi="Arial" w:cs="Arial"/>
          <w:b/>
          <w:color w:val="000000" w:themeColor="text1"/>
        </w:rPr>
        <w:t>.</w:t>
      </w:r>
      <w:r w:rsidRPr="00116941">
        <w:rPr>
          <w:rFonts w:ascii="Arial" w:hAnsi="Arial" w:cs="Arial"/>
          <w:b/>
          <w:i/>
          <w:color w:val="000000" w:themeColor="text1"/>
        </w:rPr>
        <w:t xml:space="preserve"> </w:t>
      </w:r>
      <w:r w:rsidRPr="00116941">
        <w:rPr>
          <w:rFonts w:ascii="Arial" w:hAnsi="Arial" w:cs="Arial"/>
          <w:b/>
        </w:rPr>
        <w:t>platové třídy</w:t>
      </w:r>
      <w:r w:rsidRPr="00116941">
        <w:rPr>
          <w:rFonts w:ascii="Arial" w:hAnsi="Arial" w:cs="Arial"/>
        </w:rPr>
        <w:t>. Místem výkonu služby je</w:t>
      </w:r>
      <w:r w:rsidR="00FC554C" w:rsidRPr="00116941">
        <w:rPr>
          <w:rFonts w:ascii="Arial" w:hAnsi="Arial" w:cs="Arial"/>
          <w:b/>
        </w:rPr>
        <w:t xml:space="preserve"> Praha</w:t>
      </w:r>
      <w:r w:rsidR="008C7001" w:rsidRPr="00116941">
        <w:rPr>
          <w:rFonts w:ascii="Arial" w:eastAsia="Times New Roman" w:hAnsi="Arial" w:cs="Arial"/>
          <w:lang w:eastAsia="cs-CZ"/>
        </w:rPr>
        <w:t>.</w:t>
      </w:r>
    </w:p>
    <w:p w:rsidR="00D8142C" w:rsidRPr="00116941" w:rsidRDefault="00D8142C" w:rsidP="00116941">
      <w:pPr>
        <w:spacing w:after="0" w:line="240" w:lineRule="auto"/>
        <w:jc w:val="both"/>
        <w:rPr>
          <w:rFonts w:ascii="Arial" w:eastAsia="Times New Roman" w:hAnsi="Arial" w:cs="Arial"/>
          <w:lang w:eastAsia="cs-CZ"/>
        </w:rPr>
      </w:pPr>
    </w:p>
    <w:p w:rsidR="00577CBE" w:rsidRDefault="00577CBE" w:rsidP="00116941">
      <w:pPr>
        <w:spacing w:after="0" w:line="240" w:lineRule="auto"/>
        <w:jc w:val="both"/>
        <w:rPr>
          <w:rFonts w:ascii="Arial" w:hAnsi="Arial" w:cs="Arial"/>
        </w:rPr>
      </w:pPr>
      <w:r>
        <w:rPr>
          <w:rFonts w:ascii="Arial" w:hAnsi="Arial" w:cs="Arial"/>
        </w:rPr>
        <w:t>Výkon služby na služebním místě zahrnuje:</w:t>
      </w:r>
    </w:p>
    <w:p w:rsidR="00577CBE" w:rsidRDefault="00577CBE" w:rsidP="00116941">
      <w:pPr>
        <w:spacing w:after="0" w:line="240" w:lineRule="auto"/>
        <w:jc w:val="both"/>
        <w:rPr>
          <w:rFonts w:ascii="Arial" w:hAnsi="Arial" w:cs="Arial"/>
        </w:rPr>
      </w:pPr>
    </w:p>
    <w:p w:rsidR="00577CBE" w:rsidRPr="00577CBE" w:rsidRDefault="00577CBE" w:rsidP="00577CBE">
      <w:pPr>
        <w:widowControl w:val="0"/>
        <w:numPr>
          <w:ilvl w:val="0"/>
          <w:numId w:val="27"/>
        </w:numPr>
        <w:autoSpaceDE w:val="0"/>
        <w:autoSpaceDN w:val="0"/>
        <w:adjustRightInd w:val="0"/>
        <w:spacing w:after="0" w:line="240" w:lineRule="auto"/>
        <w:jc w:val="both"/>
        <w:rPr>
          <w:rFonts w:ascii="Arial" w:hAnsi="Arial" w:cs="Arial"/>
        </w:rPr>
      </w:pPr>
      <w:r>
        <w:rPr>
          <w:rFonts w:ascii="Arial" w:hAnsi="Arial" w:cs="Arial"/>
        </w:rPr>
        <w:t>z</w:t>
      </w:r>
      <w:r w:rsidRPr="00577CBE">
        <w:rPr>
          <w:rFonts w:ascii="Arial" w:hAnsi="Arial" w:cs="Arial"/>
        </w:rPr>
        <w:t>ajišťování činnosti při výkonu dozoru nad výkonem samo</w:t>
      </w:r>
      <w:r>
        <w:rPr>
          <w:rFonts w:ascii="Arial" w:hAnsi="Arial" w:cs="Arial"/>
        </w:rPr>
        <w:t>statné působnosti obcí, krajů a </w:t>
      </w:r>
      <w:r w:rsidRPr="00577CBE">
        <w:rPr>
          <w:rFonts w:ascii="Arial" w:hAnsi="Arial" w:cs="Arial"/>
        </w:rPr>
        <w:t>hlavního města Prahy;</w:t>
      </w:r>
    </w:p>
    <w:p w:rsidR="00577CBE" w:rsidRPr="00577CBE" w:rsidRDefault="00577CBE" w:rsidP="00577CBE">
      <w:pPr>
        <w:widowControl w:val="0"/>
        <w:numPr>
          <w:ilvl w:val="0"/>
          <w:numId w:val="27"/>
        </w:numPr>
        <w:autoSpaceDE w:val="0"/>
        <w:autoSpaceDN w:val="0"/>
        <w:adjustRightInd w:val="0"/>
        <w:spacing w:after="0" w:line="240" w:lineRule="auto"/>
        <w:jc w:val="both"/>
        <w:rPr>
          <w:rFonts w:ascii="Arial" w:hAnsi="Arial" w:cs="Arial"/>
        </w:rPr>
      </w:pPr>
      <w:r>
        <w:rPr>
          <w:rFonts w:ascii="Arial" w:hAnsi="Arial" w:cs="Arial"/>
        </w:rPr>
        <w:t>přípravu</w:t>
      </w:r>
      <w:r w:rsidRPr="00577CBE">
        <w:rPr>
          <w:rFonts w:ascii="Arial" w:hAnsi="Arial" w:cs="Arial"/>
        </w:rPr>
        <w:t xml:space="preserve"> podání ministra vnitra určených krajským soudům, Nejvyššímu správnímu soudu a Ústavnímu soudu ve věcech dozoru nad výkonem samostatné působnosti územních samosprávných celků, včetně jednání za ministerstvo v řízení před soudy v těchto věcech; </w:t>
      </w:r>
    </w:p>
    <w:p w:rsidR="00577CBE" w:rsidRPr="00577CBE" w:rsidRDefault="00577CBE" w:rsidP="00577CBE">
      <w:pPr>
        <w:widowControl w:val="0"/>
        <w:numPr>
          <w:ilvl w:val="0"/>
          <w:numId w:val="27"/>
        </w:numPr>
        <w:autoSpaceDE w:val="0"/>
        <w:autoSpaceDN w:val="0"/>
        <w:adjustRightInd w:val="0"/>
        <w:spacing w:after="0" w:line="240" w:lineRule="auto"/>
        <w:jc w:val="both"/>
        <w:rPr>
          <w:rFonts w:ascii="Arial" w:hAnsi="Arial" w:cs="Arial"/>
        </w:rPr>
      </w:pPr>
      <w:r w:rsidRPr="00577CBE">
        <w:rPr>
          <w:rFonts w:ascii="Arial" w:hAnsi="Arial" w:cs="Arial"/>
        </w:rPr>
        <w:t>kon</w:t>
      </w:r>
      <w:r>
        <w:rPr>
          <w:rFonts w:ascii="Arial" w:hAnsi="Arial" w:cs="Arial"/>
        </w:rPr>
        <w:t>trolu</w:t>
      </w:r>
      <w:r w:rsidRPr="00577CBE">
        <w:rPr>
          <w:rFonts w:ascii="Arial" w:hAnsi="Arial" w:cs="Arial"/>
        </w:rPr>
        <w:t xml:space="preserve"> výkonu přenesené působnosti orgánů krajů a hlavního města Prahy na svěřeném úseku a organizování provádění kontrol ve spolupráci s příslušnými ústředními správními úřady na vybraných úsecích</w:t>
      </w:r>
      <w:r>
        <w:rPr>
          <w:rFonts w:ascii="Arial" w:hAnsi="Arial" w:cs="Arial"/>
        </w:rPr>
        <w:t>,</w:t>
      </w:r>
      <w:r w:rsidRPr="00577CBE">
        <w:rPr>
          <w:rFonts w:ascii="Arial" w:hAnsi="Arial" w:cs="Arial"/>
        </w:rPr>
        <w:t xml:space="preserve"> činnosti při výkonu přen</w:t>
      </w:r>
      <w:r>
        <w:rPr>
          <w:rFonts w:ascii="Arial" w:hAnsi="Arial" w:cs="Arial"/>
        </w:rPr>
        <w:t>esené působnosti orgánů krajů a </w:t>
      </w:r>
      <w:r w:rsidRPr="00577CBE">
        <w:rPr>
          <w:rFonts w:ascii="Arial" w:hAnsi="Arial" w:cs="Arial"/>
        </w:rPr>
        <w:t>hlavního města Prahy, vyhodnocování jejich výsledků a předkládání návrhů na potřebná opatření vládě;</w:t>
      </w:r>
    </w:p>
    <w:p w:rsidR="00577CBE" w:rsidRPr="00577CBE" w:rsidRDefault="00577CBE" w:rsidP="00577CBE">
      <w:pPr>
        <w:widowControl w:val="0"/>
        <w:numPr>
          <w:ilvl w:val="0"/>
          <w:numId w:val="27"/>
        </w:numPr>
        <w:spacing w:after="0" w:line="240" w:lineRule="auto"/>
        <w:jc w:val="both"/>
        <w:rPr>
          <w:rFonts w:ascii="Arial" w:hAnsi="Arial" w:cs="Arial"/>
        </w:rPr>
      </w:pPr>
      <w:r w:rsidRPr="00577CBE">
        <w:rPr>
          <w:rFonts w:ascii="Arial" w:hAnsi="Arial" w:cs="Arial"/>
        </w:rPr>
        <w:t>úkoly ministerstva při provádění kontrol výkonu samostatné působnosti územních samosprávných celků, pokud není organizačním řádem ministerstva stanoveno jinak;</w:t>
      </w:r>
    </w:p>
    <w:p w:rsidR="00577CBE" w:rsidRPr="00577CBE" w:rsidRDefault="00577CBE" w:rsidP="00577CBE">
      <w:pPr>
        <w:widowControl w:val="0"/>
        <w:numPr>
          <w:ilvl w:val="0"/>
          <w:numId w:val="27"/>
        </w:numPr>
        <w:autoSpaceDE w:val="0"/>
        <w:autoSpaceDN w:val="0"/>
        <w:adjustRightInd w:val="0"/>
        <w:spacing w:after="0" w:line="240" w:lineRule="auto"/>
        <w:jc w:val="both"/>
        <w:rPr>
          <w:rFonts w:ascii="Arial" w:hAnsi="Arial" w:cs="Arial"/>
        </w:rPr>
      </w:pPr>
      <w:r w:rsidRPr="00577CBE">
        <w:rPr>
          <w:rFonts w:ascii="Arial" w:hAnsi="Arial" w:cs="Arial"/>
        </w:rPr>
        <w:t>provádění analýzy právního a skutkového stavu, včetně zpracování koncepcí budoucích právních úprav zákona o kontrole (kontrolního řádu), vče</w:t>
      </w:r>
      <w:r>
        <w:rPr>
          <w:rFonts w:ascii="Arial" w:hAnsi="Arial" w:cs="Arial"/>
        </w:rPr>
        <w:t>tně plnění koordinační úlohy ve </w:t>
      </w:r>
      <w:r w:rsidRPr="00577CBE">
        <w:rPr>
          <w:rFonts w:ascii="Arial" w:hAnsi="Arial" w:cs="Arial"/>
        </w:rPr>
        <w:t>vztahu k tomuto právnímu předpisu;</w:t>
      </w:r>
    </w:p>
    <w:p w:rsidR="00577CBE" w:rsidRPr="00577CBE" w:rsidRDefault="00577CBE" w:rsidP="00577CBE">
      <w:pPr>
        <w:widowControl w:val="0"/>
        <w:numPr>
          <w:ilvl w:val="0"/>
          <w:numId w:val="27"/>
        </w:numPr>
        <w:spacing w:after="0" w:line="240" w:lineRule="auto"/>
        <w:jc w:val="both"/>
        <w:rPr>
          <w:rFonts w:ascii="Arial" w:hAnsi="Arial" w:cs="Arial"/>
        </w:rPr>
      </w:pPr>
      <w:r w:rsidRPr="00577CBE">
        <w:rPr>
          <w:rFonts w:ascii="Arial" w:hAnsi="Arial" w:cs="Arial"/>
        </w:rPr>
        <w:t>rozpouštění zastupitelstev obcí, krajů a hlavního města Prahy v zákonem stanovených případech;</w:t>
      </w:r>
    </w:p>
    <w:p w:rsidR="00577CBE" w:rsidRPr="00577CBE" w:rsidRDefault="00577CBE" w:rsidP="00577CBE">
      <w:pPr>
        <w:widowControl w:val="0"/>
        <w:numPr>
          <w:ilvl w:val="0"/>
          <w:numId w:val="27"/>
        </w:numPr>
        <w:autoSpaceDE w:val="0"/>
        <w:autoSpaceDN w:val="0"/>
        <w:adjustRightInd w:val="0"/>
        <w:spacing w:after="0" w:line="240" w:lineRule="auto"/>
        <w:jc w:val="both"/>
        <w:rPr>
          <w:rFonts w:ascii="Arial" w:hAnsi="Arial" w:cs="Arial"/>
        </w:rPr>
      </w:pPr>
      <w:r w:rsidRPr="00577CBE">
        <w:rPr>
          <w:rFonts w:ascii="Arial" w:hAnsi="Arial" w:cs="Arial"/>
        </w:rPr>
        <w:t>jednání za ministerstvo ve věcech žalob obcí, krajů a hlavního města Prahy proti rozhodnutí o rozpuštění zastupitelstva v řízení před soudy;</w:t>
      </w:r>
    </w:p>
    <w:p w:rsidR="00577CBE" w:rsidRPr="00577CBE" w:rsidRDefault="00577CBE" w:rsidP="00577CBE">
      <w:pPr>
        <w:widowControl w:val="0"/>
        <w:numPr>
          <w:ilvl w:val="0"/>
          <w:numId w:val="27"/>
        </w:numPr>
        <w:autoSpaceDE w:val="0"/>
        <w:autoSpaceDN w:val="0"/>
        <w:adjustRightInd w:val="0"/>
        <w:spacing w:after="0" w:line="240" w:lineRule="auto"/>
        <w:jc w:val="both"/>
        <w:rPr>
          <w:rFonts w:ascii="Arial" w:hAnsi="Arial" w:cs="Arial"/>
        </w:rPr>
      </w:pPr>
      <w:r w:rsidRPr="00577CBE">
        <w:rPr>
          <w:rFonts w:ascii="Arial" w:hAnsi="Arial" w:cs="Arial"/>
        </w:rPr>
        <w:t>svolávání ustavujících zasedání nově zvolených zastupitelstev obcí, krajů a hlavního města Prahy v zákonem stanovených případech;</w:t>
      </w:r>
    </w:p>
    <w:p w:rsidR="00577CBE" w:rsidRPr="00577CBE" w:rsidRDefault="00577CBE" w:rsidP="00577CBE">
      <w:pPr>
        <w:widowControl w:val="0"/>
        <w:numPr>
          <w:ilvl w:val="0"/>
          <w:numId w:val="27"/>
        </w:numPr>
        <w:autoSpaceDE w:val="0"/>
        <w:autoSpaceDN w:val="0"/>
        <w:adjustRightInd w:val="0"/>
        <w:spacing w:after="0" w:line="240" w:lineRule="auto"/>
        <w:jc w:val="both"/>
        <w:rPr>
          <w:rFonts w:ascii="Arial" w:hAnsi="Arial" w:cs="Arial"/>
        </w:rPr>
      </w:pPr>
      <w:r w:rsidRPr="00577CBE">
        <w:rPr>
          <w:rFonts w:ascii="Arial" w:hAnsi="Arial" w:cs="Arial"/>
        </w:rPr>
        <w:t xml:space="preserve">prostřednictvím podřízených zaměstnanců plnění úkolů správce obce, který je jmenován ministrem vnitra z řad zaměstnanců odboru veřejné správy, dozoru a kontroly, a kontrola </w:t>
      </w:r>
      <w:r w:rsidRPr="00577CBE">
        <w:rPr>
          <w:rFonts w:ascii="Arial" w:hAnsi="Arial" w:cs="Arial"/>
        </w:rPr>
        <w:lastRenderedPageBreak/>
        <w:t>jeho činnosti a příprava podkladů pro jmenování;</w:t>
      </w:r>
    </w:p>
    <w:p w:rsidR="00577CBE" w:rsidRPr="00577CBE" w:rsidRDefault="00577CBE" w:rsidP="00577CBE">
      <w:pPr>
        <w:widowControl w:val="0"/>
        <w:numPr>
          <w:ilvl w:val="0"/>
          <w:numId w:val="27"/>
        </w:numPr>
        <w:autoSpaceDE w:val="0"/>
        <w:autoSpaceDN w:val="0"/>
        <w:adjustRightInd w:val="0"/>
        <w:spacing w:after="0" w:line="240" w:lineRule="auto"/>
        <w:jc w:val="both"/>
        <w:rPr>
          <w:rFonts w:ascii="Arial" w:hAnsi="Arial" w:cs="Arial"/>
        </w:rPr>
      </w:pPr>
      <w:r w:rsidRPr="00577CBE">
        <w:rPr>
          <w:rFonts w:ascii="Arial" w:hAnsi="Arial" w:cs="Arial"/>
        </w:rPr>
        <w:t>navrhování souhlasu ministrovi vnitra se jmenováním a odvoláváním ředitele krajského úřadu a ředitele Magistrátu hlavního města Prahy;</w:t>
      </w:r>
    </w:p>
    <w:p w:rsidR="00577CBE" w:rsidRPr="00577CBE" w:rsidRDefault="00577CBE" w:rsidP="00577CBE">
      <w:pPr>
        <w:widowControl w:val="0"/>
        <w:numPr>
          <w:ilvl w:val="0"/>
          <w:numId w:val="27"/>
        </w:numPr>
        <w:autoSpaceDE w:val="0"/>
        <w:autoSpaceDN w:val="0"/>
        <w:adjustRightInd w:val="0"/>
        <w:spacing w:after="0" w:line="240" w:lineRule="auto"/>
        <w:jc w:val="both"/>
        <w:rPr>
          <w:rFonts w:ascii="Arial" w:hAnsi="Arial" w:cs="Arial"/>
        </w:rPr>
      </w:pPr>
      <w:r w:rsidRPr="00577CBE">
        <w:rPr>
          <w:rFonts w:ascii="Arial" w:hAnsi="Arial" w:cs="Arial"/>
        </w:rPr>
        <w:t>úkoly ministerstva jako nadřízeného správního orgánu orgánů krajů a hlavního města Prahy v řízeních vedených v samostatné působnosti a při přezkoumávání rozhodnutí orgánů krajů a hlavního města Prahy o právech a povinnostech fyzických a právnických osob ve věcech patřících do samostatné působnosti krajů a hlavního města Prahy, není-li organizačním řádem ministerstva stanoveno jinak;</w:t>
      </w:r>
    </w:p>
    <w:p w:rsidR="00577CBE" w:rsidRPr="00577CBE" w:rsidRDefault="00577CBE" w:rsidP="00577CBE">
      <w:pPr>
        <w:widowControl w:val="0"/>
        <w:numPr>
          <w:ilvl w:val="0"/>
          <w:numId w:val="27"/>
        </w:numPr>
        <w:autoSpaceDE w:val="0"/>
        <w:autoSpaceDN w:val="0"/>
        <w:adjustRightInd w:val="0"/>
        <w:spacing w:after="0" w:line="240" w:lineRule="auto"/>
        <w:jc w:val="both"/>
        <w:rPr>
          <w:rFonts w:ascii="Arial" w:hAnsi="Arial" w:cs="Arial"/>
        </w:rPr>
      </w:pPr>
      <w:r w:rsidRPr="00577CBE">
        <w:rPr>
          <w:rFonts w:ascii="Arial" w:hAnsi="Arial" w:cs="Arial"/>
        </w:rPr>
        <w:t>pořádání metodických a koordinačních porad se zástupci krajských úřadů, ústředních správních úřadů a dalších představitelů veřejné správy na úseku dozoru a kontroly;</w:t>
      </w:r>
    </w:p>
    <w:p w:rsidR="00577CBE" w:rsidRPr="00577CBE" w:rsidRDefault="00577CBE" w:rsidP="00577CBE">
      <w:pPr>
        <w:widowControl w:val="0"/>
        <w:numPr>
          <w:ilvl w:val="0"/>
          <w:numId w:val="27"/>
        </w:numPr>
        <w:autoSpaceDE w:val="0"/>
        <w:autoSpaceDN w:val="0"/>
        <w:adjustRightInd w:val="0"/>
        <w:spacing w:after="0" w:line="240" w:lineRule="auto"/>
        <w:jc w:val="both"/>
        <w:rPr>
          <w:rFonts w:ascii="Arial" w:hAnsi="Arial" w:cs="Arial"/>
        </w:rPr>
      </w:pPr>
      <w:r w:rsidRPr="00577CBE">
        <w:rPr>
          <w:rFonts w:ascii="Arial" w:hAnsi="Arial" w:cs="Arial"/>
        </w:rPr>
        <w:t>provádění analýzy právního a skutkového stavu, včetně zhodnocení nezbytnosti změny právní úpravy v oblasti územních samosprávných ce</w:t>
      </w:r>
      <w:r>
        <w:rPr>
          <w:rFonts w:ascii="Arial" w:hAnsi="Arial" w:cs="Arial"/>
        </w:rPr>
        <w:t>lků, zejména upravené zákonem o </w:t>
      </w:r>
      <w:r w:rsidRPr="00577CBE">
        <w:rPr>
          <w:rFonts w:ascii="Arial" w:hAnsi="Arial" w:cs="Arial"/>
        </w:rPr>
        <w:t>obcích, zákonem o krajích, zákonem o hlavním městě Praze, případně dalšími souvisejícími zákony a tvorba souvisejících návrhů právních předpisů;</w:t>
      </w:r>
    </w:p>
    <w:p w:rsidR="00577CBE" w:rsidRPr="00577CBE" w:rsidRDefault="00577CBE" w:rsidP="00577CBE">
      <w:pPr>
        <w:widowControl w:val="0"/>
        <w:numPr>
          <w:ilvl w:val="0"/>
          <w:numId w:val="27"/>
        </w:numPr>
        <w:spacing w:after="0" w:line="240" w:lineRule="auto"/>
        <w:jc w:val="both"/>
        <w:rPr>
          <w:rFonts w:ascii="Arial" w:hAnsi="Arial" w:cs="Arial"/>
        </w:rPr>
      </w:pPr>
      <w:r w:rsidRPr="00577CBE">
        <w:rPr>
          <w:rFonts w:ascii="Arial" w:hAnsi="Arial" w:cs="Arial"/>
        </w:rPr>
        <w:t xml:space="preserve">provádění analýzy právního a skutkového stavu, včetně zpracování koncepcí budoucích právních úprav zákona o svobodném přístupu k informacím, s výjimkou problematiky otevřených dat v rozsahu působnosti odboru Hlavního architekta eGovernmentu; </w:t>
      </w:r>
    </w:p>
    <w:p w:rsidR="00577CBE" w:rsidRPr="00577CBE" w:rsidRDefault="00577CBE" w:rsidP="00577CBE">
      <w:pPr>
        <w:widowControl w:val="0"/>
        <w:numPr>
          <w:ilvl w:val="0"/>
          <w:numId w:val="27"/>
        </w:numPr>
        <w:autoSpaceDE w:val="0"/>
        <w:autoSpaceDN w:val="0"/>
        <w:adjustRightInd w:val="0"/>
        <w:spacing w:after="0" w:line="240" w:lineRule="auto"/>
        <w:jc w:val="both"/>
        <w:rPr>
          <w:rFonts w:ascii="Arial" w:hAnsi="Arial" w:cs="Arial"/>
        </w:rPr>
      </w:pPr>
      <w:r w:rsidRPr="00577CBE">
        <w:rPr>
          <w:rFonts w:ascii="Arial" w:hAnsi="Arial" w:cs="Arial"/>
        </w:rPr>
        <w:t>poskytování metodické pomoci, zejména zpraco</w:t>
      </w:r>
      <w:r>
        <w:rPr>
          <w:rFonts w:ascii="Arial" w:hAnsi="Arial" w:cs="Arial"/>
        </w:rPr>
        <w:t>vávání výkladových stanovisek a </w:t>
      </w:r>
      <w:r w:rsidRPr="00577CBE">
        <w:rPr>
          <w:rFonts w:ascii="Arial" w:hAnsi="Arial" w:cs="Arial"/>
        </w:rPr>
        <w:t>odpovědí na dotazy k aplikaci zákona o obcích, zákona o krajích, zákona o hlavním městě Praze, k zákonu o svobodném přístupu k informacím, zákona o kontrole a z dalších oblastí, které náležejí do jeho působnosti, zejména vůči územním samosprávným celkům;</w:t>
      </w:r>
    </w:p>
    <w:p w:rsidR="00577CBE" w:rsidRPr="00577CBE" w:rsidRDefault="00577CBE" w:rsidP="00577CBE">
      <w:pPr>
        <w:widowControl w:val="0"/>
        <w:numPr>
          <w:ilvl w:val="0"/>
          <w:numId w:val="27"/>
        </w:numPr>
        <w:autoSpaceDE w:val="0"/>
        <w:autoSpaceDN w:val="0"/>
        <w:adjustRightInd w:val="0"/>
        <w:spacing w:after="0" w:line="240" w:lineRule="auto"/>
        <w:jc w:val="both"/>
        <w:rPr>
          <w:rFonts w:ascii="Arial" w:hAnsi="Arial" w:cs="Arial"/>
        </w:rPr>
      </w:pPr>
      <w:r w:rsidRPr="00577CBE">
        <w:rPr>
          <w:rFonts w:ascii="Arial" w:hAnsi="Arial" w:cs="Arial"/>
        </w:rPr>
        <w:t>poskyto</w:t>
      </w:r>
      <w:r>
        <w:rPr>
          <w:rFonts w:ascii="Arial" w:hAnsi="Arial" w:cs="Arial"/>
        </w:rPr>
        <w:t>vání metodické pomoci a přípravu</w:t>
      </w:r>
      <w:r w:rsidRPr="00577CBE">
        <w:rPr>
          <w:rFonts w:ascii="Arial" w:hAnsi="Arial" w:cs="Arial"/>
        </w:rPr>
        <w:t xml:space="preserve"> souvisejících právních předpisů v oblasti odměňování členů zastupitelstev územních samosprávných celků;</w:t>
      </w:r>
    </w:p>
    <w:p w:rsidR="00577CBE" w:rsidRPr="00577CBE" w:rsidRDefault="00577CBE" w:rsidP="00577CBE">
      <w:pPr>
        <w:widowControl w:val="0"/>
        <w:numPr>
          <w:ilvl w:val="0"/>
          <w:numId w:val="27"/>
        </w:numPr>
        <w:autoSpaceDE w:val="0"/>
        <w:autoSpaceDN w:val="0"/>
        <w:adjustRightInd w:val="0"/>
        <w:spacing w:after="0" w:line="240" w:lineRule="auto"/>
        <w:jc w:val="both"/>
        <w:rPr>
          <w:rFonts w:ascii="Arial" w:hAnsi="Arial" w:cs="Arial"/>
        </w:rPr>
      </w:pPr>
      <w:r w:rsidRPr="00577CBE">
        <w:rPr>
          <w:rFonts w:ascii="Arial" w:hAnsi="Arial" w:cs="Arial"/>
        </w:rPr>
        <w:t>rozhodování o odvoláních proti rozhodnutím krajů a hlavního města Prahy vydaných v samostatné působnosti a odmítnutí žádostí o poskytnutí informací podle právního předpisu a o stížnostech na postupy krajů a hlavního města Prahy v samostatné působnosti při vyřizování žádostí o poskytnutí informací podle právního předpisu;</w:t>
      </w:r>
    </w:p>
    <w:p w:rsidR="00577CBE" w:rsidRPr="00577CBE" w:rsidRDefault="00577CBE" w:rsidP="00577CBE">
      <w:pPr>
        <w:widowControl w:val="0"/>
        <w:numPr>
          <w:ilvl w:val="0"/>
          <w:numId w:val="27"/>
        </w:numPr>
        <w:autoSpaceDE w:val="0"/>
        <w:autoSpaceDN w:val="0"/>
        <w:adjustRightInd w:val="0"/>
        <w:spacing w:after="0" w:line="240" w:lineRule="auto"/>
        <w:jc w:val="both"/>
        <w:rPr>
          <w:rFonts w:ascii="Arial" w:hAnsi="Arial" w:cs="Arial"/>
        </w:rPr>
      </w:pPr>
      <w:r w:rsidRPr="00577CBE">
        <w:rPr>
          <w:rFonts w:ascii="Arial" w:hAnsi="Arial" w:cs="Arial"/>
        </w:rPr>
        <w:t>plnění úkolů ministerstva v oblasti územních anomálií;</w:t>
      </w:r>
    </w:p>
    <w:p w:rsidR="00577CBE" w:rsidRPr="00577CBE" w:rsidRDefault="00577CBE" w:rsidP="00577CBE">
      <w:pPr>
        <w:widowControl w:val="0"/>
        <w:numPr>
          <w:ilvl w:val="0"/>
          <w:numId w:val="27"/>
        </w:numPr>
        <w:autoSpaceDE w:val="0"/>
        <w:autoSpaceDN w:val="0"/>
        <w:adjustRightInd w:val="0"/>
        <w:spacing w:after="0" w:line="240" w:lineRule="auto"/>
        <w:jc w:val="both"/>
        <w:rPr>
          <w:rFonts w:ascii="Arial" w:hAnsi="Arial" w:cs="Arial"/>
        </w:rPr>
      </w:pPr>
      <w:r w:rsidRPr="00577CBE">
        <w:rPr>
          <w:rFonts w:ascii="Arial" w:hAnsi="Arial" w:cs="Arial"/>
        </w:rPr>
        <w:t>plnění úkolů ministerstva v oblasti oznamování identifika</w:t>
      </w:r>
      <w:r>
        <w:rPr>
          <w:rFonts w:ascii="Arial" w:hAnsi="Arial" w:cs="Arial"/>
        </w:rPr>
        <w:t>čních údajů, údajů o vazbách na </w:t>
      </w:r>
      <w:r w:rsidRPr="00577CBE">
        <w:rPr>
          <w:rFonts w:ascii="Arial" w:hAnsi="Arial" w:cs="Arial"/>
        </w:rPr>
        <w:t>ostatní územní prvky a lokalizačních údajů o nově zř</w:t>
      </w:r>
      <w:r>
        <w:rPr>
          <w:rFonts w:ascii="Arial" w:hAnsi="Arial" w:cs="Arial"/>
        </w:rPr>
        <w:t>ízených částech obce, resp. p</w:t>
      </w:r>
      <w:r w:rsidRPr="00577CBE">
        <w:rPr>
          <w:rFonts w:ascii="Arial" w:hAnsi="Arial" w:cs="Arial"/>
        </w:rPr>
        <w:t>ři</w:t>
      </w:r>
      <w:r>
        <w:rPr>
          <w:rFonts w:ascii="Arial" w:hAnsi="Arial" w:cs="Arial"/>
        </w:rPr>
        <w:t> </w:t>
      </w:r>
      <w:r w:rsidRPr="00577CBE">
        <w:rPr>
          <w:rFonts w:ascii="Arial" w:hAnsi="Arial" w:cs="Arial"/>
        </w:rPr>
        <w:t>změnách a zániku částí obcí;</w:t>
      </w:r>
    </w:p>
    <w:p w:rsidR="00577CBE" w:rsidRPr="00577CBE" w:rsidRDefault="00577CBE" w:rsidP="00577CBE">
      <w:pPr>
        <w:widowControl w:val="0"/>
        <w:numPr>
          <w:ilvl w:val="0"/>
          <w:numId w:val="27"/>
        </w:numPr>
        <w:autoSpaceDE w:val="0"/>
        <w:autoSpaceDN w:val="0"/>
        <w:adjustRightInd w:val="0"/>
        <w:spacing w:after="0" w:line="240" w:lineRule="auto"/>
        <w:jc w:val="both"/>
        <w:rPr>
          <w:rFonts w:ascii="Arial" w:hAnsi="Arial" w:cs="Arial"/>
        </w:rPr>
      </w:pPr>
      <w:r w:rsidRPr="00577CBE">
        <w:rPr>
          <w:rFonts w:ascii="Arial" w:hAnsi="Arial" w:cs="Arial"/>
        </w:rPr>
        <w:t>vedení přehledu o vyhlášených místních a krajských referendech, o výsledku hlasování v místních a krajských referendech, o provedení r</w:t>
      </w:r>
      <w:r>
        <w:rPr>
          <w:rFonts w:ascii="Arial" w:hAnsi="Arial" w:cs="Arial"/>
        </w:rPr>
        <w:t>ozhodnutí přijatého v místním a </w:t>
      </w:r>
      <w:r w:rsidRPr="00577CBE">
        <w:rPr>
          <w:rFonts w:ascii="Arial" w:hAnsi="Arial" w:cs="Arial"/>
        </w:rPr>
        <w:t>krajském referendu a o nemožnosti provedení rozhodnutí přijatého v místním a krajském referendu pro rozpor s právním předpisem a poskytování metodické podpory na úseku referend;</w:t>
      </w:r>
    </w:p>
    <w:p w:rsidR="00577CBE" w:rsidRPr="00577CBE" w:rsidRDefault="00577CBE" w:rsidP="00577CBE">
      <w:pPr>
        <w:widowControl w:val="0"/>
        <w:numPr>
          <w:ilvl w:val="0"/>
          <w:numId w:val="27"/>
        </w:numPr>
        <w:autoSpaceDE w:val="0"/>
        <w:autoSpaceDN w:val="0"/>
        <w:adjustRightInd w:val="0"/>
        <w:spacing w:after="0" w:line="240" w:lineRule="auto"/>
        <w:jc w:val="both"/>
        <w:rPr>
          <w:rFonts w:ascii="Arial" w:hAnsi="Arial" w:cs="Arial"/>
        </w:rPr>
      </w:pPr>
      <w:r w:rsidRPr="00577CBE">
        <w:rPr>
          <w:rFonts w:ascii="Arial" w:hAnsi="Arial" w:cs="Arial"/>
        </w:rPr>
        <w:t>rozhodování o převodu přenesené působnosti nebo jej</w:t>
      </w:r>
      <w:r>
        <w:rPr>
          <w:rFonts w:ascii="Arial" w:hAnsi="Arial" w:cs="Arial"/>
        </w:rPr>
        <w:t>í části z obecního úřadu obce s </w:t>
      </w:r>
      <w:r w:rsidRPr="00577CBE">
        <w:rPr>
          <w:rFonts w:ascii="Arial" w:hAnsi="Arial" w:cs="Arial"/>
        </w:rPr>
        <w:t>rozšířenou působností na jiný obecní úřad s rozšířenou působností v případě, že obecní úřad s rozšířenou působností tuto přenesenou půs</w:t>
      </w:r>
      <w:r>
        <w:rPr>
          <w:rFonts w:ascii="Arial" w:hAnsi="Arial" w:cs="Arial"/>
        </w:rPr>
        <w:t>obnost nebo její část neplní, a </w:t>
      </w:r>
      <w:r w:rsidRPr="00577CBE">
        <w:rPr>
          <w:rFonts w:ascii="Arial" w:hAnsi="Arial" w:cs="Arial"/>
        </w:rPr>
        <w:t>rozhodování o delegování určitého rozsahu výkonu státní správy obce s rozšířenou působností na obec s pověřeným obecním úřadem;</w:t>
      </w:r>
    </w:p>
    <w:p w:rsidR="00577CBE" w:rsidRPr="00577CBE" w:rsidRDefault="00577CBE" w:rsidP="00577CBE">
      <w:pPr>
        <w:widowControl w:val="0"/>
        <w:numPr>
          <w:ilvl w:val="0"/>
          <w:numId w:val="27"/>
        </w:numPr>
        <w:autoSpaceDE w:val="0"/>
        <w:autoSpaceDN w:val="0"/>
        <w:adjustRightInd w:val="0"/>
        <w:spacing w:after="0" w:line="240" w:lineRule="auto"/>
        <w:jc w:val="both"/>
        <w:rPr>
          <w:rFonts w:ascii="Arial" w:hAnsi="Arial" w:cs="Arial"/>
        </w:rPr>
      </w:pPr>
      <w:r w:rsidRPr="00577CBE">
        <w:rPr>
          <w:rFonts w:ascii="Arial" w:hAnsi="Arial" w:cs="Arial"/>
        </w:rPr>
        <w:t>vydávání souhlasu ministerstva k uzavření veřejnoprávních smluv obcí s rozšířenou působností po projednání s věcně příslušným ministerstvem nebo jiným věcně příslušným ústředním správním úřadem;</w:t>
      </w:r>
    </w:p>
    <w:p w:rsidR="00577CBE" w:rsidRPr="00577CBE" w:rsidRDefault="00577CBE" w:rsidP="00577CBE">
      <w:pPr>
        <w:widowControl w:val="0"/>
        <w:numPr>
          <w:ilvl w:val="0"/>
          <w:numId w:val="27"/>
        </w:numPr>
        <w:autoSpaceDE w:val="0"/>
        <w:autoSpaceDN w:val="0"/>
        <w:adjustRightInd w:val="0"/>
        <w:spacing w:after="0" w:line="240" w:lineRule="auto"/>
        <w:jc w:val="both"/>
        <w:rPr>
          <w:rFonts w:ascii="Arial" w:hAnsi="Arial" w:cs="Arial"/>
        </w:rPr>
      </w:pPr>
      <w:r w:rsidRPr="00577CBE">
        <w:rPr>
          <w:rFonts w:ascii="Arial" w:hAnsi="Arial" w:cs="Arial"/>
        </w:rPr>
        <w:t>zajištění porad ministerstva s řediteli krajských úřadů, ředitelem Magistrátu hlavního města Prahy, tajemníky obecních úřadů obcí s rozšířenou působností a zástupci ministerstev a jiných ústředních správních úřadů v oblasti přenesené působnosti, pokud není organizačním řádem ministerstva stanoveno jinak;</w:t>
      </w:r>
    </w:p>
    <w:p w:rsidR="00577CBE" w:rsidRPr="00577CBE" w:rsidRDefault="00577CBE" w:rsidP="00577CBE">
      <w:pPr>
        <w:widowControl w:val="0"/>
        <w:numPr>
          <w:ilvl w:val="0"/>
          <w:numId w:val="27"/>
        </w:numPr>
        <w:autoSpaceDE w:val="0"/>
        <w:autoSpaceDN w:val="0"/>
        <w:adjustRightInd w:val="0"/>
        <w:spacing w:after="0" w:line="240" w:lineRule="auto"/>
        <w:jc w:val="both"/>
        <w:rPr>
          <w:rFonts w:ascii="Arial" w:hAnsi="Arial" w:cs="Arial"/>
        </w:rPr>
      </w:pPr>
      <w:r w:rsidRPr="00577CBE">
        <w:rPr>
          <w:rFonts w:ascii="Arial" w:hAnsi="Arial" w:cs="Arial"/>
        </w:rPr>
        <w:t>vedení evidence obcí v souvislosti s vydávání</w:t>
      </w:r>
      <w:r>
        <w:rPr>
          <w:rFonts w:ascii="Arial" w:hAnsi="Arial" w:cs="Arial"/>
        </w:rPr>
        <w:t>m souhlasu s názvem nové obce a </w:t>
      </w:r>
      <w:r w:rsidRPr="00577CBE">
        <w:rPr>
          <w:rFonts w:ascii="Arial" w:hAnsi="Arial" w:cs="Arial"/>
        </w:rPr>
        <w:t xml:space="preserve">rozhodování o názvu sloučených obcí, rozhodování o odvolání proti rozhodnutí </w:t>
      </w:r>
      <w:r w:rsidRPr="00577CBE">
        <w:rPr>
          <w:rFonts w:ascii="Arial" w:hAnsi="Arial" w:cs="Arial"/>
        </w:rPr>
        <w:lastRenderedPageBreak/>
        <w:t>krajských úřadů ve věci návrhu na oddělení částí obce, plnění úkolů ve věcech číslování domů, označování ulic a veřejných prostranství;</w:t>
      </w:r>
    </w:p>
    <w:p w:rsidR="00577CBE" w:rsidRPr="00577CBE" w:rsidRDefault="00577CBE" w:rsidP="00577CBE">
      <w:pPr>
        <w:widowControl w:val="0"/>
        <w:numPr>
          <w:ilvl w:val="0"/>
          <w:numId w:val="27"/>
        </w:numPr>
        <w:autoSpaceDE w:val="0"/>
        <w:autoSpaceDN w:val="0"/>
        <w:adjustRightInd w:val="0"/>
        <w:spacing w:after="0" w:line="240" w:lineRule="auto"/>
        <w:jc w:val="both"/>
        <w:rPr>
          <w:rFonts w:ascii="Arial" w:hAnsi="Arial" w:cs="Arial"/>
          <w:b/>
        </w:rPr>
      </w:pPr>
      <w:r w:rsidRPr="00577CBE">
        <w:rPr>
          <w:rFonts w:ascii="Arial" w:hAnsi="Arial" w:cs="Arial"/>
        </w:rPr>
        <w:t>příprava podkladů pro vyjádření vlády k žádostem obcí o ustanovení městem nebo městysem;</w:t>
      </w:r>
    </w:p>
    <w:p w:rsidR="00577CBE" w:rsidRPr="00577CBE" w:rsidRDefault="00577CBE" w:rsidP="00577CBE">
      <w:pPr>
        <w:widowControl w:val="0"/>
        <w:numPr>
          <w:ilvl w:val="0"/>
          <w:numId w:val="27"/>
        </w:numPr>
        <w:autoSpaceDE w:val="0"/>
        <w:autoSpaceDN w:val="0"/>
        <w:adjustRightInd w:val="0"/>
        <w:spacing w:after="0" w:line="240" w:lineRule="auto"/>
        <w:jc w:val="both"/>
        <w:rPr>
          <w:rFonts w:ascii="Arial" w:hAnsi="Arial" w:cs="Arial"/>
        </w:rPr>
      </w:pPr>
      <w:r w:rsidRPr="00577CBE">
        <w:rPr>
          <w:rFonts w:ascii="Arial" w:hAnsi="Arial" w:cs="Arial"/>
        </w:rPr>
        <w:t>zajišťování dalších činností podle příkazu představený</w:t>
      </w:r>
      <w:r>
        <w:rPr>
          <w:rFonts w:ascii="Arial" w:hAnsi="Arial" w:cs="Arial"/>
        </w:rPr>
        <w:t>ch v rámci platového zařazení a </w:t>
      </w:r>
      <w:r w:rsidRPr="00577CBE">
        <w:rPr>
          <w:rFonts w:ascii="Arial" w:hAnsi="Arial" w:cs="Arial"/>
        </w:rPr>
        <w:t>stanovených oborů služby;</w:t>
      </w:r>
    </w:p>
    <w:p w:rsidR="00577CBE" w:rsidRPr="00577CBE" w:rsidRDefault="00577CBE" w:rsidP="00577CBE">
      <w:pPr>
        <w:widowControl w:val="0"/>
        <w:numPr>
          <w:ilvl w:val="0"/>
          <w:numId w:val="27"/>
        </w:numPr>
        <w:autoSpaceDE w:val="0"/>
        <w:autoSpaceDN w:val="0"/>
        <w:adjustRightInd w:val="0"/>
        <w:spacing w:after="0" w:line="240" w:lineRule="auto"/>
        <w:jc w:val="both"/>
        <w:rPr>
          <w:rFonts w:ascii="Arial" w:hAnsi="Arial" w:cs="Arial"/>
          <w:bCs/>
        </w:rPr>
      </w:pPr>
      <w:r w:rsidRPr="00577CBE">
        <w:rPr>
          <w:rFonts w:ascii="Arial" w:hAnsi="Arial" w:cs="Arial"/>
        </w:rPr>
        <w:t>vedení podřízených státních zaměstnanců zařazených v </w:t>
      </w:r>
      <w:r>
        <w:rPr>
          <w:rFonts w:ascii="Arial" w:hAnsi="Arial" w:cs="Arial"/>
        </w:rPr>
        <w:t>odboru veřejné správy, dozoru a </w:t>
      </w:r>
      <w:r w:rsidRPr="00577CBE">
        <w:rPr>
          <w:rFonts w:ascii="Arial" w:hAnsi="Arial" w:cs="Arial"/>
        </w:rPr>
        <w:t>kontroly, ukládání úkolů, organizování, řízení a kontrola výkonu jejich služby včetně dávání příkazů, řízení, organizace a kontrola práce zaměstnanců odboru.</w:t>
      </w:r>
    </w:p>
    <w:p w:rsidR="00577CBE" w:rsidRPr="00577CBE" w:rsidRDefault="00577CBE" w:rsidP="00577CBE">
      <w:pPr>
        <w:spacing w:after="0" w:line="240" w:lineRule="auto"/>
        <w:jc w:val="both"/>
        <w:rPr>
          <w:rFonts w:ascii="Arial" w:hAnsi="Arial" w:cs="Arial"/>
        </w:rPr>
      </w:pPr>
    </w:p>
    <w:p w:rsidR="00B228A2" w:rsidRPr="00116941" w:rsidRDefault="00276ED4" w:rsidP="00116941">
      <w:pPr>
        <w:spacing w:after="0" w:line="240" w:lineRule="auto"/>
        <w:jc w:val="both"/>
        <w:rPr>
          <w:rFonts w:ascii="Arial" w:hAnsi="Arial" w:cs="Arial"/>
          <w:color w:val="FF0000"/>
        </w:rPr>
      </w:pPr>
      <w:r w:rsidRPr="00116941">
        <w:rPr>
          <w:rFonts w:ascii="Arial" w:hAnsi="Arial" w:cs="Arial"/>
        </w:rPr>
        <w:t xml:space="preserve">Posuzovány budou </w:t>
      </w:r>
      <w:r w:rsidR="00B228A2" w:rsidRPr="00116941">
        <w:rPr>
          <w:rFonts w:ascii="Arial" w:hAnsi="Arial" w:cs="Arial"/>
          <w:b/>
        </w:rPr>
        <w:t>žádosti</w:t>
      </w:r>
      <w:r w:rsidR="00CC35D5" w:rsidRPr="00116941">
        <w:rPr>
          <w:rStyle w:val="Znakapoznpodarou"/>
          <w:rFonts w:ascii="Arial" w:hAnsi="Arial" w:cs="Arial"/>
          <w:b/>
        </w:rPr>
        <w:footnoteReference w:id="1"/>
      </w:r>
      <w:r w:rsidR="003059FD" w:rsidRPr="00116941">
        <w:rPr>
          <w:rFonts w:ascii="Arial" w:hAnsi="Arial" w:cs="Arial"/>
          <w:b/>
        </w:rPr>
        <w:t xml:space="preserve"> </w:t>
      </w:r>
      <w:r w:rsidR="003059FD" w:rsidRPr="00116941">
        <w:rPr>
          <w:rFonts w:ascii="Arial" w:eastAsia="Times New Roman" w:hAnsi="Arial" w:cs="Arial"/>
          <w:lang w:eastAsia="cs-CZ"/>
        </w:rPr>
        <w:t>o přijetí do služebního poměru a</w:t>
      </w:r>
      <w:r w:rsidR="003059FD" w:rsidRPr="00116941">
        <w:rPr>
          <w:rFonts w:ascii="Arial" w:eastAsia="Times New Roman" w:hAnsi="Arial" w:cs="Arial"/>
          <w:color w:val="FF0000"/>
          <w:lang w:eastAsia="cs-CZ"/>
        </w:rPr>
        <w:t> </w:t>
      </w:r>
      <w:r w:rsidR="003059FD" w:rsidRPr="00116941">
        <w:rPr>
          <w:rFonts w:ascii="Arial" w:eastAsia="Times New Roman" w:hAnsi="Arial" w:cs="Arial"/>
          <w:color w:val="000000" w:themeColor="text1"/>
          <w:lang w:eastAsia="cs-CZ"/>
        </w:rPr>
        <w:t>jmenování na služební místo představ</w:t>
      </w:r>
      <w:r w:rsidR="000D30E6" w:rsidRPr="00116941">
        <w:rPr>
          <w:rFonts w:ascii="Arial" w:eastAsia="Times New Roman" w:hAnsi="Arial" w:cs="Arial"/>
          <w:color w:val="000000" w:themeColor="text1"/>
          <w:lang w:eastAsia="cs-CZ"/>
        </w:rPr>
        <w:t>e</w:t>
      </w:r>
      <w:r w:rsidR="003059FD" w:rsidRPr="00116941">
        <w:rPr>
          <w:rFonts w:ascii="Arial" w:eastAsia="Times New Roman" w:hAnsi="Arial" w:cs="Arial"/>
          <w:color w:val="000000" w:themeColor="text1"/>
          <w:lang w:eastAsia="cs-CZ"/>
        </w:rPr>
        <w:t xml:space="preserve">ného </w:t>
      </w:r>
      <w:r w:rsidR="00CC35D5" w:rsidRPr="00116941">
        <w:rPr>
          <w:rFonts w:ascii="Arial" w:eastAsia="Times New Roman" w:hAnsi="Arial" w:cs="Arial"/>
          <w:color w:val="000000" w:themeColor="text1"/>
          <w:lang w:eastAsia="cs-CZ"/>
        </w:rPr>
        <w:t xml:space="preserve">nebo </w:t>
      </w:r>
      <w:r w:rsidR="007D3708" w:rsidRPr="00116941">
        <w:rPr>
          <w:rFonts w:ascii="Arial" w:eastAsia="Times New Roman" w:hAnsi="Arial" w:cs="Arial"/>
          <w:b/>
          <w:color w:val="000000" w:themeColor="text1"/>
          <w:lang w:eastAsia="cs-CZ"/>
        </w:rPr>
        <w:t>23. 4. 2021</w:t>
      </w:r>
      <w:r w:rsidR="00C0487A" w:rsidRPr="00116941">
        <w:rPr>
          <w:rFonts w:ascii="Arial" w:hAnsi="Arial" w:cs="Arial"/>
        </w:rPr>
        <w:t xml:space="preserve">, tj. v této lhůtě </w:t>
      </w:r>
      <w:r w:rsidRPr="00116941">
        <w:rPr>
          <w:rFonts w:ascii="Arial" w:hAnsi="Arial" w:cs="Arial"/>
        </w:rPr>
        <w:t>za</w:t>
      </w:r>
      <w:r w:rsidR="00C0487A" w:rsidRPr="00116941">
        <w:rPr>
          <w:rFonts w:ascii="Arial" w:hAnsi="Arial" w:cs="Arial"/>
        </w:rPr>
        <w:t>slané</w:t>
      </w:r>
      <w:r w:rsidRPr="00116941">
        <w:rPr>
          <w:rFonts w:ascii="Arial" w:hAnsi="Arial" w:cs="Arial"/>
        </w:rPr>
        <w:t xml:space="preserve"> </w:t>
      </w:r>
      <w:r w:rsidR="006060F0" w:rsidRPr="00116941">
        <w:rPr>
          <w:rFonts w:ascii="Arial" w:hAnsi="Arial" w:cs="Arial"/>
        </w:rPr>
        <w:t xml:space="preserve">služebnímu orgánu </w:t>
      </w:r>
      <w:r w:rsidRPr="00116941">
        <w:rPr>
          <w:rFonts w:ascii="Arial" w:hAnsi="Arial" w:cs="Arial"/>
        </w:rPr>
        <w:t xml:space="preserve">prostřednictvím provozovatele poštovních služeb </w:t>
      </w:r>
      <w:r w:rsidR="005A3F80" w:rsidRPr="00116941">
        <w:rPr>
          <w:rFonts w:ascii="Arial" w:eastAsia="Times New Roman" w:hAnsi="Arial" w:cs="Arial"/>
          <w:b/>
          <w:lang w:eastAsia="cs-CZ"/>
        </w:rPr>
        <w:t>na adresu státního tajemníka v Ministerstvu vnitra, Min</w:t>
      </w:r>
      <w:r w:rsidR="007D3708" w:rsidRPr="00116941">
        <w:rPr>
          <w:rFonts w:ascii="Arial" w:eastAsia="Times New Roman" w:hAnsi="Arial" w:cs="Arial"/>
          <w:b/>
          <w:lang w:eastAsia="cs-CZ"/>
        </w:rPr>
        <w:t xml:space="preserve">isterstvo vnitra, Nad Štolou 3, </w:t>
      </w:r>
      <w:r w:rsidR="005A3F80" w:rsidRPr="00116941">
        <w:rPr>
          <w:rFonts w:ascii="Arial" w:eastAsia="Times New Roman" w:hAnsi="Arial" w:cs="Arial"/>
          <w:b/>
          <w:lang w:eastAsia="cs-CZ"/>
        </w:rPr>
        <w:t>170 34 Praha 7</w:t>
      </w:r>
      <w:r w:rsidR="005A3F80" w:rsidRPr="00116941">
        <w:rPr>
          <w:rFonts w:ascii="Arial" w:eastAsia="Times New Roman" w:hAnsi="Arial" w:cs="Arial"/>
          <w:lang w:eastAsia="cs-CZ"/>
        </w:rPr>
        <w:t>, nebo osobně podají do podatelny Ministerstva vnitra na výše uvedené adrese</w:t>
      </w:r>
      <w:r w:rsidR="00073FE5" w:rsidRPr="00116941">
        <w:rPr>
          <w:rFonts w:ascii="Arial" w:hAnsi="Arial" w:cs="Arial"/>
        </w:rPr>
        <w:t xml:space="preserve">. </w:t>
      </w:r>
      <w:r w:rsidR="005A3F80" w:rsidRPr="00116941">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116941">
          <w:rPr>
            <w:rStyle w:val="Hypertextovodkaz"/>
            <w:rFonts w:ascii="Arial" w:eastAsia="Times New Roman" w:hAnsi="Arial" w:cs="Arial"/>
            <w:lang w:eastAsia="cs-CZ"/>
          </w:rPr>
          <w:t>posta@mvcr.cz</w:t>
        </w:r>
      </w:hyperlink>
      <w:r w:rsidR="005A3F80" w:rsidRPr="00116941">
        <w:rPr>
          <w:rFonts w:ascii="Arial" w:eastAsia="Times New Roman" w:hAnsi="Arial" w:cs="Arial"/>
          <w:lang w:eastAsia="cs-CZ"/>
        </w:rPr>
        <w:t>) nebo prostře</w:t>
      </w:r>
      <w:r w:rsidR="00064723" w:rsidRPr="00116941">
        <w:rPr>
          <w:rFonts w:ascii="Arial" w:eastAsia="Times New Roman" w:hAnsi="Arial" w:cs="Arial"/>
          <w:lang w:eastAsia="cs-CZ"/>
        </w:rPr>
        <w:t>dnictvím veřejné datové sítě do </w:t>
      </w:r>
      <w:r w:rsidR="005A3F80" w:rsidRPr="00116941">
        <w:rPr>
          <w:rFonts w:ascii="Arial" w:eastAsia="Times New Roman" w:hAnsi="Arial" w:cs="Arial"/>
          <w:lang w:eastAsia="cs-CZ"/>
        </w:rPr>
        <w:t>datové schránky (</w:t>
      </w:r>
      <w:r w:rsidR="005A3F80" w:rsidRPr="00116941">
        <w:rPr>
          <w:rFonts w:ascii="Arial" w:eastAsia="Times New Roman" w:hAnsi="Arial" w:cs="Arial"/>
          <w:b/>
          <w:lang w:eastAsia="cs-CZ"/>
        </w:rPr>
        <w:t>ID datové schránky: krk34e3</w:t>
      </w:r>
      <w:r w:rsidR="005A3F80" w:rsidRPr="00116941">
        <w:rPr>
          <w:rFonts w:ascii="Arial" w:eastAsia="Times New Roman" w:hAnsi="Arial" w:cs="Arial"/>
          <w:lang w:eastAsia="cs-CZ"/>
        </w:rPr>
        <w:t>).</w:t>
      </w:r>
    </w:p>
    <w:p w:rsidR="009E197D" w:rsidRPr="00116941" w:rsidRDefault="009E197D" w:rsidP="00116941">
      <w:pPr>
        <w:spacing w:after="0" w:line="240" w:lineRule="auto"/>
        <w:jc w:val="both"/>
        <w:rPr>
          <w:rFonts w:ascii="Arial" w:hAnsi="Arial" w:cs="Arial"/>
        </w:rPr>
      </w:pPr>
    </w:p>
    <w:p w:rsidR="00276ED4" w:rsidRPr="00116941" w:rsidRDefault="00276ED4" w:rsidP="00116941">
      <w:pPr>
        <w:spacing w:after="0" w:line="240" w:lineRule="auto"/>
        <w:jc w:val="both"/>
        <w:rPr>
          <w:rFonts w:ascii="Arial" w:hAnsi="Arial" w:cs="Arial"/>
        </w:rPr>
      </w:pPr>
      <w:r w:rsidRPr="00116941">
        <w:rPr>
          <w:rFonts w:ascii="Arial" w:hAnsi="Arial" w:cs="Arial"/>
        </w:rPr>
        <w:t>Obálka</w:t>
      </w:r>
      <w:r w:rsidR="00B228A2" w:rsidRPr="00116941">
        <w:rPr>
          <w:rFonts w:ascii="Arial" w:hAnsi="Arial" w:cs="Arial"/>
        </w:rPr>
        <w:t>, resp. datová zpráva, obsahující žádost včetně požadovaných listin (příloh)</w:t>
      </w:r>
      <w:r w:rsidRPr="00116941">
        <w:rPr>
          <w:rFonts w:ascii="Arial" w:hAnsi="Arial" w:cs="Arial"/>
        </w:rPr>
        <w:t xml:space="preserve"> musí být označena slovy: „</w:t>
      </w:r>
      <w:r w:rsidRPr="00116941">
        <w:rPr>
          <w:rFonts w:ascii="Arial" w:hAnsi="Arial" w:cs="Arial"/>
          <w:b/>
        </w:rPr>
        <w:t>Neot</w:t>
      </w:r>
      <w:r w:rsidR="00CB1067" w:rsidRPr="00116941">
        <w:rPr>
          <w:rFonts w:ascii="Arial" w:hAnsi="Arial" w:cs="Arial"/>
          <w:b/>
        </w:rPr>
        <w:t>e</w:t>
      </w:r>
      <w:r w:rsidR="005A3F80" w:rsidRPr="00116941">
        <w:rPr>
          <w:rFonts w:ascii="Arial" w:hAnsi="Arial" w:cs="Arial"/>
          <w:b/>
        </w:rPr>
        <w:t>vírat</w:t>
      </w:r>
      <w:r w:rsidR="005A3F80" w:rsidRPr="00116941">
        <w:rPr>
          <w:rFonts w:ascii="Arial" w:hAnsi="Arial" w:cs="Arial"/>
        </w:rPr>
        <w:t>“ a slovy „</w:t>
      </w:r>
      <w:r w:rsidR="005A3F80" w:rsidRPr="00116941">
        <w:rPr>
          <w:rFonts w:ascii="Arial" w:eastAsia="Times New Roman" w:hAnsi="Arial" w:cs="Arial"/>
          <w:b/>
          <w:lang w:eastAsia="cs-CZ"/>
        </w:rPr>
        <w:t xml:space="preserve">Výběrové řízení na služební místo </w:t>
      </w:r>
      <w:r w:rsidR="00737480" w:rsidRPr="00116941">
        <w:rPr>
          <w:rFonts w:ascii="Arial" w:hAnsi="Arial" w:cs="Arial"/>
          <w:b/>
        </w:rPr>
        <w:t xml:space="preserve">ředitele/ky </w:t>
      </w:r>
      <w:r w:rsidR="007D3708" w:rsidRPr="00116941">
        <w:rPr>
          <w:rFonts w:ascii="Arial" w:hAnsi="Arial" w:cs="Arial"/>
          <w:b/>
        </w:rPr>
        <w:t>odboru veřejné správy, dozoru a kontroly</w:t>
      </w:r>
      <w:r w:rsidR="007D3708" w:rsidRPr="00116941">
        <w:rPr>
          <w:rFonts w:ascii="Arial" w:eastAsiaTheme="minorHAnsi" w:hAnsi="Arial" w:cs="Arial"/>
          <w:b/>
        </w:rPr>
        <w:t>,</w:t>
      </w:r>
      <w:r w:rsidR="007D3708" w:rsidRPr="00116941">
        <w:rPr>
          <w:rFonts w:ascii="Arial" w:hAnsi="Arial" w:cs="Arial"/>
          <w:b/>
        </w:rPr>
        <w:t xml:space="preserve"> ID </w:t>
      </w:r>
      <w:r w:rsidR="007D3708" w:rsidRPr="00116941">
        <w:rPr>
          <w:rFonts w:ascii="Arial" w:eastAsiaTheme="minorHAnsi" w:hAnsi="Arial" w:cs="Arial"/>
          <w:b/>
        </w:rPr>
        <w:t>17005093</w:t>
      </w:r>
      <w:r w:rsidR="001B4212" w:rsidRPr="00116941">
        <w:rPr>
          <w:rFonts w:ascii="Arial" w:eastAsia="Times New Roman" w:hAnsi="Arial" w:cs="Arial"/>
          <w:lang w:eastAsia="cs-CZ"/>
        </w:rPr>
        <w:t>“.</w:t>
      </w:r>
    </w:p>
    <w:p w:rsidR="00CA47EF" w:rsidRPr="00116941" w:rsidRDefault="00CA47EF" w:rsidP="00116941">
      <w:pPr>
        <w:spacing w:after="0" w:line="240" w:lineRule="auto"/>
        <w:jc w:val="both"/>
        <w:rPr>
          <w:rFonts w:ascii="Arial" w:hAnsi="Arial" w:cs="Arial"/>
          <w:b/>
        </w:rPr>
      </w:pPr>
    </w:p>
    <w:p w:rsidR="00276ED4" w:rsidRPr="00116941" w:rsidRDefault="00276ED4" w:rsidP="00116941">
      <w:pPr>
        <w:spacing w:after="0" w:line="240" w:lineRule="auto"/>
        <w:jc w:val="both"/>
        <w:rPr>
          <w:rFonts w:ascii="Arial" w:hAnsi="Arial" w:cs="Arial"/>
          <w:b/>
        </w:rPr>
      </w:pPr>
      <w:r w:rsidRPr="00116941">
        <w:rPr>
          <w:rFonts w:ascii="Arial" w:hAnsi="Arial" w:cs="Arial"/>
          <w:b/>
        </w:rPr>
        <w:t xml:space="preserve">Výběrového řízení na </w:t>
      </w:r>
      <w:r w:rsidR="006060F0" w:rsidRPr="00116941">
        <w:rPr>
          <w:rFonts w:ascii="Arial" w:hAnsi="Arial" w:cs="Arial"/>
          <w:b/>
        </w:rPr>
        <w:t xml:space="preserve">výše uvedené </w:t>
      </w:r>
      <w:r w:rsidRPr="00116941">
        <w:rPr>
          <w:rFonts w:ascii="Arial" w:hAnsi="Arial" w:cs="Arial"/>
          <w:b/>
        </w:rPr>
        <w:t>služební místo</w:t>
      </w:r>
      <w:r w:rsidR="006060F0" w:rsidRPr="00116941">
        <w:rPr>
          <w:rFonts w:ascii="Arial" w:hAnsi="Arial" w:cs="Arial"/>
          <w:b/>
        </w:rPr>
        <w:t xml:space="preserve"> se</w:t>
      </w:r>
      <w:r w:rsidRPr="00116941">
        <w:rPr>
          <w:rFonts w:ascii="Arial" w:hAnsi="Arial" w:cs="Arial"/>
          <w:b/>
        </w:rPr>
        <w:t xml:space="preserve"> v souladu se zákonem může zúčastnit </w:t>
      </w:r>
      <w:r w:rsidR="00153A84" w:rsidRPr="00116941">
        <w:rPr>
          <w:rFonts w:ascii="Arial" w:hAnsi="Arial" w:cs="Arial"/>
          <w:b/>
        </w:rPr>
        <w:t>žadatel</w:t>
      </w:r>
      <w:r w:rsidR="00A363EF" w:rsidRPr="00116941">
        <w:rPr>
          <w:rFonts w:ascii="Arial" w:hAnsi="Arial" w:cs="Arial"/>
          <w:b/>
        </w:rPr>
        <w:t>/ka</w:t>
      </w:r>
      <w:r w:rsidRPr="00116941">
        <w:rPr>
          <w:rFonts w:ascii="Arial" w:hAnsi="Arial" w:cs="Arial"/>
          <w:b/>
        </w:rPr>
        <w:t>, který:</w:t>
      </w:r>
    </w:p>
    <w:p w:rsidR="00CA47EF" w:rsidRPr="00116941" w:rsidRDefault="00CA47EF" w:rsidP="00116941">
      <w:pPr>
        <w:spacing w:after="0" w:line="240" w:lineRule="auto"/>
        <w:jc w:val="both"/>
        <w:rPr>
          <w:rFonts w:ascii="Arial" w:hAnsi="Arial" w:cs="Arial"/>
          <w:b/>
        </w:rPr>
      </w:pPr>
    </w:p>
    <w:p w:rsidR="00F94C3B" w:rsidRPr="00116941" w:rsidRDefault="00F94C3B" w:rsidP="00116941">
      <w:pPr>
        <w:numPr>
          <w:ilvl w:val="0"/>
          <w:numId w:val="1"/>
        </w:numPr>
        <w:spacing w:after="0" w:line="240" w:lineRule="auto"/>
        <w:ind w:left="284" w:hanging="284"/>
        <w:jc w:val="both"/>
        <w:rPr>
          <w:rFonts w:ascii="Arial" w:hAnsi="Arial" w:cs="Arial"/>
        </w:rPr>
      </w:pPr>
      <w:r w:rsidRPr="00116941">
        <w:rPr>
          <w:rFonts w:ascii="Arial" w:hAnsi="Arial" w:cs="Arial"/>
        </w:rPr>
        <w:t>splňuje základní předpoklady stanovené zákonem, tj.:</w:t>
      </w:r>
    </w:p>
    <w:p w:rsidR="00D8142C" w:rsidRPr="00116941" w:rsidRDefault="00D8142C" w:rsidP="00116941">
      <w:pPr>
        <w:pStyle w:val="Odstavecseseznamem"/>
        <w:numPr>
          <w:ilvl w:val="0"/>
          <w:numId w:val="24"/>
        </w:numPr>
        <w:spacing w:after="0" w:line="240" w:lineRule="auto"/>
        <w:contextualSpacing w:val="0"/>
        <w:jc w:val="both"/>
        <w:rPr>
          <w:rFonts w:ascii="Arial" w:hAnsi="Arial" w:cs="Arial"/>
        </w:rPr>
      </w:pPr>
      <w:r w:rsidRPr="00116941">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p>
    <w:p w:rsidR="00D8142C" w:rsidRPr="00116941" w:rsidRDefault="00D8142C" w:rsidP="00116941">
      <w:pPr>
        <w:spacing w:after="0" w:line="240" w:lineRule="auto"/>
        <w:ind w:left="568" w:hanging="1"/>
        <w:jc w:val="both"/>
        <w:rPr>
          <w:rFonts w:ascii="Arial" w:hAnsi="Arial" w:cs="Arial"/>
          <w:color w:val="0D0D0D" w:themeColor="text1" w:themeTint="F2"/>
        </w:rPr>
      </w:pPr>
      <w:r w:rsidRPr="00116941">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116941">
        <w:rPr>
          <w:rStyle w:val="Znakapoznpodarou"/>
          <w:rFonts w:ascii="Arial" w:hAnsi="Arial" w:cs="Arial"/>
          <w:color w:val="0D0D0D" w:themeColor="text1" w:themeTint="F2"/>
        </w:rPr>
        <w:footnoteReference w:id="2"/>
      </w:r>
      <w:r w:rsidRPr="00116941">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116941">
        <w:rPr>
          <w:rFonts w:ascii="Arial" w:hAnsi="Arial" w:cs="Arial"/>
          <w:color w:val="000000" w:themeColor="text1"/>
        </w:rPr>
        <w:t xml:space="preserve">  </w:t>
      </w:r>
    </w:p>
    <w:p w:rsidR="00C64B26" w:rsidRPr="00116941" w:rsidRDefault="00D8142C" w:rsidP="00116941">
      <w:pPr>
        <w:spacing w:after="0" w:line="240" w:lineRule="auto"/>
        <w:ind w:left="284"/>
        <w:jc w:val="both"/>
        <w:rPr>
          <w:rFonts w:ascii="Arial" w:hAnsi="Arial" w:cs="Arial"/>
        </w:rPr>
      </w:pPr>
      <w:r w:rsidRPr="00116941">
        <w:rPr>
          <w:rFonts w:ascii="Arial" w:hAnsi="Arial" w:cs="Arial"/>
        </w:rPr>
        <w:t xml:space="preserve">b) </w:t>
      </w:r>
      <w:r w:rsidR="00276ED4" w:rsidRPr="00116941">
        <w:rPr>
          <w:rFonts w:ascii="Arial" w:hAnsi="Arial" w:cs="Arial"/>
        </w:rPr>
        <w:t>dosáhl věku 18 let</w:t>
      </w:r>
      <w:r w:rsidR="00C64B26" w:rsidRPr="00116941">
        <w:rPr>
          <w:rFonts w:ascii="Arial" w:hAnsi="Arial" w:cs="Arial"/>
        </w:rPr>
        <w:t xml:space="preserve"> [§ 25 odst. 1 písm. b) zákona];</w:t>
      </w:r>
    </w:p>
    <w:p w:rsidR="00FA1431" w:rsidRPr="00116941" w:rsidRDefault="00276ED4" w:rsidP="00116941">
      <w:pPr>
        <w:pStyle w:val="Odstavecseseznamem"/>
        <w:numPr>
          <w:ilvl w:val="0"/>
          <w:numId w:val="25"/>
        </w:numPr>
        <w:spacing w:after="0" w:line="240" w:lineRule="auto"/>
        <w:ind w:left="567" w:hanging="283"/>
        <w:contextualSpacing w:val="0"/>
        <w:jc w:val="both"/>
        <w:rPr>
          <w:rFonts w:ascii="Arial" w:hAnsi="Arial" w:cs="Arial"/>
        </w:rPr>
      </w:pPr>
      <w:r w:rsidRPr="00116941">
        <w:rPr>
          <w:rFonts w:ascii="Arial" w:hAnsi="Arial" w:cs="Arial"/>
        </w:rPr>
        <w:t xml:space="preserve">je plně svéprávný </w:t>
      </w:r>
      <w:r w:rsidR="00FA1431" w:rsidRPr="00116941">
        <w:rPr>
          <w:rFonts w:ascii="Arial" w:hAnsi="Arial" w:cs="Arial"/>
        </w:rPr>
        <w:t>[</w:t>
      </w:r>
      <w:r w:rsidRPr="00116941">
        <w:rPr>
          <w:rFonts w:ascii="Arial" w:hAnsi="Arial" w:cs="Arial"/>
        </w:rPr>
        <w:t>§ 25 odst. 1 písm. c) zákona</w:t>
      </w:r>
      <w:r w:rsidR="00FA1431" w:rsidRPr="00116941">
        <w:rPr>
          <w:rFonts w:ascii="Arial" w:hAnsi="Arial" w:cs="Arial"/>
        </w:rPr>
        <w:t>];</w:t>
      </w:r>
      <w:r w:rsidRPr="00116941">
        <w:rPr>
          <w:rFonts w:ascii="Arial" w:hAnsi="Arial" w:cs="Arial"/>
        </w:rPr>
        <w:t xml:space="preserve"> </w:t>
      </w:r>
    </w:p>
    <w:p w:rsidR="00C64B26" w:rsidRPr="00116941" w:rsidRDefault="00276ED4" w:rsidP="00116941">
      <w:pPr>
        <w:spacing w:after="0" w:line="240" w:lineRule="auto"/>
        <w:ind w:left="567"/>
        <w:jc w:val="both"/>
        <w:rPr>
          <w:rFonts w:ascii="Arial" w:hAnsi="Arial" w:cs="Arial"/>
        </w:rPr>
      </w:pPr>
      <w:r w:rsidRPr="00116941">
        <w:rPr>
          <w:rFonts w:ascii="Arial" w:hAnsi="Arial" w:cs="Arial"/>
        </w:rPr>
        <w:t>Splnění tohoto předpokladu se</w:t>
      </w:r>
      <w:r w:rsidR="00FA1431" w:rsidRPr="00116941">
        <w:rPr>
          <w:rFonts w:ascii="Arial" w:hAnsi="Arial" w:cs="Arial"/>
        </w:rPr>
        <w:t xml:space="preserve"> podle § 26 odst. 1 věta šestá zákona</w:t>
      </w:r>
      <w:r w:rsidRPr="00116941">
        <w:rPr>
          <w:rFonts w:ascii="Arial" w:hAnsi="Arial" w:cs="Arial"/>
        </w:rPr>
        <w:t xml:space="preserve"> dokládá písemným čestným prohlášením</w:t>
      </w:r>
      <w:r w:rsidR="000444CB" w:rsidRPr="00116941">
        <w:rPr>
          <w:rStyle w:val="Znakapoznpodarou"/>
          <w:rFonts w:ascii="Arial" w:hAnsi="Arial" w:cs="Arial"/>
        </w:rPr>
        <w:footnoteReference w:id="3"/>
      </w:r>
      <w:r w:rsidR="00FA1431" w:rsidRPr="00116941">
        <w:rPr>
          <w:rFonts w:ascii="Arial" w:hAnsi="Arial" w:cs="Arial"/>
        </w:rPr>
        <w:t>;</w:t>
      </w:r>
    </w:p>
    <w:p w:rsidR="00C64B26" w:rsidRPr="00116941" w:rsidRDefault="00276ED4" w:rsidP="00116941">
      <w:pPr>
        <w:numPr>
          <w:ilvl w:val="0"/>
          <w:numId w:val="25"/>
        </w:numPr>
        <w:spacing w:after="0" w:line="240" w:lineRule="auto"/>
        <w:ind w:left="567" w:hanging="283"/>
        <w:jc w:val="both"/>
        <w:rPr>
          <w:rFonts w:ascii="Arial" w:hAnsi="Arial" w:cs="Arial"/>
        </w:rPr>
      </w:pPr>
      <w:r w:rsidRPr="00116941">
        <w:rPr>
          <w:rFonts w:ascii="Arial" w:hAnsi="Arial" w:cs="Arial"/>
        </w:rPr>
        <w:t xml:space="preserve">je bezúhonný </w:t>
      </w:r>
      <w:r w:rsidR="00FA1431" w:rsidRPr="00116941">
        <w:rPr>
          <w:rFonts w:ascii="Arial" w:hAnsi="Arial" w:cs="Arial"/>
        </w:rPr>
        <w:t>[</w:t>
      </w:r>
      <w:r w:rsidRPr="00116941">
        <w:rPr>
          <w:rFonts w:ascii="Arial" w:hAnsi="Arial" w:cs="Arial"/>
        </w:rPr>
        <w:t>§ 25 odst. 1 písm. d) zákona</w:t>
      </w:r>
      <w:r w:rsidR="00FA1431" w:rsidRPr="00116941">
        <w:rPr>
          <w:rFonts w:ascii="Arial" w:hAnsi="Arial" w:cs="Arial"/>
        </w:rPr>
        <w:t>]</w:t>
      </w:r>
      <w:r w:rsidR="007525D0" w:rsidRPr="00116941">
        <w:rPr>
          <w:rFonts w:ascii="Arial" w:hAnsi="Arial" w:cs="Arial"/>
        </w:rPr>
        <w:t>;</w:t>
      </w:r>
    </w:p>
    <w:p w:rsidR="00F33781" w:rsidRPr="00116941" w:rsidRDefault="00FA1431" w:rsidP="00116941">
      <w:pPr>
        <w:spacing w:after="0" w:line="240" w:lineRule="auto"/>
        <w:ind w:left="567"/>
        <w:jc w:val="both"/>
        <w:rPr>
          <w:rFonts w:ascii="Arial" w:hAnsi="Arial" w:cs="Arial"/>
          <w:bCs/>
          <w:color w:val="000000" w:themeColor="text1"/>
        </w:rPr>
      </w:pPr>
      <w:r w:rsidRPr="00116941">
        <w:rPr>
          <w:rFonts w:ascii="Arial" w:hAnsi="Arial" w:cs="Arial"/>
        </w:rPr>
        <w:t>Splnění tohoto předpokladu se podle § 26 odst. 1 věta druhá zákona dokládá výpisem</w:t>
      </w:r>
      <w:r w:rsidR="007525D0" w:rsidRPr="00116941">
        <w:rPr>
          <w:rFonts w:ascii="Arial" w:hAnsi="Arial" w:cs="Arial"/>
        </w:rPr>
        <w:t xml:space="preserve"> z</w:t>
      </w:r>
      <w:r w:rsidR="00755FF6" w:rsidRPr="00116941">
        <w:rPr>
          <w:rFonts w:ascii="Arial" w:hAnsi="Arial" w:cs="Arial"/>
        </w:rPr>
        <w:t xml:space="preserve"> evidence </w:t>
      </w:r>
      <w:r w:rsidRPr="00116941">
        <w:rPr>
          <w:rFonts w:ascii="Arial" w:hAnsi="Arial" w:cs="Arial"/>
        </w:rPr>
        <w:t>Rejstříku trestů, který nesmí být starší než 3 měsíce</w:t>
      </w:r>
      <w:r w:rsidR="00EE40B4" w:rsidRPr="00116941">
        <w:rPr>
          <w:rFonts w:ascii="Arial" w:hAnsi="Arial" w:cs="Arial"/>
        </w:rPr>
        <w:t xml:space="preserve">. </w:t>
      </w:r>
      <w:r w:rsidR="00DE3EA5" w:rsidRPr="00116941">
        <w:rPr>
          <w:rFonts w:ascii="Arial" w:hAnsi="Arial" w:cs="Arial"/>
          <w:color w:val="000000" w:themeColor="text1"/>
        </w:rPr>
        <w:t>Pokud žadatel</w:t>
      </w:r>
      <w:r w:rsidR="002E3E25" w:rsidRPr="00116941">
        <w:rPr>
          <w:rFonts w:ascii="Arial" w:hAnsi="Arial" w:cs="Arial"/>
          <w:color w:val="000000" w:themeColor="text1"/>
        </w:rPr>
        <w:t>/ka</w:t>
      </w:r>
      <w:r w:rsidR="00B4090C" w:rsidRPr="00116941">
        <w:rPr>
          <w:rFonts w:ascii="Arial" w:hAnsi="Arial" w:cs="Arial"/>
          <w:color w:val="000000" w:themeColor="text1"/>
        </w:rPr>
        <w:t xml:space="preserve"> do </w:t>
      </w:r>
      <w:r w:rsidR="00DE3EA5" w:rsidRPr="00116941">
        <w:rPr>
          <w:rFonts w:ascii="Arial" w:hAnsi="Arial" w:cs="Arial"/>
          <w:color w:val="000000" w:themeColor="text1"/>
        </w:rPr>
        <w:t>žádosti poskytne údaje nutné k obstarání výpisu z evidence Rejstříku trestů</w:t>
      </w:r>
      <w:r w:rsidR="00DE3EA5" w:rsidRPr="00116941">
        <w:rPr>
          <w:rStyle w:val="Znakapoznpodarou"/>
          <w:rFonts w:ascii="Arial" w:hAnsi="Arial" w:cs="Arial"/>
          <w:color w:val="000000" w:themeColor="text1"/>
        </w:rPr>
        <w:footnoteReference w:id="4"/>
      </w:r>
      <w:r w:rsidR="00B4090C" w:rsidRPr="00116941">
        <w:rPr>
          <w:rFonts w:ascii="Arial" w:hAnsi="Arial" w:cs="Arial"/>
          <w:color w:val="000000" w:themeColor="text1"/>
        </w:rPr>
        <w:t>, není </w:t>
      </w:r>
      <w:r w:rsidR="00DE3EA5" w:rsidRPr="00116941">
        <w:rPr>
          <w:rFonts w:ascii="Arial" w:hAnsi="Arial" w:cs="Arial"/>
          <w:color w:val="000000" w:themeColor="text1"/>
        </w:rPr>
        <w:t>již povinen</w:t>
      </w:r>
      <w:r w:rsidR="002E3E25" w:rsidRPr="00116941">
        <w:rPr>
          <w:rFonts w:ascii="Arial" w:hAnsi="Arial" w:cs="Arial"/>
          <w:color w:val="000000" w:themeColor="text1"/>
        </w:rPr>
        <w:t>/a</w:t>
      </w:r>
      <w:r w:rsidR="00DE3EA5" w:rsidRPr="00116941">
        <w:rPr>
          <w:rFonts w:ascii="Arial" w:hAnsi="Arial" w:cs="Arial"/>
          <w:color w:val="000000" w:themeColor="text1"/>
        </w:rPr>
        <w:t xml:space="preserve"> výpis z evidence Rejstříku trestů doložit, neboť si ho služební orgán vyžádá na základě poskytnutých ú</w:t>
      </w:r>
      <w:r w:rsidR="003278EE" w:rsidRPr="00116941">
        <w:rPr>
          <w:rFonts w:ascii="Arial" w:hAnsi="Arial" w:cs="Arial"/>
          <w:color w:val="000000" w:themeColor="text1"/>
        </w:rPr>
        <w:t>dajů přímo od Rejstříku trestů</w:t>
      </w:r>
      <w:r w:rsidR="007525D0" w:rsidRPr="00116941">
        <w:rPr>
          <w:rFonts w:ascii="Arial" w:hAnsi="Arial" w:cs="Arial"/>
          <w:bCs/>
          <w:color w:val="000000" w:themeColor="text1"/>
        </w:rPr>
        <w:t>;</w:t>
      </w:r>
      <w:r w:rsidR="00F33781" w:rsidRPr="00116941">
        <w:rPr>
          <w:rFonts w:ascii="Arial" w:hAnsi="Arial" w:cs="Arial"/>
          <w:color w:val="000000" w:themeColor="text1"/>
        </w:rPr>
        <w:t xml:space="preserve">  </w:t>
      </w:r>
    </w:p>
    <w:p w:rsidR="008278D5" w:rsidRPr="00116941" w:rsidRDefault="00276ED4" w:rsidP="00116941">
      <w:pPr>
        <w:numPr>
          <w:ilvl w:val="0"/>
          <w:numId w:val="25"/>
        </w:numPr>
        <w:spacing w:after="0" w:line="240" w:lineRule="auto"/>
        <w:ind w:left="567" w:hanging="283"/>
        <w:jc w:val="both"/>
        <w:rPr>
          <w:rFonts w:ascii="Arial" w:hAnsi="Arial" w:cs="Arial"/>
        </w:rPr>
      </w:pPr>
      <w:r w:rsidRPr="00116941">
        <w:rPr>
          <w:rFonts w:ascii="Arial" w:hAnsi="Arial" w:cs="Arial"/>
        </w:rPr>
        <w:lastRenderedPageBreak/>
        <w:t xml:space="preserve">dosáhl vzdělání stanoveného zákonem pro toto služební místo </w:t>
      </w:r>
      <w:r w:rsidR="007525D0" w:rsidRPr="00116941">
        <w:rPr>
          <w:rFonts w:ascii="Arial" w:hAnsi="Arial" w:cs="Arial"/>
        </w:rPr>
        <w:t>[</w:t>
      </w:r>
      <w:r w:rsidRPr="00116941">
        <w:rPr>
          <w:rFonts w:ascii="Arial" w:hAnsi="Arial" w:cs="Arial"/>
        </w:rPr>
        <w:t>§ 25 odst. 1 písm. e) zákona</w:t>
      </w:r>
      <w:r w:rsidR="007525D0" w:rsidRPr="00116941">
        <w:rPr>
          <w:rFonts w:ascii="Arial" w:hAnsi="Arial" w:cs="Arial"/>
        </w:rPr>
        <w:t>]</w:t>
      </w:r>
      <w:r w:rsidR="006C7AEF" w:rsidRPr="00116941">
        <w:rPr>
          <w:rFonts w:ascii="Arial" w:hAnsi="Arial" w:cs="Arial"/>
        </w:rPr>
        <w:t>, tj.</w:t>
      </w:r>
      <w:r w:rsidR="00897E21" w:rsidRPr="00116941">
        <w:rPr>
          <w:rFonts w:ascii="Arial" w:hAnsi="Arial" w:cs="Arial"/>
        </w:rPr>
        <w:t xml:space="preserve"> </w:t>
      </w:r>
      <w:r w:rsidR="00897E21" w:rsidRPr="00116941">
        <w:rPr>
          <w:rFonts w:ascii="Arial" w:hAnsi="Arial" w:cs="Arial"/>
          <w:color w:val="000000" w:themeColor="text1"/>
        </w:rPr>
        <w:t>v</w:t>
      </w:r>
      <w:r w:rsidR="003278EE" w:rsidRPr="00116941">
        <w:rPr>
          <w:rFonts w:ascii="Arial" w:hAnsi="Arial" w:cs="Arial"/>
          <w:color w:val="000000" w:themeColor="text1"/>
        </w:rPr>
        <w:t>ysokoškolské vzdělání v</w:t>
      </w:r>
      <w:r w:rsidR="00897E21" w:rsidRPr="00116941">
        <w:rPr>
          <w:rFonts w:ascii="Arial" w:hAnsi="Arial" w:cs="Arial"/>
          <w:color w:val="000000" w:themeColor="text1"/>
        </w:rPr>
        <w:t xml:space="preserve"> magisterském studijním programu</w:t>
      </w:r>
      <w:r w:rsidR="007525D0" w:rsidRPr="00116941">
        <w:rPr>
          <w:rFonts w:ascii="Arial" w:hAnsi="Arial" w:cs="Arial"/>
        </w:rPr>
        <w:t>;</w:t>
      </w:r>
      <w:r w:rsidRPr="00116941">
        <w:rPr>
          <w:rFonts w:ascii="Arial" w:hAnsi="Arial" w:cs="Arial"/>
        </w:rPr>
        <w:t xml:space="preserve"> </w:t>
      </w:r>
    </w:p>
    <w:p w:rsidR="00276ED4" w:rsidRPr="00116941" w:rsidRDefault="008278D5" w:rsidP="00116941">
      <w:pPr>
        <w:spacing w:after="0" w:line="240" w:lineRule="auto"/>
        <w:ind w:left="567"/>
        <w:jc w:val="both"/>
        <w:rPr>
          <w:rFonts w:ascii="Arial" w:hAnsi="Arial" w:cs="Arial"/>
        </w:rPr>
      </w:pPr>
      <w:r w:rsidRPr="00116941">
        <w:rPr>
          <w:rFonts w:ascii="Arial" w:hAnsi="Arial" w:cs="Arial"/>
        </w:rPr>
        <w:t xml:space="preserve">Splnění tohoto předpokladu se </w:t>
      </w:r>
      <w:r w:rsidR="007525D0" w:rsidRPr="00116941">
        <w:rPr>
          <w:rFonts w:ascii="Arial" w:hAnsi="Arial" w:cs="Arial"/>
        </w:rPr>
        <w:t xml:space="preserve">podle § 26 odst. 1 věta první zákona </w:t>
      </w:r>
      <w:r w:rsidRPr="00116941">
        <w:rPr>
          <w:rFonts w:ascii="Arial" w:hAnsi="Arial" w:cs="Arial"/>
        </w:rPr>
        <w:t>dokládá příslušnými listinami</w:t>
      </w:r>
      <w:r w:rsidR="00D44A1A" w:rsidRPr="00116941">
        <w:rPr>
          <w:rFonts w:ascii="Arial" w:hAnsi="Arial" w:cs="Arial"/>
        </w:rPr>
        <w:t>,</w:t>
      </w:r>
      <w:r w:rsidR="007525D0" w:rsidRPr="00116941">
        <w:rPr>
          <w:rFonts w:ascii="Arial" w:hAnsi="Arial" w:cs="Arial"/>
        </w:rPr>
        <w:t xml:space="preserve"> </w:t>
      </w:r>
      <w:r w:rsidR="00D44A1A" w:rsidRPr="00116941">
        <w:rPr>
          <w:rFonts w:ascii="Arial" w:hAnsi="Arial" w:cs="Arial"/>
        </w:rPr>
        <w:t xml:space="preserve">tj. </w:t>
      </w:r>
      <w:r w:rsidR="007525D0" w:rsidRPr="00116941">
        <w:rPr>
          <w:rFonts w:ascii="Arial" w:hAnsi="Arial" w:cs="Arial"/>
        </w:rPr>
        <w:t>originál</w:t>
      </w:r>
      <w:r w:rsidR="00D44A1A" w:rsidRPr="00116941">
        <w:rPr>
          <w:rFonts w:ascii="Arial" w:hAnsi="Arial" w:cs="Arial"/>
        </w:rPr>
        <w:t>em</w:t>
      </w:r>
      <w:r w:rsidR="007525D0" w:rsidRPr="00116941">
        <w:rPr>
          <w:rFonts w:ascii="Arial" w:hAnsi="Arial" w:cs="Arial"/>
        </w:rPr>
        <w:t xml:space="preserve"> nebo </w:t>
      </w:r>
      <w:r w:rsidRPr="00116941">
        <w:rPr>
          <w:rFonts w:ascii="Arial" w:hAnsi="Arial" w:cs="Arial"/>
        </w:rPr>
        <w:t>úředně ověřen</w:t>
      </w:r>
      <w:r w:rsidR="00D44A1A" w:rsidRPr="00116941">
        <w:rPr>
          <w:rFonts w:ascii="Arial" w:hAnsi="Arial" w:cs="Arial"/>
        </w:rPr>
        <w:t>ou</w:t>
      </w:r>
      <w:r w:rsidRPr="00116941">
        <w:rPr>
          <w:rFonts w:ascii="Arial" w:hAnsi="Arial" w:cs="Arial"/>
        </w:rPr>
        <w:t xml:space="preserve"> kopi</w:t>
      </w:r>
      <w:r w:rsidR="00D44A1A" w:rsidRPr="00116941">
        <w:rPr>
          <w:rFonts w:ascii="Arial" w:hAnsi="Arial" w:cs="Arial"/>
        </w:rPr>
        <w:t>í</w:t>
      </w:r>
      <w:r w:rsidRPr="00116941">
        <w:rPr>
          <w:rFonts w:ascii="Arial" w:hAnsi="Arial" w:cs="Arial"/>
        </w:rPr>
        <w:t xml:space="preserve"> dokladu o dosaženém vzdělání</w:t>
      </w:r>
      <w:r w:rsidR="007525D0" w:rsidRPr="00116941">
        <w:rPr>
          <w:rFonts w:ascii="Arial" w:hAnsi="Arial" w:cs="Arial"/>
        </w:rPr>
        <w:t xml:space="preserve"> </w:t>
      </w:r>
      <w:r w:rsidR="00C052F8" w:rsidRPr="00116941">
        <w:rPr>
          <w:rFonts w:ascii="Arial" w:hAnsi="Arial" w:cs="Arial"/>
        </w:rPr>
        <w:t>(</w:t>
      </w:r>
      <w:r w:rsidRPr="00116941">
        <w:rPr>
          <w:rFonts w:ascii="Arial" w:hAnsi="Arial" w:cs="Arial"/>
          <w:color w:val="000000" w:themeColor="text1"/>
        </w:rPr>
        <w:t>vysokoškolského diplomu</w:t>
      </w:r>
      <w:r w:rsidR="00C052F8" w:rsidRPr="00116941">
        <w:rPr>
          <w:rFonts w:ascii="Arial" w:hAnsi="Arial" w:cs="Arial"/>
          <w:color w:val="000000" w:themeColor="text1"/>
        </w:rPr>
        <w:t>)</w:t>
      </w:r>
      <w:r w:rsidR="00726ACB" w:rsidRPr="00116941">
        <w:rPr>
          <w:rFonts w:ascii="Arial" w:hAnsi="Arial" w:cs="Arial"/>
        </w:rPr>
        <w:t>.</w:t>
      </w:r>
      <w:r w:rsidRPr="00116941">
        <w:rPr>
          <w:rFonts w:ascii="Arial" w:hAnsi="Arial" w:cs="Arial"/>
        </w:rPr>
        <w:t xml:space="preserve"> Při</w:t>
      </w:r>
      <w:r w:rsidR="00DD494D" w:rsidRPr="00116941">
        <w:rPr>
          <w:rFonts w:ascii="Arial" w:hAnsi="Arial" w:cs="Arial"/>
        </w:rPr>
        <w:t> </w:t>
      </w:r>
      <w:r w:rsidR="007525D0" w:rsidRPr="00116941">
        <w:rPr>
          <w:rFonts w:ascii="Arial" w:hAnsi="Arial" w:cs="Arial"/>
        </w:rPr>
        <w:t>podání</w:t>
      </w:r>
      <w:r w:rsidRPr="00116941">
        <w:rPr>
          <w:rFonts w:ascii="Arial" w:hAnsi="Arial" w:cs="Arial"/>
        </w:rPr>
        <w:t xml:space="preserve"> žádosti lze </w:t>
      </w:r>
      <w:r w:rsidR="00D44A1A" w:rsidRPr="00116941">
        <w:rPr>
          <w:rFonts w:ascii="Arial" w:hAnsi="Arial" w:cs="Arial"/>
        </w:rPr>
        <w:t>podle</w:t>
      </w:r>
      <w:r w:rsidRPr="00116941">
        <w:rPr>
          <w:rFonts w:ascii="Arial" w:hAnsi="Arial" w:cs="Arial"/>
        </w:rPr>
        <w:t xml:space="preserve"> § 26 odst. 2 zákona doložit </w:t>
      </w:r>
      <w:r w:rsidR="00704EFE" w:rsidRPr="00116941">
        <w:rPr>
          <w:rFonts w:ascii="Arial" w:hAnsi="Arial" w:cs="Arial"/>
        </w:rPr>
        <w:t xml:space="preserve">pouze </w:t>
      </w:r>
      <w:r w:rsidR="00D44A1A" w:rsidRPr="00116941">
        <w:rPr>
          <w:rFonts w:ascii="Arial" w:hAnsi="Arial" w:cs="Arial"/>
        </w:rPr>
        <w:t xml:space="preserve">písemné </w:t>
      </w:r>
      <w:r w:rsidR="00704EFE" w:rsidRPr="00116941">
        <w:rPr>
          <w:rFonts w:ascii="Arial" w:hAnsi="Arial" w:cs="Arial"/>
        </w:rPr>
        <w:t>čestné prohlášení</w:t>
      </w:r>
      <w:r w:rsidR="007525D0" w:rsidRPr="00116941">
        <w:rPr>
          <w:rFonts w:ascii="Arial" w:hAnsi="Arial" w:cs="Arial"/>
        </w:rPr>
        <w:t xml:space="preserve"> o dosaženém vzdělání</w:t>
      </w:r>
      <w:r w:rsidR="00755FF6" w:rsidRPr="00116941">
        <w:rPr>
          <w:rStyle w:val="Znakapoznpodarou"/>
          <w:rFonts w:ascii="Arial" w:hAnsi="Arial" w:cs="Arial"/>
        </w:rPr>
        <w:footnoteReference w:id="5"/>
      </w:r>
      <w:r w:rsidR="007525D0" w:rsidRPr="00116941">
        <w:rPr>
          <w:rFonts w:ascii="Arial" w:hAnsi="Arial" w:cs="Arial"/>
        </w:rPr>
        <w:t xml:space="preserve">; </w:t>
      </w:r>
      <w:r w:rsidR="00D44A1A" w:rsidRPr="00116941">
        <w:rPr>
          <w:rFonts w:ascii="Arial" w:hAnsi="Arial" w:cs="Arial"/>
        </w:rPr>
        <w:t xml:space="preserve">uvedenou </w:t>
      </w:r>
      <w:r w:rsidR="007525D0" w:rsidRPr="00116941">
        <w:rPr>
          <w:rFonts w:ascii="Arial" w:hAnsi="Arial" w:cs="Arial"/>
        </w:rPr>
        <w:t>listin</w:t>
      </w:r>
      <w:r w:rsidR="00D44A1A" w:rsidRPr="00116941">
        <w:rPr>
          <w:rFonts w:ascii="Arial" w:hAnsi="Arial" w:cs="Arial"/>
        </w:rPr>
        <w:t>u</w:t>
      </w:r>
      <w:r w:rsidR="007525D0" w:rsidRPr="00116941">
        <w:rPr>
          <w:rFonts w:ascii="Arial" w:hAnsi="Arial" w:cs="Arial"/>
        </w:rPr>
        <w:t xml:space="preserve"> </w:t>
      </w:r>
      <w:r w:rsidR="003278EE" w:rsidRPr="00116941">
        <w:rPr>
          <w:rFonts w:ascii="Arial" w:hAnsi="Arial" w:cs="Arial"/>
        </w:rPr>
        <w:br/>
      </w:r>
      <w:r w:rsidR="007525D0" w:rsidRPr="00116941">
        <w:rPr>
          <w:rFonts w:ascii="Arial" w:hAnsi="Arial" w:cs="Arial"/>
        </w:rPr>
        <w:t xml:space="preserve">v takovém případě </w:t>
      </w:r>
      <w:r w:rsidR="003278EE" w:rsidRPr="00116941">
        <w:rPr>
          <w:rFonts w:ascii="Arial" w:hAnsi="Arial" w:cs="Arial"/>
        </w:rPr>
        <w:t xml:space="preserve">je nutné </w:t>
      </w:r>
      <w:r w:rsidR="007525D0" w:rsidRPr="00116941">
        <w:rPr>
          <w:rFonts w:ascii="Arial" w:hAnsi="Arial" w:cs="Arial"/>
        </w:rPr>
        <w:t>doložit následně, nejpozději před konáním pohovoru;</w:t>
      </w:r>
    </w:p>
    <w:p w:rsidR="008278D5" w:rsidRPr="00116941" w:rsidRDefault="00276ED4" w:rsidP="00116941">
      <w:pPr>
        <w:numPr>
          <w:ilvl w:val="0"/>
          <w:numId w:val="25"/>
        </w:numPr>
        <w:spacing w:after="0" w:line="240" w:lineRule="auto"/>
        <w:ind w:left="567" w:hanging="283"/>
        <w:jc w:val="both"/>
        <w:rPr>
          <w:rFonts w:ascii="Arial" w:hAnsi="Arial" w:cs="Arial"/>
        </w:rPr>
      </w:pPr>
      <w:r w:rsidRPr="00116941">
        <w:rPr>
          <w:rFonts w:ascii="Arial" w:hAnsi="Arial" w:cs="Arial"/>
        </w:rPr>
        <w:t xml:space="preserve">má potřebnou zdravotní způsobilost </w:t>
      </w:r>
      <w:r w:rsidR="00240188" w:rsidRPr="00116941">
        <w:rPr>
          <w:rFonts w:ascii="Arial" w:hAnsi="Arial" w:cs="Arial"/>
        </w:rPr>
        <w:t>[</w:t>
      </w:r>
      <w:r w:rsidRPr="00116941">
        <w:rPr>
          <w:rFonts w:ascii="Arial" w:hAnsi="Arial" w:cs="Arial"/>
        </w:rPr>
        <w:t>§ 25 odst. 1 písm. f) zákona</w:t>
      </w:r>
      <w:r w:rsidR="00240188" w:rsidRPr="00116941">
        <w:rPr>
          <w:rFonts w:ascii="Arial" w:hAnsi="Arial" w:cs="Arial"/>
        </w:rPr>
        <w:t>]</w:t>
      </w:r>
      <w:r w:rsidR="00D44A1A" w:rsidRPr="00116941">
        <w:rPr>
          <w:rFonts w:ascii="Arial" w:hAnsi="Arial" w:cs="Arial"/>
        </w:rPr>
        <w:t>;</w:t>
      </w:r>
      <w:r w:rsidRPr="00116941">
        <w:rPr>
          <w:rFonts w:ascii="Arial" w:hAnsi="Arial" w:cs="Arial"/>
        </w:rPr>
        <w:t xml:space="preserve"> </w:t>
      </w:r>
    </w:p>
    <w:p w:rsidR="006C7AEF" w:rsidRPr="00116941" w:rsidRDefault="008278D5" w:rsidP="00116941">
      <w:pPr>
        <w:spacing w:after="0" w:line="240" w:lineRule="auto"/>
        <w:ind w:left="567"/>
        <w:jc w:val="both"/>
        <w:rPr>
          <w:rFonts w:ascii="Arial" w:hAnsi="Arial" w:cs="Arial"/>
        </w:rPr>
      </w:pPr>
      <w:r w:rsidRPr="00116941">
        <w:rPr>
          <w:rFonts w:ascii="Arial" w:hAnsi="Arial" w:cs="Arial"/>
        </w:rPr>
        <w:t xml:space="preserve">Splnění tohoto předpokladu se </w:t>
      </w:r>
      <w:r w:rsidR="00D44A1A" w:rsidRPr="00116941">
        <w:rPr>
          <w:rFonts w:ascii="Arial" w:hAnsi="Arial" w:cs="Arial"/>
        </w:rPr>
        <w:t xml:space="preserve">podle § 26 odst. </w:t>
      </w:r>
      <w:r w:rsidR="00DD494D" w:rsidRPr="00116941">
        <w:rPr>
          <w:rFonts w:ascii="Arial" w:hAnsi="Arial" w:cs="Arial"/>
        </w:rPr>
        <w:t xml:space="preserve">3 </w:t>
      </w:r>
      <w:r w:rsidR="00D44A1A" w:rsidRPr="00116941">
        <w:rPr>
          <w:rFonts w:ascii="Arial" w:hAnsi="Arial" w:cs="Arial"/>
        </w:rPr>
        <w:t xml:space="preserve">zákona </w:t>
      </w:r>
      <w:r w:rsidRPr="00116941">
        <w:rPr>
          <w:rFonts w:ascii="Arial" w:hAnsi="Arial" w:cs="Arial"/>
        </w:rPr>
        <w:t xml:space="preserve">dokládá </w:t>
      </w:r>
      <w:r w:rsidR="00DD494D" w:rsidRPr="00116941">
        <w:rPr>
          <w:rFonts w:ascii="Arial" w:hAnsi="Arial" w:cs="Arial"/>
        </w:rPr>
        <w:t>písemným čestným prohlášením</w:t>
      </w:r>
      <w:r w:rsidR="0085428E" w:rsidRPr="00116941">
        <w:rPr>
          <w:rStyle w:val="Znakapoznpodarou"/>
          <w:rFonts w:ascii="Arial" w:hAnsi="Arial" w:cs="Arial"/>
        </w:rPr>
        <w:footnoteReference w:id="6"/>
      </w:r>
      <w:r w:rsidR="0085428E" w:rsidRPr="00116941">
        <w:rPr>
          <w:rFonts w:ascii="Arial" w:hAnsi="Arial" w:cs="Arial"/>
        </w:rPr>
        <w:t>. U nejvhodnější</w:t>
      </w:r>
      <w:r w:rsidR="002E3E25" w:rsidRPr="00116941">
        <w:rPr>
          <w:rFonts w:ascii="Arial" w:hAnsi="Arial" w:cs="Arial"/>
        </w:rPr>
        <w:t>/</w:t>
      </w:r>
      <w:r w:rsidR="0085428E" w:rsidRPr="00116941">
        <w:rPr>
          <w:rFonts w:ascii="Arial" w:hAnsi="Arial" w:cs="Arial"/>
        </w:rPr>
        <w:t>ho žadatele</w:t>
      </w:r>
      <w:r w:rsidR="002E3E25" w:rsidRPr="00116941">
        <w:rPr>
          <w:rFonts w:ascii="Arial" w:hAnsi="Arial" w:cs="Arial"/>
        </w:rPr>
        <w:t>/ky</w:t>
      </w:r>
      <w:r w:rsidR="0085428E" w:rsidRPr="00116941">
        <w:rPr>
          <w:rFonts w:ascii="Arial" w:hAnsi="Arial" w:cs="Arial"/>
        </w:rPr>
        <w:t xml:space="preserve"> vybrané</w:t>
      </w:r>
      <w:r w:rsidR="002E3E25" w:rsidRPr="00116941">
        <w:rPr>
          <w:rFonts w:ascii="Arial" w:hAnsi="Arial" w:cs="Arial"/>
        </w:rPr>
        <w:t>/</w:t>
      </w:r>
      <w:r w:rsidR="0085428E" w:rsidRPr="00116941">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116941">
        <w:rPr>
          <w:rFonts w:ascii="Arial" w:hAnsi="Arial" w:cs="Arial"/>
        </w:rPr>
        <w:t>;</w:t>
      </w:r>
    </w:p>
    <w:p w:rsidR="003135FD" w:rsidRPr="00116941" w:rsidRDefault="003135FD" w:rsidP="00116941">
      <w:pPr>
        <w:spacing w:after="0" w:line="240" w:lineRule="auto"/>
        <w:ind w:left="567"/>
        <w:jc w:val="both"/>
        <w:rPr>
          <w:rFonts w:ascii="Arial" w:hAnsi="Arial" w:cs="Arial"/>
        </w:rPr>
      </w:pPr>
    </w:p>
    <w:p w:rsidR="003135FD" w:rsidRPr="00116941" w:rsidRDefault="003135FD" w:rsidP="00116941">
      <w:pPr>
        <w:spacing w:after="0" w:line="240" w:lineRule="auto"/>
        <w:jc w:val="both"/>
        <w:rPr>
          <w:rFonts w:ascii="Arial" w:hAnsi="Arial" w:cs="Arial"/>
          <w:b/>
          <w:color w:val="0D0D0D" w:themeColor="text1" w:themeTint="F2"/>
          <w:u w:val="single"/>
        </w:rPr>
      </w:pPr>
      <w:r w:rsidRPr="00116941">
        <w:rPr>
          <w:rFonts w:ascii="Arial" w:hAnsi="Arial" w:cs="Arial"/>
          <w:b/>
          <w:color w:val="0D0D0D" w:themeColor="text1" w:themeTint="F2"/>
          <w:u w:val="single"/>
        </w:rPr>
        <w:t>Požadavky stanovené podle § 25 odst. 5 zákona a služebním předpisem služebního orgánu:</w:t>
      </w:r>
    </w:p>
    <w:p w:rsidR="00152036" w:rsidRPr="00116941" w:rsidRDefault="00152036" w:rsidP="00116941">
      <w:pPr>
        <w:autoSpaceDE w:val="0"/>
        <w:autoSpaceDN w:val="0"/>
        <w:adjustRightInd w:val="0"/>
        <w:spacing w:after="0" w:line="240" w:lineRule="auto"/>
        <w:jc w:val="both"/>
        <w:rPr>
          <w:rFonts w:ascii="Arial" w:hAnsi="Arial" w:cs="Arial"/>
        </w:rPr>
      </w:pPr>
    </w:p>
    <w:p w:rsidR="003135FD" w:rsidRPr="00116941" w:rsidRDefault="003135FD" w:rsidP="00116941">
      <w:pPr>
        <w:numPr>
          <w:ilvl w:val="0"/>
          <w:numId w:val="25"/>
        </w:numPr>
        <w:autoSpaceDE w:val="0"/>
        <w:autoSpaceDN w:val="0"/>
        <w:adjustRightInd w:val="0"/>
        <w:spacing w:after="0" w:line="240" w:lineRule="auto"/>
        <w:ind w:left="284" w:hanging="284"/>
        <w:jc w:val="both"/>
        <w:rPr>
          <w:rFonts w:ascii="Arial" w:hAnsi="Arial" w:cs="Arial"/>
        </w:rPr>
      </w:pPr>
      <w:r w:rsidRPr="00116941">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116941" w:rsidRPr="00116941">
        <w:rPr>
          <w:rFonts w:ascii="Arial" w:hAnsi="Arial" w:cs="Arial"/>
        </w:rPr>
        <w:t>46/2020</w:t>
      </w:r>
      <w:r w:rsidRPr="00116941">
        <w:rPr>
          <w:rFonts w:ascii="Arial" w:hAnsi="Arial" w:cs="Arial"/>
        </w:rPr>
        <w:t>, kterým se stanoví požadavky na služební a pracovní místa na Ministerstvu vnitra, přístupu k utajované informaci podle zákonem č. 412/2005 Sb., o ochraně utajovaných informací a o bezpečnostní způsobilosti, ve znění pozdějších předpisů, na stupně utajení „</w:t>
      </w:r>
      <w:r w:rsidR="00116941" w:rsidRPr="00116941">
        <w:rPr>
          <w:rFonts w:ascii="Arial" w:hAnsi="Arial" w:cs="Arial"/>
          <w:color w:val="0D0D0D" w:themeColor="text1" w:themeTint="F2"/>
        </w:rPr>
        <w:t>Důvěrné</w:t>
      </w:r>
      <w:r w:rsidRPr="00116941">
        <w:rPr>
          <w:rFonts w:ascii="Arial" w:hAnsi="Arial" w:cs="Arial"/>
          <w:color w:val="0D0D0D" w:themeColor="text1" w:themeTint="F2"/>
        </w:rPr>
        <w:t>“</w:t>
      </w:r>
      <w:r w:rsidRPr="00116941">
        <w:rPr>
          <w:rFonts w:ascii="Arial" w:hAnsi="Arial" w:cs="Arial"/>
        </w:rPr>
        <w:t>;</w:t>
      </w:r>
    </w:p>
    <w:p w:rsidR="003135FD" w:rsidRPr="00116941" w:rsidRDefault="003135FD" w:rsidP="00116941">
      <w:pPr>
        <w:autoSpaceDE w:val="0"/>
        <w:autoSpaceDN w:val="0"/>
        <w:adjustRightInd w:val="0"/>
        <w:spacing w:after="0" w:line="240" w:lineRule="auto"/>
        <w:jc w:val="both"/>
        <w:rPr>
          <w:rFonts w:ascii="Arial" w:hAnsi="Arial" w:cs="Arial"/>
        </w:rPr>
      </w:pPr>
    </w:p>
    <w:p w:rsidR="003135FD" w:rsidRPr="00116941" w:rsidRDefault="003135FD" w:rsidP="00116941">
      <w:pPr>
        <w:autoSpaceDE w:val="0"/>
        <w:autoSpaceDN w:val="0"/>
        <w:adjustRightInd w:val="0"/>
        <w:spacing w:after="0" w:line="240" w:lineRule="auto"/>
        <w:ind w:left="284"/>
        <w:jc w:val="both"/>
        <w:rPr>
          <w:rFonts w:ascii="Arial" w:hAnsi="Arial" w:cs="Arial"/>
          <w:color w:val="0D0D0D" w:themeColor="text1" w:themeTint="F2"/>
        </w:rPr>
      </w:pPr>
      <w:r w:rsidRPr="00116941">
        <w:rPr>
          <w:rFonts w:ascii="Arial" w:hAnsi="Arial" w:cs="Arial"/>
          <w:color w:val="0D0D0D" w:themeColor="text1" w:themeTint="F2"/>
        </w:rPr>
        <w:t xml:space="preserve">Splnění tohoto požadavku se dokládá originálem nebo úředně ověřenou kopií platného </w:t>
      </w:r>
      <w:r w:rsidR="00EA7E07" w:rsidRPr="00116941">
        <w:rPr>
          <w:rFonts w:ascii="Arial" w:hAnsi="Arial" w:cs="Arial"/>
          <w:color w:val="0D0D0D" w:themeColor="text1" w:themeTint="F2"/>
        </w:rPr>
        <w:t>O</w:t>
      </w:r>
      <w:r w:rsidR="00ED7297" w:rsidRPr="00116941">
        <w:rPr>
          <w:rFonts w:ascii="Arial" w:hAnsi="Arial" w:cs="Arial"/>
          <w:color w:val="0D0D0D" w:themeColor="text1" w:themeTint="F2"/>
        </w:rPr>
        <w:t>svědčení</w:t>
      </w:r>
      <w:r w:rsidRPr="00116941">
        <w:rPr>
          <w:rFonts w:ascii="Arial" w:hAnsi="Arial" w:cs="Arial"/>
          <w:color w:val="0D0D0D" w:themeColor="text1" w:themeTint="F2"/>
        </w:rPr>
        <w:t xml:space="preserve"> fyzické osoby na stupeň utajení „</w:t>
      </w:r>
      <w:r w:rsidR="00116941" w:rsidRPr="00116941">
        <w:rPr>
          <w:rFonts w:ascii="Arial" w:hAnsi="Arial" w:cs="Arial"/>
          <w:color w:val="0D0D0D" w:themeColor="text1" w:themeTint="F2"/>
        </w:rPr>
        <w:t>Důvěrné</w:t>
      </w:r>
      <w:r w:rsidRPr="00116941">
        <w:rPr>
          <w:rFonts w:ascii="Arial" w:hAnsi="Arial" w:cs="Arial"/>
          <w:color w:val="0D0D0D" w:themeColor="text1" w:themeTint="F2"/>
        </w:rPr>
        <w:t xml:space="preserve">“, popřípadě i originálem nebo úředně ověřenou kopií platného Osvědčení fyzické osoby na stupeň utajení </w:t>
      </w:r>
      <w:r w:rsidR="00116941" w:rsidRPr="00116941">
        <w:rPr>
          <w:rFonts w:ascii="Arial" w:hAnsi="Arial" w:cs="Arial"/>
          <w:color w:val="0D0D0D" w:themeColor="text1" w:themeTint="F2"/>
        </w:rPr>
        <w:t>„Tajné“ nebo „</w:t>
      </w:r>
      <w:r w:rsidRPr="00116941">
        <w:rPr>
          <w:rFonts w:ascii="Arial" w:hAnsi="Arial" w:cs="Arial"/>
          <w:color w:val="0D0D0D" w:themeColor="text1" w:themeTint="F2"/>
        </w:rPr>
        <w:t>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w:t>
      </w:r>
      <w:r w:rsidR="00EA7E07" w:rsidRPr="00116941">
        <w:rPr>
          <w:rFonts w:ascii="Arial" w:hAnsi="Arial" w:cs="Arial"/>
          <w:color w:val="0D0D0D" w:themeColor="text1" w:themeTint="F2"/>
        </w:rPr>
        <w:t>zději před vydáním rozhodnutí o </w:t>
      </w:r>
      <w:r w:rsidRPr="00116941">
        <w:rPr>
          <w:rFonts w:ascii="Arial" w:hAnsi="Arial" w:cs="Arial"/>
          <w:color w:val="0D0D0D" w:themeColor="text1" w:themeTint="F2"/>
        </w:rPr>
        <w:t>jmenování na služební místo;</w:t>
      </w:r>
    </w:p>
    <w:p w:rsidR="00116941" w:rsidRPr="00116941" w:rsidRDefault="00116941" w:rsidP="00116941">
      <w:pPr>
        <w:spacing w:after="0" w:line="240" w:lineRule="auto"/>
        <w:jc w:val="both"/>
        <w:rPr>
          <w:rFonts w:ascii="Arial" w:hAnsi="Arial" w:cs="Arial"/>
          <w:b/>
          <w:color w:val="000000" w:themeColor="text1"/>
          <w:u w:val="single"/>
        </w:rPr>
      </w:pPr>
    </w:p>
    <w:p w:rsidR="006C7AEF" w:rsidRPr="00116941" w:rsidRDefault="00363007" w:rsidP="00116941">
      <w:pPr>
        <w:spacing w:after="0" w:line="240" w:lineRule="auto"/>
        <w:jc w:val="both"/>
        <w:rPr>
          <w:rFonts w:ascii="Arial" w:hAnsi="Arial" w:cs="Arial"/>
          <w:b/>
          <w:color w:val="000000" w:themeColor="text1"/>
          <w:u w:val="single"/>
        </w:rPr>
      </w:pPr>
      <w:r w:rsidRPr="00116941">
        <w:rPr>
          <w:rFonts w:ascii="Arial" w:hAnsi="Arial" w:cs="Arial"/>
          <w:b/>
          <w:color w:val="000000" w:themeColor="text1"/>
          <w:u w:val="single"/>
        </w:rPr>
        <w:t xml:space="preserve">Další </w:t>
      </w:r>
      <w:r w:rsidR="006D0359" w:rsidRPr="00116941">
        <w:rPr>
          <w:rFonts w:ascii="Arial" w:hAnsi="Arial" w:cs="Arial"/>
          <w:b/>
          <w:color w:val="000000" w:themeColor="text1"/>
          <w:u w:val="single"/>
        </w:rPr>
        <w:t>předpoklady</w:t>
      </w:r>
      <w:r w:rsidRPr="00116941">
        <w:rPr>
          <w:rFonts w:ascii="Arial" w:hAnsi="Arial" w:cs="Arial"/>
          <w:b/>
          <w:color w:val="000000" w:themeColor="text1"/>
          <w:u w:val="single"/>
        </w:rPr>
        <w:t xml:space="preserve"> pro výběrov</w:t>
      </w:r>
      <w:r w:rsidR="0043623A" w:rsidRPr="00116941">
        <w:rPr>
          <w:rFonts w:ascii="Arial" w:hAnsi="Arial" w:cs="Arial"/>
          <w:b/>
          <w:color w:val="000000" w:themeColor="text1"/>
          <w:u w:val="single"/>
        </w:rPr>
        <w:t>á</w:t>
      </w:r>
      <w:r w:rsidRPr="00116941">
        <w:rPr>
          <w:rFonts w:ascii="Arial" w:hAnsi="Arial" w:cs="Arial"/>
          <w:b/>
          <w:color w:val="000000" w:themeColor="text1"/>
          <w:u w:val="single"/>
        </w:rPr>
        <w:t xml:space="preserve"> řízení na služební místa představených</w:t>
      </w:r>
      <w:r w:rsidR="006C7AEF" w:rsidRPr="00116941">
        <w:rPr>
          <w:rFonts w:ascii="Arial" w:hAnsi="Arial" w:cs="Arial"/>
          <w:b/>
          <w:color w:val="000000" w:themeColor="text1"/>
          <w:u w:val="single"/>
        </w:rPr>
        <w:t>:</w:t>
      </w:r>
    </w:p>
    <w:p w:rsidR="00CA47EF" w:rsidRPr="00116941" w:rsidRDefault="00CA47EF" w:rsidP="00116941">
      <w:pPr>
        <w:spacing w:after="0" w:line="240" w:lineRule="auto"/>
        <w:jc w:val="both"/>
        <w:rPr>
          <w:rFonts w:ascii="Arial" w:hAnsi="Arial" w:cs="Arial"/>
        </w:rPr>
      </w:pPr>
    </w:p>
    <w:p w:rsidR="00276ED4" w:rsidRPr="00116941" w:rsidRDefault="00F33781" w:rsidP="00116941">
      <w:pPr>
        <w:pStyle w:val="Odstavecseseznamem"/>
        <w:numPr>
          <w:ilvl w:val="0"/>
          <w:numId w:val="25"/>
        </w:numPr>
        <w:spacing w:after="0" w:line="240" w:lineRule="auto"/>
        <w:ind w:left="284" w:hanging="284"/>
        <w:contextualSpacing w:val="0"/>
        <w:jc w:val="both"/>
        <w:rPr>
          <w:rFonts w:ascii="Arial" w:hAnsi="Arial" w:cs="Arial"/>
        </w:rPr>
      </w:pPr>
      <w:r w:rsidRPr="00116941">
        <w:rPr>
          <w:rFonts w:ascii="Arial" w:hAnsi="Arial" w:cs="Arial"/>
        </w:rPr>
        <w:t>je-li narozen</w:t>
      </w:r>
      <w:r w:rsidR="00A363EF" w:rsidRPr="00116941">
        <w:rPr>
          <w:rFonts w:ascii="Arial" w:hAnsi="Arial" w:cs="Arial"/>
        </w:rPr>
        <w:t>/a</w:t>
      </w:r>
      <w:r w:rsidRPr="00116941">
        <w:rPr>
          <w:rFonts w:ascii="Arial" w:hAnsi="Arial" w:cs="Arial"/>
        </w:rPr>
        <w:t xml:space="preserve"> přede dnem 1. prosince 1971, </w:t>
      </w:r>
      <w:r w:rsidR="006C7AEF" w:rsidRPr="00116941">
        <w:rPr>
          <w:rFonts w:ascii="Arial" w:hAnsi="Arial" w:cs="Arial"/>
        </w:rPr>
        <w:t xml:space="preserve">předloží originál nebo úředně ověřenou kopii osvědčení </w:t>
      </w:r>
      <w:r w:rsidR="00276ED4" w:rsidRPr="00116941">
        <w:rPr>
          <w:rFonts w:ascii="Arial" w:hAnsi="Arial" w:cs="Arial"/>
        </w:rPr>
        <w:t>podle § 4 odst. 1 zákona č.</w:t>
      </w:r>
      <w:r w:rsidR="00CB6F58" w:rsidRPr="00116941">
        <w:rPr>
          <w:rFonts w:ascii="Arial" w:hAnsi="Arial" w:cs="Arial"/>
        </w:rPr>
        <w:t> </w:t>
      </w:r>
      <w:r w:rsidR="00276ED4" w:rsidRPr="0011694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116941">
        <w:rPr>
          <w:rFonts w:ascii="Arial" w:hAnsi="Arial" w:cs="Arial"/>
        </w:rPr>
        <w:t> </w:t>
      </w:r>
      <w:r w:rsidR="00276ED4" w:rsidRPr="00116941">
        <w:rPr>
          <w:rFonts w:ascii="Arial" w:hAnsi="Arial" w:cs="Arial"/>
        </w:rPr>
        <w:t>nebyl</w:t>
      </w:r>
      <w:r w:rsidR="00A363EF" w:rsidRPr="00116941">
        <w:rPr>
          <w:rFonts w:ascii="Arial" w:hAnsi="Arial" w:cs="Arial"/>
        </w:rPr>
        <w:t>/a</w:t>
      </w:r>
      <w:r w:rsidR="00276ED4" w:rsidRPr="00116941">
        <w:rPr>
          <w:rFonts w:ascii="Arial" w:hAnsi="Arial" w:cs="Arial"/>
        </w:rPr>
        <w:t>:</w:t>
      </w:r>
    </w:p>
    <w:p w:rsidR="00276ED4" w:rsidRPr="00116941" w:rsidRDefault="00276ED4" w:rsidP="00116941">
      <w:pPr>
        <w:numPr>
          <w:ilvl w:val="0"/>
          <w:numId w:val="9"/>
        </w:numPr>
        <w:spacing w:after="0" w:line="240" w:lineRule="auto"/>
        <w:ind w:left="567" w:hanging="283"/>
        <w:jc w:val="both"/>
        <w:rPr>
          <w:rFonts w:ascii="Arial" w:hAnsi="Arial" w:cs="Arial"/>
        </w:rPr>
      </w:pPr>
      <w:r w:rsidRPr="00116941">
        <w:rPr>
          <w:rFonts w:ascii="Arial" w:hAnsi="Arial" w:cs="Arial"/>
        </w:rPr>
        <w:t>příslušníkem Sboru národní bezpečnosti zařazeným ve složce Státní bezpečnosti,</w:t>
      </w:r>
    </w:p>
    <w:p w:rsidR="00276ED4" w:rsidRPr="00116941" w:rsidRDefault="00276ED4" w:rsidP="00116941">
      <w:pPr>
        <w:numPr>
          <w:ilvl w:val="0"/>
          <w:numId w:val="9"/>
        </w:numPr>
        <w:spacing w:after="0" w:line="240" w:lineRule="auto"/>
        <w:ind w:left="567" w:hanging="283"/>
        <w:jc w:val="both"/>
        <w:rPr>
          <w:rFonts w:ascii="Arial" w:hAnsi="Arial" w:cs="Arial"/>
        </w:rPr>
      </w:pPr>
      <w:r w:rsidRPr="00116941">
        <w:rPr>
          <w:rFonts w:ascii="Arial" w:hAnsi="Arial" w:cs="Arial"/>
        </w:rPr>
        <w:t>evidován v materiálech Státní bezpečnosti jako rezident, agent, držitel propůjčeného bytu, držitel konspiračního bytu, informátor nebo ideový spolupracovník Státní bezpečnosti</w:t>
      </w:r>
      <w:r w:rsidR="006D0359" w:rsidRPr="00116941">
        <w:rPr>
          <w:rFonts w:ascii="Arial" w:hAnsi="Arial" w:cs="Arial"/>
        </w:rPr>
        <w:t>;</w:t>
      </w:r>
    </w:p>
    <w:p w:rsidR="00276ED4" w:rsidRPr="00116941" w:rsidRDefault="00276ED4" w:rsidP="00116941">
      <w:pPr>
        <w:spacing w:after="0" w:line="240" w:lineRule="auto"/>
        <w:ind w:left="284"/>
        <w:jc w:val="both"/>
        <w:rPr>
          <w:rFonts w:ascii="Arial" w:hAnsi="Arial" w:cs="Arial"/>
        </w:rPr>
      </w:pPr>
      <w:r w:rsidRPr="00116941">
        <w:rPr>
          <w:rFonts w:ascii="Arial" w:hAnsi="Arial" w:cs="Arial"/>
        </w:rPr>
        <w:t xml:space="preserve">Splnění tohoto </w:t>
      </w:r>
      <w:r w:rsidR="001A353E" w:rsidRPr="00116941">
        <w:rPr>
          <w:rFonts w:ascii="Arial" w:hAnsi="Arial" w:cs="Arial"/>
        </w:rPr>
        <w:t>předpokladu</w:t>
      </w:r>
      <w:r w:rsidRPr="00116941">
        <w:rPr>
          <w:rFonts w:ascii="Arial" w:hAnsi="Arial" w:cs="Arial"/>
        </w:rPr>
        <w:t xml:space="preserve"> lze pro účely výběrového řízení doložit </w:t>
      </w:r>
      <w:r w:rsidR="001A353E" w:rsidRPr="00116941">
        <w:rPr>
          <w:rFonts w:ascii="Arial" w:hAnsi="Arial" w:cs="Arial"/>
        </w:rPr>
        <w:t xml:space="preserve">též </w:t>
      </w:r>
      <w:r w:rsidRPr="00116941">
        <w:rPr>
          <w:rFonts w:ascii="Arial" w:hAnsi="Arial" w:cs="Arial"/>
        </w:rPr>
        <w:t>dokladem, že</w:t>
      </w:r>
      <w:r w:rsidR="003E630C" w:rsidRPr="00116941">
        <w:rPr>
          <w:rFonts w:ascii="Arial" w:hAnsi="Arial" w:cs="Arial"/>
        </w:rPr>
        <w:t> </w:t>
      </w:r>
      <w:r w:rsidR="00EE1577" w:rsidRPr="00116941">
        <w:rPr>
          <w:rFonts w:ascii="Arial" w:hAnsi="Arial" w:cs="Arial"/>
        </w:rPr>
        <w:t>žadatel</w:t>
      </w:r>
      <w:r w:rsidR="00A363EF" w:rsidRPr="00116941">
        <w:rPr>
          <w:rFonts w:ascii="Arial" w:hAnsi="Arial" w:cs="Arial"/>
        </w:rPr>
        <w:t>/ka</w:t>
      </w:r>
      <w:r w:rsidR="00EE1577" w:rsidRPr="00116941">
        <w:rPr>
          <w:rFonts w:ascii="Arial" w:hAnsi="Arial" w:cs="Arial"/>
        </w:rPr>
        <w:t xml:space="preserve"> </w:t>
      </w:r>
      <w:r w:rsidRPr="00116941">
        <w:rPr>
          <w:rFonts w:ascii="Arial" w:hAnsi="Arial" w:cs="Arial"/>
        </w:rPr>
        <w:t>o vydání osvědčení požádal</w:t>
      </w:r>
      <w:r w:rsidR="00705EF0" w:rsidRPr="00116941">
        <w:rPr>
          <w:rFonts w:ascii="Arial" w:hAnsi="Arial" w:cs="Arial"/>
        </w:rPr>
        <w:t>/a</w:t>
      </w:r>
      <w:r w:rsidRPr="00116941">
        <w:rPr>
          <w:rFonts w:ascii="Arial" w:hAnsi="Arial" w:cs="Arial"/>
        </w:rPr>
        <w:t xml:space="preserve">. Osvědčení je </w:t>
      </w:r>
      <w:r w:rsidR="00EE1577" w:rsidRPr="00116941">
        <w:rPr>
          <w:rFonts w:ascii="Arial" w:hAnsi="Arial" w:cs="Arial"/>
        </w:rPr>
        <w:t>však žadatel</w:t>
      </w:r>
      <w:r w:rsidR="00705EF0" w:rsidRPr="00116941">
        <w:rPr>
          <w:rFonts w:ascii="Arial" w:hAnsi="Arial" w:cs="Arial"/>
        </w:rPr>
        <w:t>/ka</w:t>
      </w:r>
      <w:r w:rsidR="00EE1577" w:rsidRPr="00116941">
        <w:rPr>
          <w:rFonts w:ascii="Arial" w:hAnsi="Arial" w:cs="Arial"/>
        </w:rPr>
        <w:t xml:space="preserve"> </w:t>
      </w:r>
      <w:r w:rsidRPr="00116941">
        <w:rPr>
          <w:rFonts w:ascii="Arial" w:hAnsi="Arial" w:cs="Arial"/>
        </w:rPr>
        <w:t>povinen</w:t>
      </w:r>
      <w:r w:rsidR="00705EF0" w:rsidRPr="00116941">
        <w:rPr>
          <w:rFonts w:ascii="Arial" w:hAnsi="Arial" w:cs="Arial"/>
        </w:rPr>
        <w:t>/</w:t>
      </w:r>
      <w:r w:rsidR="00743234" w:rsidRPr="00116941">
        <w:rPr>
          <w:rFonts w:ascii="Arial" w:hAnsi="Arial" w:cs="Arial"/>
        </w:rPr>
        <w:t>n</w:t>
      </w:r>
      <w:r w:rsidR="00705EF0" w:rsidRPr="00116941">
        <w:rPr>
          <w:rFonts w:ascii="Arial" w:hAnsi="Arial" w:cs="Arial"/>
        </w:rPr>
        <w:t>a</w:t>
      </w:r>
      <w:r w:rsidRPr="00116941">
        <w:rPr>
          <w:rFonts w:ascii="Arial" w:hAnsi="Arial" w:cs="Arial"/>
        </w:rPr>
        <w:t xml:space="preserve"> doložit nejpozději</w:t>
      </w:r>
      <w:r w:rsidR="00EE1577" w:rsidRPr="00116941">
        <w:rPr>
          <w:rFonts w:ascii="Arial" w:hAnsi="Arial" w:cs="Arial"/>
        </w:rPr>
        <w:t xml:space="preserve"> před </w:t>
      </w:r>
      <w:r w:rsidR="00B63A65" w:rsidRPr="00116941">
        <w:rPr>
          <w:rFonts w:ascii="Arial" w:hAnsi="Arial" w:cs="Arial"/>
        </w:rPr>
        <w:t>vyhodnocením výsledků výběrového řízení výběrovou komisí</w:t>
      </w:r>
      <w:r w:rsidRPr="00116941">
        <w:rPr>
          <w:rFonts w:ascii="Arial" w:hAnsi="Arial" w:cs="Arial"/>
        </w:rPr>
        <w:t>;</w:t>
      </w:r>
    </w:p>
    <w:p w:rsidR="00CA47EF" w:rsidRPr="00116941" w:rsidRDefault="00CA47EF" w:rsidP="00116941">
      <w:pPr>
        <w:spacing w:after="0" w:line="240" w:lineRule="auto"/>
        <w:ind w:left="284"/>
        <w:jc w:val="both"/>
        <w:rPr>
          <w:rFonts w:ascii="Arial" w:hAnsi="Arial" w:cs="Arial"/>
        </w:rPr>
      </w:pPr>
    </w:p>
    <w:p w:rsidR="00276ED4" w:rsidRPr="00116941" w:rsidRDefault="00F33781" w:rsidP="00116941">
      <w:pPr>
        <w:numPr>
          <w:ilvl w:val="0"/>
          <w:numId w:val="25"/>
        </w:numPr>
        <w:spacing w:after="0" w:line="240" w:lineRule="auto"/>
        <w:ind w:left="284" w:hanging="284"/>
        <w:jc w:val="both"/>
        <w:rPr>
          <w:rFonts w:ascii="Arial" w:hAnsi="Arial" w:cs="Arial"/>
        </w:rPr>
      </w:pPr>
      <w:r w:rsidRPr="00116941">
        <w:rPr>
          <w:rFonts w:ascii="Arial" w:hAnsi="Arial" w:cs="Arial"/>
        </w:rPr>
        <w:lastRenderedPageBreak/>
        <w:t>je-li narozen</w:t>
      </w:r>
      <w:r w:rsidR="00705EF0" w:rsidRPr="00116941">
        <w:rPr>
          <w:rFonts w:ascii="Arial" w:hAnsi="Arial" w:cs="Arial"/>
        </w:rPr>
        <w:t>/a</w:t>
      </w:r>
      <w:r w:rsidRPr="00116941">
        <w:rPr>
          <w:rFonts w:ascii="Arial" w:hAnsi="Arial" w:cs="Arial"/>
        </w:rPr>
        <w:t xml:space="preserve"> přede dnem 1. prosince 1971, </w:t>
      </w:r>
      <w:r w:rsidR="00276ED4" w:rsidRPr="00116941">
        <w:rPr>
          <w:rFonts w:ascii="Arial" w:hAnsi="Arial" w:cs="Arial"/>
        </w:rPr>
        <w:t>předloží čestné prohlášení</w:t>
      </w:r>
      <w:r w:rsidR="001A353E" w:rsidRPr="00116941">
        <w:rPr>
          <w:rStyle w:val="Znakapoznpodarou"/>
          <w:rFonts w:ascii="Arial" w:hAnsi="Arial" w:cs="Arial"/>
        </w:rPr>
        <w:footnoteReference w:id="7"/>
      </w:r>
      <w:r w:rsidR="00276ED4" w:rsidRPr="0011694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116941">
        <w:rPr>
          <w:rFonts w:ascii="Arial" w:hAnsi="Arial" w:cs="Arial"/>
        </w:rPr>
        <w:t>/a</w:t>
      </w:r>
      <w:r w:rsidR="00276ED4" w:rsidRPr="00116941">
        <w:rPr>
          <w:rFonts w:ascii="Arial" w:hAnsi="Arial" w:cs="Arial"/>
        </w:rPr>
        <w:t>:</w:t>
      </w:r>
    </w:p>
    <w:p w:rsidR="00276ED4" w:rsidRPr="00116941" w:rsidRDefault="00276ED4" w:rsidP="00116941">
      <w:pPr>
        <w:numPr>
          <w:ilvl w:val="0"/>
          <w:numId w:val="4"/>
        </w:numPr>
        <w:spacing w:after="0" w:line="240" w:lineRule="auto"/>
        <w:ind w:left="567" w:hanging="283"/>
        <w:jc w:val="both"/>
        <w:rPr>
          <w:rFonts w:ascii="Arial" w:hAnsi="Arial" w:cs="Arial"/>
        </w:rPr>
      </w:pPr>
      <w:r w:rsidRPr="0011694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116941">
        <w:rPr>
          <w:rFonts w:ascii="Arial" w:hAnsi="Arial" w:cs="Arial"/>
        </w:rPr>
        <w:t> </w:t>
      </w:r>
      <w:r w:rsidRPr="00116941">
        <w:rPr>
          <w:rFonts w:ascii="Arial" w:hAnsi="Arial" w:cs="Arial"/>
        </w:rPr>
        <w:t>1. 1. 1968 do 1. 5. 1969,</w:t>
      </w:r>
    </w:p>
    <w:p w:rsidR="00276ED4" w:rsidRPr="00116941" w:rsidRDefault="00276ED4" w:rsidP="00116941">
      <w:pPr>
        <w:numPr>
          <w:ilvl w:val="0"/>
          <w:numId w:val="4"/>
        </w:numPr>
        <w:spacing w:after="0" w:line="240" w:lineRule="auto"/>
        <w:ind w:left="567" w:hanging="283"/>
        <w:jc w:val="both"/>
        <w:rPr>
          <w:rFonts w:ascii="Arial" w:hAnsi="Arial" w:cs="Arial"/>
        </w:rPr>
      </w:pPr>
      <w:r w:rsidRPr="00116941">
        <w:rPr>
          <w:rFonts w:ascii="Arial" w:hAnsi="Arial" w:cs="Arial"/>
        </w:rPr>
        <w:t xml:space="preserve"> pracovníkem aparátu orgánů uvedených pod písmenem </w:t>
      </w:r>
      <w:r w:rsidR="00417DD3" w:rsidRPr="00116941">
        <w:rPr>
          <w:rFonts w:ascii="Arial" w:hAnsi="Arial" w:cs="Arial"/>
        </w:rPr>
        <w:t>a</w:t>
      </w:r>
      <w:r w:rsidRPr="00116941">
        <w:rPr>
          <w:rFonts w:ascii="Arial" w:hAnsi="Arial" w:cs="Arial"/>
        </w:rPr>
        <w:t>) na úseku politického řízení Sboru národní bezpečnosti,</w:t>
      </w:r>
    </w:p>
    <w:p w:rsidR="00276ED4" w:rsidRPr="00116941" w:rsidRDefault="00276ED4" w:rsidP="00116941">
      <w:pPr>
        <w:numPr>
          <w:ilvl w:val="0"/>
          <w:numId w:val="4"/>
        </w:numPr>
        <w:spacing w:after="0" w:line="240" w:lineRule="auto"/>
        <w:ind w:left="567" w:hanging="283"/>
        <w:jc w:val="both"/>
        <w:rPr>
          <w:rFonts w:ascii="Arial" w:hAnsi="Arial" w:cs="Arial"/>
        </w:rPr>
      </w:pPr>
      <w:r w:rsidRPr="00116941">
        <w:rPr>
          <w:rFonts w:ascii="Arial" w:hAnsi="Arial" w:cs="Arial"/>
        </w:rPr>
        <w:t xml:space="preserve"> příslušníkem Lidových milicí,</w:t>
      </w:r>
    </w:p>
    <w:p w:rsidR="00276ED4" w:rsidRPr="00116941" w:rsidRDefault="00276ED4" w:rsidP="00116941">
      <w:pPr>
        <w:numPr>
          <w:ilvl w:val="0"/>
          <w:numId w:val="4"/>
        </w:numPr>
        <w:spacing w:after="0" w:line="240" w:lineRule="auto"/>
        <w:ind w:left="567" w:hanging="283"/>
        <w:jc w:val="both"/>
        <w:rPr>
          <w:rFonts w:ascii="Arial" w:hAnsi="Arial" w:cs="Arial"/>
        </w:rPr>
      </w:pPr>
      <w:r w:rsidRPr="00116941">
        <w:rPr>
          <w:rFonts w:ascii="Arial" w:hAnsi="Arial" w:cs="Arial"/>
        </w:rPr>
        <w:t xml:space="preserve"> členem akčního výboru Národní fronty po 25. 2. 1948, prověrkových komisí po</w:t>
      </w:r>
      <w:r w:rsidR="003E630C" w:rsidRPr="00116941">
        <w:rPr>
          <w:rFonts w:ascii="Arial" w:hAnsi="Arial" w:cs="Arial"/>
        </w:rPr>
        <w:t> </w:t>
      </w:r>
      <w:r w:rsidRPr="00116941">
        <w:rPr>
          <w:rFonts w:ascii="Arial" w:hAnsi="Arial" w:cs="Arial"/>
        </w:rPr>
        <w:t>25.</w:t>
      </w:r>
      <w:r w:rsidR="006D0359" w:rsidRPr="00116941">
        <w:rPr>
          <w:rFonts w:ascii="Arial" w:hAnsi="Arial" w:cs="Arial"/>
        </w:rPr>
        <w:t> </w:t>
      </w:r>
      <w:r w:rsidRPr="00116941">
        <w:rPr>
          <w:rFonts w:ascii="Arial" w:hAnsi="Arial" w:cs="Arial"/>
        </w:rPr>
        <w:t>2.</w:t>
      </w:r>
      <w:r w:rsidR="006D0359" w:rsidRPr="00116941">
        <w:rPr>
          <w:rFonts w:ascii="Arial" w:hAnsi="Arial" w:cs="Arial"/>
        </w:rPr>
        <w:t> </w:t>
      </w:r>
      <w:r w:rsidRPr="00116941">
        <w:rPr>
          <w:rFonts w:ascii="Arial" w:hAnsi="Arial" w:cs="Arial"/>
        </w:rPr>
        <w:t>1948 nebo prověrkových a normalizačních komisí po 21. 8. 1968,</w:t>
      </w:r>
    </w:p>
    <w:p w:rsidR="00276ED4" w:rsidRPr="00116941" w:rsidRDefault="00276ED4" w:rsidP="00116941">
      <w:pPr>
        <w:numPr>
          <w:ilvl w:val="0"/>
          <w:numId w:val="4"/>
        </w:numPr>
        <w:spacing w:after="0" w:line="240" w:lineRule="auto"/>
        <w:ind w:left="568" w:hanging="284"/>
        <w:jc w:val="both"/>
        <w:rPr>
          <w:rFonts w:ascii="Arial" w:hAnsi="Arial" w:cs="Arial"/>
        </w:rPr>
      </w:pPr>
      <w:r w:rsidRPr="00116941">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116941">
        <w:rPr>
          <w:rFonts w:ascii="Arial" w:hAnsi="Arial" w:cs="Arial"/>
        </w:rPr>
        <w:t>;</w:t>
      </w:r>
    </w:p>
    <w:p w:rsidR="00CA47EF" w:rsidRPr="00116941" w:rsidRDefault="00CA47EF" w:rsidP="00116941">
      <w:pPr>
        <w:spacing w:after="0" w:line="240" w:lineRule="auto"/>
        <w:ind w:left="568"/>
        <w:jc w:val="both"/>
        <w:rPr>
          <w:rFonts w:ascii="Arial" w:hAnsi="Arial" w:cs="Arial"/>
        </w:rPr>
      </w:pPr>
    </w:p>
    <w:p w:rsidR="00C64B26" w:rsidRPr="00116941" w:rsidRDefault="00A8763A" w:rsidP="00116941">
      <w:pPr>
        <w:numPr>
          <w:ilvl w:val="0"/>
          <w:numId w:val="25"/>
        </w:numPr>
        <w:spacing w:after="0" w:line="240" w:lineRule="auto"/>
        <w:ind w:left="284" w:hanging="284"/>
        <w:jc w:val="both"/>
        <w:rPr>
          <w:rFonts w:ascii="Arial" w:hAnsi="Arial" w:cs="Arial"/>
        </w:rPr>
      </w:pPr>
      <w:r w:rsidRPr="00116941">
        <w:rPr>
          <w:rFonts w:ascii="Arial" w:hAnsi="Arial" w:cs="Arial"/>
          <w:color w:val="000000" w:themeColor="text1"/>
        </w:rPr>
        <w:t xml:space="preserve">podle § </w:t>
      </w:r>
      <w:r w:rsidR="009630A8" w:rsidRPr="00116941">
        <w:rPr>
          <w:rFonts w:ascii="Arial" w:hAnsi="Arial" w:cs="Arial"/>
          <w:color w:val="000000" w:themeColor="text1"/>
        </w:rPr>
        <w:t>57</w:t>
      </w:r>
      <w:r w:rsidRPr="00116941">
        <w:rPr>
          <w:rFonts w:ascii="Arial" w:hAnsi="Arial" w:cs="Arial"/>
          <w:color w:val="000000" w:themeColor="text1"/>
        </w:rPr>
        <w:t xml:space="preserve"> odst. </w:t>
      </w:r>
      <w:r w:rsidR="009630A8" w:rsidRPr="00116941">
        <w:rPr>
          <w:rFonts w:ascii="Arial" w:hAnsi="Arial" w:cs="Arial"/>
          <w:color w:val="000000" w:themeColor="text1"/>
        </w:rPr>
        <w:t>3</w:t>
      </w:r>
      <w:r w:rsidRPr="00116941">
        <w:rPr>
          <w:rFonts w:ascii="Arial" w:hAnsi="Arial" w:cs="Arial"/>
          <w:color w:val="000000" w:themeColor="text1"/>
        </w:rPr>
        <w:t xml:space="preserve"> </w:t>
      </w:r>
      <w:r w:rsidR="009630A8" w:rsidRPr="00116941">
        <w:rPr>
          <w:rFonts w:ascii="Arial" w:hAnsi="Arial" w:cs="Arial"/>
          <w:color w:val="000000" w:themeColor="text1"/>
        </w:rPr>
        <w:t xml:space="preserve">zákona </w:t>
      </w:r>
      <w:r w:rsidR="00C64B26" w:rsidRPr="00116941">
        <w:rPr>
          <w:rFonts w:ascii="Arial" w:hAnsi="Arial" w:cs="Arial"/>
          <w:color w:val="000000" w:themeColor="text1"/>
        </w:rPr>
        <w:t xml:space="preserve">v prvním kole výběrového řízení se může </w:t>
      </w:r>
      <w:r w:rsidR="009630A8" w:rsidRPr="00116941">
        <w:rPr>
          <w:rFonts w:ascii="Arial" w:hAnsi="Arial" w:cs="Arial"/>
          <w:color w:val="000000" w:themeColor="text1"/>
        </w:rPr>
        <w:t>zúčastnit osoba</w:t>
      </w:r>
    </w:p>
    <w:p w:rsidR="009630A8" w:rsidRPr="00116941" w:rsidRDefault="009630A8" w:rsidP="00116941">
      <w:pPr>
        <w:spacing w:after="0" w:line="240" w:lineRule="auto"/>
        <w:jc w:val="both"/>
        <w:rPr>
          <w:rFonts w:ascii="Arial" w:hAnsi="Arial" w:cs="Arial"/>
        </w:rPr>
      </w:pPr>
    </w:p>
    <w:p w:rsidR="009630A8" w:rsidRPr="00116941" w:rsidRDefault="009630A8" w:rsidP="00116941">
      <w:pPr>
        <w:spacing w:after="0" w:line="240" w:lineRule="auto"/>
        <w:ind w:firstLine="284"/>
        <w:jc w:val="both"/>
        <w:rPr>
          <w:rFonts w:ascii="Arial" w:hAnsi="Arial" w:cs="Arial"/>
        </w:rPr>
      </w:pPr>
      <w:r w:rsidRPr="00116941">
        <w:rPr>
          <w:rFonts w:ascii="Arial" w:hAnsi="Arial" w:cs="Arial"/>
        </w:rPr>
        <w:t>a) státní zaměstnanec vykonávající službu na služebním místě představeného v oboru služby, jehož se obsazované služební místo týká,</w:t>
      </w:r>
    </w:p>
    <w:p w:rsidR="009630A8" w:rsidRPr="00116941" w:rsidRDefault="009630A8" w:rsidP="00116941">
      <w:pPr>
        <w:spacing w:after="0" w:line="240" w:lineRule="auto"/>
        <w:ind w:firstLine="284"/>
        <w:jc w:val="both"/>
        <w:rPr>
          <w:rFonts w:ascii="Arial" w:hAnsi="Arial" w:cs="Arial"/>
        </w:rPr>
      </w:pPr>
      <w:r w:rsidRPr="00116941">
        <w:rPr>
          <w:rFonts w:ascii="Arial" w:hAnsi="Arial" w:cs="Arial"/>
        </w:rPr>
        <w:t xml:space="preserve"> </w:t>
      </w:r>
    </w:p>
    <w:p w:rsidR="009630A8" w:rsidRPr="00116941" w:rsidRDefault="009630A8" w:rsidP="00116941">
      <w:pPr>
        <w:spacing w:after="0" w:line="240" w:lineRule="auto"/>
        <w:ind w:firstLine="284"/>
        <w:jc w:val="both"/>
        <w:rPr>
          <w:rFonts w:ascii="Arial" w:hAnsi="Arial" w:cs="Arial"/>
        </w:rPr>
      </w:pPr>
      <w:r w:rsidRPr="00116941">
        <w:rPr>
          <w:rFonts w:ascii="Arial" w:hAnsi="Arial" w:cs="Arial"/>
        </w:rPr>
        <w:t>b) vedoucí zaměstnanec zařazený v organizační složce státu, který působí v oboru, jehož obsah odpovídá oboru služby, a který řídí vedoucí zaměstnance,</w:t>
      </w:r>
    </w:p>
    <w:p w:rsidR="009630A8" w:rsidRPr="00116941" w:rsidRDefault="009630A8" w:rsidP="00116941">
      <w:pPr>
        <w:spacing w:after="0" w:line="240" w:lineRule="auto"/>
        <w:ind w:firstLine="284"/>
        <w:jc w:val="both"/>
        <w:rPr>
          <w:rFonts w:ascii="Arial" w:hAnsi="Arial" w:cs="Arial"/>
        </w:rPr>
      </w:pPr>
      <w:r w:rsidRPr="00116941">
        <w:rPr>
          <w:rFonts w:ascii="Arial" w:hAnsi="Arial" w:cs="Arial"/>
        </w:rPr>
        <w:t xml:space="preserve"> </w:t>
      </w:r>
    </w:p>
    <w:p w:rsidR="009630A8" w:rsidRPr="00116941" w:rsidRDefault="009630A8" w:rsidP="00116941">
      <w:pPr>
        <w:spacing w:after="0" w:line="240" w:lineRule="auto"/>
        <w:ind w:firstLine="284"/>
        <w:jc w:val="both"/>
        <w:rPr>
          <w:rFonts w:ascii="Arial" w:hAnsi="Arial" w:cs="Arial"/>
        </w:rPr>
      </w:pPr>
      <w:r w:rsidRPr="00116941">
        <w:rPr>
          <w:rFonts w:ascii="Arial" w:hAnsi="Arial" w:cs="Arial"/>
        </w:rPr>
        <w:t>c) úředník územního samosprávného celku zařazený na pracovním místě alespoň vedoucího odboru krajského úřadu nebo obecního úřadu obce s rozšířenou působností, vykonává-li správní činnost obdobnou oboru služby, jehož se obsazované služební místo týká,</w:t>
      </w:r>
    </w:p>
    <w:p w:rsidR="009630A8" w:rsidRPr="00116941" w:rsidRDefault="009630A8" w:rsidP="00116941">
      <w:pPr>
        <w:spacing w:after="0" w:line="240" w:lineRule="auto"/>
        <w:ind w:firstLine="284"/>
        <w:jc w:val="both"/>
        <w:rPr>
          <w:rFonts w:ascii="Arial" w:hAnsi="Arial" w:cs="Arial"/>
        </w:rPr>
      </w:pPr>
      <w:r w:rsidRPr="00116941">
        <w:rPr>
          <w:rFonts w:ascii="Arial" w:hAnsi="Arial" w:cs="Arial"/>
        </w:rPr>
        <w:t xml:space="preserve"> </w:t>
      </w:r>
    </w:p>
    <w:p w:rsidR="009630A8" w:rsidRPr="00116941" w:rsidRDefault="009630A8" w:rsidP="00116941">
      <w:pPr>
        <w:spacing w:after="0" w:line="240" w:lineRule="auto"/>
        <w:ind w:firstLine="284"/>
        <w:jc w:val="both"/>
        <w:rPr>
          <w:rFonts w:ascii="Arial" w:hAnsi="Arial" w:cs="Arial"/>
        </w:rPr>
      </w:pPr>
      <w:r w:rsidRPr="00116941">
        <w:rPr>
          <w:rFonts w:ascii="Arial" w:hAnsi="Arial" w:cs="Arial"/>
        </w:rPr>
        <w:t>d) vedoucí zaměstnanec regionální rady zařazený v úřadu regionální rady, který řídí jiné vedoucí zaměstnance, vykonává-li správní činnost obdobnou oboru služby, jehož se obsazované služební místo týká,</w:t>
      </w:r>
    </w:p>
    <w:p w:rsidR="009630A8" w:rsidRPr="00116941" w:rsidRDefault="009630A8" w:rsidP="00116941">
      <w:pPr>
        <w:spacing w:after="0" w:line="240" w:lineRule="auto"/>
        <w:ind w:firstLine="284"/>
        <w:jc w:val="both"/>
        <w:rPr>
          <w:rFonts w:ascii="Arial" w:hAnsi="Arial" w:cs="Arial"/>
        </w:rPr>
      </w:pPr>
      <w:r w:rsidRPr="00116941">
        <w:rPr>
          <w:rFonts w:ascii="Arial" w:hAnsi="Arial" w:cs="Arial"/>
        </w:rPr>
        <w:t xml:space="preserve"> </w:t>
      </w:r>
    </w:p>
    <w:p w:rsidR="009630A8" w:rsidRPr="00116941" w:rsidRDefault="009630A8" w:rsidP="00116941">
      <w:pPr>
        <w:spacing w:after="0" w:line="240" w:lineRule="auto"/>
        <w:ind w:firstLine="284"/>
        <w:jc w:val="both"/>
        <w:rPr>
          <w:rFonts w:ascii="Arial" w:hAnsi="Arial" w:cs="Arial"/>
        </w:rPr>
      </w:pPr>
      <w:r w:rsidRPr="00116941">
        <w:rPr>
          <w:rFonts w:ascii="Arial" w:hAnsi="Arial" w:cs="Arial"/>
        </w:rPr>
        <w:t>e) akademický pracovník, který řídí jiné zaměstnance,</w:t>
      </w:r>
    </w:p>
    <w:p w:rsidR="009630A8" w:rsidRPr="00116941" w:rsidRDefault="009630A8" w:rsidP="00116941">
      <w:pPr>
        <w:spacing w:after="0" w:line="240" w:lineRule="auto"/>
        <w:ind w:firstLine="284"/>
        <w:jc w:val="both"/>
        <w:rPr>
          <w:rFonts w:ascii="Arial" w:hAnsi="Arial" w:cs="Arial"/>
        </w:rPr>
      </w:pPr>
      <w:r w:rsidRPr="00116941">
        <w:rPr>
          <w:rFonts w:ascii="Arial" w:hAnsi="Arial" w:cs="Arial"/>
        </w:rPr>
        <w:t xml:space="preserve"> </w:t>
      </w:r>
    </w:p>
    <w:p w:rsidR="009630A8" w:rsidRPr="00116941" w:rsidRDefault="009630A8" w:rsidP="00116941">
      <w:pPr>
        <w:spacing w:after="0" w:line="240" w:lineRule="auto"/>
        <w:ind w:firstLine="284"/>
        <w:jc w:val="both"/>
        <w:rPr>
          <w:rFonts w:ascii="Arial" w:hAnsi="Arial" w:cs="Arial"/>
        </w:rPr>
      </w:pPr>
      <w:r w:rsidRPr="00116941">
        <w:rPr>
          <w:rFonts w:ascii="Arial" w:hAnsi="Arial" w:cs="Arial"/>
        </w:rPr>
        <w:t>f) vedoucí zaměstnanec mezinárodní organizace, který řídí vedoucí zaměstnance, nebo</w:t>
      </w:r>
    </w:p>
    <w:p w:rsidR="009630A8" w:rsidRPr="00116941" w:rsidRDefault="009630A8" w:rsidP="00116941">
      <w:pPr>
        <w:spacing w:after="0" w:line="240" w:lineRule="auto"/>
        <w:ind w:firstLine="284"/>
        <w:jc w:val="both"/>
        <w:rPr>
          <w:rFonts w:ascii="Arial" w:hAnsi="Arial" w:cs="Arial"/>
        </w:rPr>
      </w:pPr>
      <w:r w:rsidRPr="00116941">
        <w:rPr>
          <w:rFonts w:ascii="Arial" w:hAnsi="Arial" w:cs="Arial"/>
        </w:rPr>
        <w:t xml:space="preserve"> </w:t>
      </w:r>
    </w:p>
    <w:p w:rsidR="009630A8" w:rsidRPr="00116941" w:rsidRDefault="009630A8" w:rsidP="00116941">
      <w:pPr>
        <w:pStyle w:val="Odstavecseseznamem"/>
        <w:numPr>
          <w:ilvl w:val="0"/>
          <w:numId w:val="26"/>
        </w:numPr>
        <w:spacing w:after="0" w:line="240" w:lineRule="auto"/>
        <w:ind w:left="567" w:hanging="283"/>
        <w:contextualSpacing w:val="0"/>
        <w:jc w:val="both"/>
        <w:rPr>
          <w:rFonts w:ascii="Arial" w:hAnsi="Arial" w:cs="Arial"/>
        </w:rPr>
      </w:pPr>
      <w:r w:rsidRPr="00116941">
        <w:rPr>
          <w:rFonts w:ascii="Arial" w:hAnsi="Arial" w:cs="Arial"/>
        </w:rPr>
        <w:t>vedoucí úředník Evropské unie, který řídí jiné vedoucí úředníky Evropské unie.</w:t>
      </w:r>
    </w:p>
    <w:p w:rsidR="009630A8" w:rsidRPr="00116941" w:rsidRDefault="009630A8" w:rsidP="00116941">
      <w:pPr>
        <w:pStyle w:val="Odstavecseseznamem"/>
        <w:spacing w:after="0" w:line="240" w:lineRule="auto"/>
        <w:ind w:left="1440"/>
        <w:contextualSpacing w:val="0"/>
        <w:jc w:val="both"/>
        <w:rPr>
          <w:rFonts w:ascii="Arial" w:hAnsi="Arial" w:cs="Arial"/>
        </w:rPr>
      </w:pPr>
    </w:p>
    <w:p w:rsidR="009630A8" w:rsidRPr="00116941" w:rsidRDefault="009630A8" w:rsidP="00116941">
      <w:pPr>
        <w:spacing w:after="0" w:line="240" w:lineRule="auto"/>
        <w:ind w:firstLine="284"/>
        <w:jc w:val="both"/>
        <w:rPr>
          <w:rFonts w:ascii="Arial" w:hAnsi="Arial" w:cs="Arial"/>
        </w:rPr>
      </w:pPr>
      <w:r w:rsidRPr="00116941">
        <w:rPr>
          <w:rFonts w:ascii="Arial" w:hAnsi="Arial" w:cs="Arial"/>
        </w:rPr>
        <w:tab/>
        <w:t xml:space="preserve">Pokud v uplynulých 6 letech vykonával nejméně po dobu 3 let v organizační složce státu, v krajském úřadu, obecním úřadu obce s rozšířenou působností, regionální radě, instituci Evropské unie, mezinárodní organizaci, na vysoké škole nebo jako uvolněný člen </w:t>
      </w:r>
      <w:r w:rsidRPr="00116941">
        <w:rPr>
          <w:rFonts w:ascii="Arial" w:hAnsi="Arial" w:cs="Arial"/>
        </w:rPr>
        <w:lastRenderedPageBreak/>
        <w:t>zastupitelstva kraje nebo obce s rozšířenou působností činnosti podle § 5 zákona nebo činnosti obdobné.</w:t>
      </w:r>
    </w:p>
    <w:p w:rsidR="009630A8" w:rsidRPr="00116941" w:rsidRDefault="009630A8" w:rsidP="00116941">
      <w:pPr>
        <w:spacing w:after="0" w:line="240" w:lineRule="auto"/>
        <w:ind w:firstLine="284"/>
        <w:jc w:val="both"/>
        <w:rPr>
          <w:rFonts w:ascii="Arial" w:hAnsi="Arial" w:cs="Arial"/>
        </w:rPr>
      </w:pPr>
    </w:p>
    <w:p w:rsidR="00CA47EF" w:rsidRPr="00116941" w:rsidRDefault="00C64B26" w:rsidP="00405AED">
      <w:pPr>
        <w:spacing w:after="0" w:line="240" w:lineRule="auto"/>
        <w:ind w:firstLine="284"/>
        <w:jc w:val="both"/>
        <w:rPr>
          <w:rFonts w:ascii="Arial" w:hAnsi="Arial" w:cs="Arial"/>
        </w:rPr>
      </w:pPr>
      <w:r w:rsidRPr="00116941">
        <w:rPr>
          <w:rFonts w:ascii="Arial" w:hAnsi="Arial" w:cs="Arial"/>
        </w:rPr>
        <w:t xml:space="preserve">Mezi </w:t>
      </w:r>
      <w:r w:rsidR="00276ED4" w:rsidRPr="00116941">
        <w:rPr>
          <w:rFonts w:ascii="Arial" w:hAnsi="Arial" w:cs="Arial"/>
        </w:rPr>
        <w:t xml:space="preserve">činnosti </w:t>
      </w:r>
      <w:r w:rsidR="003931B1" w:rsidRPr="00116941">
        <w:rPr>
          <w:rFonts w:ascii="Arial" w:hAnsi="Arial" w:cs="Arial"/>
        </w:rPr>
        <w:t xml:space="preserve">podle § 5 zákona nebo činnosti </w:t>
      </w:r>
      <w:r w:rsidR="00276ED4" w:rsidRPr="00116941">
        <w:rPr>
          <w:rFonts w:ascii="Arial" w:hAnsi="Arial" w:cs="Arial"/>
        </w:rPr>
        <w:t xml:space="preserve">obdobné </w:t>
      </w:r>
      <w:r w:rsidRPr="00116941">
        <w:rPr>
          <w:rFonts w:ascii="Arial" w:hAnsi="Arial" w:cs="Arial"/>
        </w:rPr>
        <w:t xml:space="preserve">lze považovat </w:t>
      </w:r>
      <w:r w:rsidR="00276ED4" w:rsidRPr="00116941">
        <w:rPr>
          <w:rFonts w:ascii="Arial" w:hAnsi="Arial" w:cs="Arial"/>
        </w:rPr>
        <w:t>tj.:</w:t>
      </w:r>
    </w:p>
    <w:p w:rsidR="00276ED4" w:rsidRPr="00116941" w:rsidRDefault="00276ED4" w:rsidP="00116941">
      <w:pPr>
        <w:numPr>
          <w:ilvl w:val="0"/>
          <w:numId w:val="5"/>
        </w:numPr>
        <w:autoSpaceDE w:val="0"/>
        <w:autoSpaceDN w:val="0"/>
        <w:adjustRightInd w:val="0"/>
        <w:spacing w:after="0" w:line="240" w:lineRule="auto"/>
        <w:ind w:left="567" w:hanging="283"/>
        <w:jc w:val="both"/>
        <w:rPr>
          <w:rFonts w:ascii="Arial" w:hAnsi="Arial" w:cs="Arial"/>
        </w:rPr>
      </w:pPr>
      <w:r w:rsidRPr="00116941">
        <w:rPr>
          <w:rFonts w:ascii="Arial" w:hAnsi="Arial" w:cs="Arial"/>
        </w:rPr>
        <w:t>přípravu návrhů právních předpisů</w:t>
      </w:r>
      <w:r w:rsidRPr="00116941">
        <w:rPr>
          <w:rStyle w:val="Znakapoznpodarou"/>
          <w:rFonts w:ascii="Arial" w:hAnsi="Arial" w:cs="Arial"/>
        </w:rPr>
        <w:footnoteReference w:id="8"/>
      </w:r>
      <w:r w:rsidRPr="00116941">
        <w:rPr>
          <w:rFonts w:ascii="Arial" w:hAnsi="Arial" w:cs="Arial"/>
        </w:rPr>
        <w:t xml:space="preserve"> a zajišťování právní činnosti</w:t>
      </w:r>
      <w:r w:rsidRPr="00116941">
        <w:rPr>
          <w:rStyle w:val="Znakapoznpodarou"/>
          <w:rFonts w:ascii="Arial" w:hAnsi="Arial" w:cs="Arial"/>
        </w:rPr>
        <w:footnoteReference w:id="9"/>
      </w:r>
      <w:r w:rsidR="007E4D9B" w:rsidRPr="00116941">
        <w:rPr>
          <w:rFonts w:ascii="Arial" w:hAnsi="Arial" w:cs="Arial"/>
        </w:rPr>
        <w:t>,</w:t>
      </w:r>
    </w:p>
    <w:p w:rsidR="00276ED4" w:rsidRPr="00116941" w:rsidRDefault="00276ED4" w:rsidP="00116941">
      <w:pPr>
        <w:numPr>
          <w:ilvl w:val="0"/>
          <w:numId w:val="5"/>
        </w:numPr>
        <w:autoSpaceDE w:val="0"/>
        <w:autoSpaceDN w:val="0"/>
        <w:adjustRightInd w:val="0"/>
        <w:spacing w:after="0" w:line="240" w:lineRule="auto"/>
        <w:ind w:left="567" w:hanging="283"/>
        <w:jc w:val="both"/>
        <w:rPr>
          <w:rFonts w:ascii="Arial" w:hAnsi="Arial" w:cs="Arial"/>
        </w:rPr>
      </w:pPr>
      <w:r w:rsidRPr="00116941">
        <w:rPr>
          <w:rFonts w:ascii="Arial" w:hAnsi="Arial" w:cs="Arial"/>
        </w:rPr>
        <w:t>přípravu mezinárodních smluv a předpisů Evropské unie nebo jiné mezinárodní organizace,</w:t>
      </w:r>
    </w:p>
    <w:p w:rsidR="00276ED4" w:rsidRPr="00116941" w:rsidRDefault="00276ED4" w:rsidP="00116941">
      <w:pPr>
        <w:numPr>
          <w:ilvl w:val="0"/>
          <w:numId w:val="5"/>
        </w:numPr>
        <w:autoSpaceDE w:val="0"/>
        <w:autoSpaceDN w:val="0"/>
        <w:adjustRightInd w:val="0"/>
        <w:spacing w:after="0" w:line="240" w:lineRule="auto"/>
        <w:ind w:left="567" w:hanging="283"/>
        <w:jc w:val="both"/>
        <w:rPr>
          <w:rFonts w:ascii="Arial" w:hAnsi="Arial" w:cs="Arial"/>
        </w:rPr>
      </w:pPr>
      <w:r w:rsidRPr="00116941">
        <w:rPr>
          <w:rFonts w:ascii="Arial" w:hAnsi="Arial" w:cs="Arial"/>
        </w:rPr>
        <w:t>přípravu návrhů koncepcí, strategií a programů,</w:t>
      </w:r>
    </w:p>
    <w:p w:rsidR="00276ED4" w:rsidRPr="00116941" w:rsidRDefault="00276ED4" w:rsidP="00116941">
      <w:pPr>
        <w:numPr>
          <w:ilvl w:val="0"/>
          <w:numId w:val="5"/>
        </w:numPr>
        <w:autoSpaceDE w:val="0"/>
        <w:autoSpaceDN w:val="0"/>
        <w:adjustRightInd w:val="0"/>
        <w:spacing w:after="0" w:line="240" w:lineRule="auto"/>
        <w:ind w:left="567" w:hanging="283"/>
        <w:jc w:val="both"/>
        <w:rPr>
          <w:rFonts w:ascii="Arial" w:hAnsi="Arial" w:cs="Arial"/>
        </w:rPr>
      </w:pPr>
      <w:r w:rsidRPr="0011694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116941" w:rsidRDefault="00276ED4" w:rsidP="00116941">
      <w:pPr>
        <w:numPr>
          <w:ilvl w:val="0"/>
          <w:numId w:val="5"/>
        </w:numPr>
        <w:autoSpaceDE w:val="0"/>
        <w:autoSpaceDN w:val="0"/>
        <w:adjustRightInd w:val="0"/>
        <w:spacing w:after="0" w:line="240" w:lineRule="auto"/>
        <w:ind w:left="567" w:hanging="283"/>
        <w:jc w:val="both"/>
        <w:rPr>
          <w:rFonts w:ascii="Arial" w:hAnsi="Arial" w:cs="Arial"/>
        </w:rPr>
      </w:pPr>
      <w:r w:rsidRPr="00116941">
        <w:rPr>
          <w:rFonts w:ascii="Arial" w:hAnsi="Arial" w:cs="Arial"/>
        </w:rPr>
        <w:t>vytváření a správu informačních systémů veřejné správy podle zákona č.</w:t>
      </w:r>
      <w:r w:rsidR="00DE317A" w:rsidRPr="00116941">
        <w:rPr>
          <w:rFonts w:ascii="Arial" w:hAnsi="Arial" w:cs="Arial"/>
        </w:rPr>
        <w:t> </w:t>
      </w:r>
      <w:r w:rsidRPr="00116941">
        <w:rPr>
          <w:rFonts w:ascii="Arial" w:hAnsi="Arial" w:cs="Arial"/>
        </w:rPr>
        <w:t>365/2000</w:t>
      </w:r>
      <w:r w:rsidR="00DE317A" w:rsidRPr="00116941">
        <w:rPr>
          <w:rFonts w:ascii="Arial" w:hAnsi="Arial" w:cs="Arial"/>
        </w:rPr>
        <w:t> </w:t>
      </w:r>
      <w:r w:rsidRPr="00116941">
        <w:rPr>
          <w:rFonts w:ascii="Arial" w:hAnsi="Arial" w:cs="Arial"/>
        </w:rPr>
        <w:t>Sb., o informačních systémech veřejné správy a o změně některých dalších zákonů, ve znění pozdějších předpisů, s výjimkou provozních informačních systémů,</w:t>
      </w:r>
    </w:p>
    <w:p w:rsidR="00276ED4" w:rsidRPr="00116941" w:rsidRDefault="00276ED4" w:rsidP="00116941">
      <w:pPr>
        <w:numPr>
          <w:ilvl w:val="0"/>
          <w:numId w:val="5"/>
        </w:numPr>
        <w:autoSpaceDE w:val="0"/>
        <w:autoSpaceDN w:val="0"/>
        <w:adjustRightInd w:val="0"/>
        <w:spacing w:after="0" w:line="240" w:lineRule="auto"/>
        <w:ind w:left="567" w:hanging="283"/>
        <w:jc w:val="both"/>
        <w:rPr>
          <w:rFonts w:ascii="Arial" w:hAnsi="Arial" w:cs="Arial"/>
        </w:rPr>
      </w:pPr>
      <w:r w:rsidRPr="00116941">
        <w:rPr>
          <w:rFonts w:ascii="Arial" w:hAnsi="Arial" w:cs="Arial"/>
        </w:rPr>
        <w:t>státní statistickou službu,</w:t>
      </w:r>
    </w:p>
    <w:p w:rsidR="00276ED4" w:rsidRPr="00116941" w:rsidRDefault="00276ED4" w:rsidP="00116941">
      <w:pPr>
        <w:numPr>
          <w:ilvl w:val="0"/>
          <w:numId w:val="5"/>
        </w:numPr>
        <w:autoSpaceDE w:val="0"/>
        <w:autoSpaceDN w:val="0"/>
        <w:adjustRightInd w:val="0"/>
        <w:spacing w:after="0" w:line="240" w:lineRule="auto"/>
        <w:ind w:left="567" w:hanging="283"/>
        <w:jc w:val="both"/>
        <w:rPr>
          <w:rFonts w:ascii="Arial" w:hAnsi="Arial" w:cs="Arial"/>
        </w:rPr>
      </w:pPr>
      <w:r w:rsidRPr="00116941">
        <w:rPr>
          <w:rFonts w:ascii="Arial" w:hAnsi="Arial" w:cs="Arial"/>
        </w:rPr>
        <w:t>správu kapitoly státního rozpočtu vůči organizačním složkám státu a právnickým osobám, s výjimkou služebního úřadu, ve kterém je služba vykonávána,</w:t>
      </w:r>
    </w:p>
    <w:p w:rsidR="00276ED4" w:rsidRPr="00116941" w:rsidRDefault="00276ED4" w:rsidP="00116941">
      <w:pPr>
        <w:numPr>
          <w:ilvl w:val="0"/>
          <w:numId w:val="5"/>
        </w:numPr>
        <w:autoSpaceDE w:val="0"/>
        <w:autoSpaceDN w:val="0"/>
        <w:adjustRightInd w:val="0"/>
        <w:spacing w:after="0" w:line="240" w:lineRule="auto"/>
        <w:ind w:left="567" w:hanging="283"/>
        <w:jc w:val="both"/>
        <w:rPr>
          <w:rFonts w:ascii="Arial" w:hAnsi="Arial" w:cs="Arial"/>
        </w:rPr>
      </w:pPr>
      <w:r w:rsidRPr="00116941">
        <w:rPr>
          <w:rFonts w:ascii="Arial" w:hAnsi="Arial" w:cs="Arial"/>
        </w:rPr>
        <w:t>ochranu utajovaných informací podle zákona č. 412/2005 Sb., o ochraně utajovaných informací a o bezpečnostní způsobilosti, ve znění pozdějších předpisů,</w:t>
      </w:r>
    </w:p>
    <w:p w:rsidR="00276ED4" w:rsidRPr="00116941" w:rsidRDefault="00276ED4" w:rsidP="00116941">
      <w:pPr>
        <w:numPr>
          <w:ilvl w:val="0"/>
          <w:numId w:val="5"/>
        </w:numPr>
        <w:autoSpaceDE w:val="0"/>
        <w:autoSpaceDN w:val="0"/>
        <w:adjustRightInd w:val="0"/>
        <w:spacing w:after="0" w:line="240" w:lineRule="auto"/>
        <w:ind w:left="567" w:hanging="283"/>
        <w:jc w:val="both"/>
        <w:rPr>
          <w:rFonts w:ascii="Arial" w:hAnsi="Arial" w:cs="Arial"/>
        </w:rPr>
      </w:pPr>
      <w:r w:rsidRPr="00116941">
        <w:rPr>
          <w:rFonts w:ascii="Arial" w:hAnsi="Arial" w:cs="Arial"/>
        </w:rPr>
        <w:t>zabezpečování obrany státu,</w:t>
      </w:r>
    </w:p>
    <w:p w:rsidR="00276ED4" w:rsidRPr="00116941" w:rsidRDefault="00276ED4" w:rsidP="00116941">
      <w:pPr>
        <w:numPr>
          <w:ilvl w:val="0"/>
          <w:numId w:val="5"/>
        </w:numPr>
        <w:autoSpaceDE w:val="0"/>
        <w:autoSpaceDN w:val="0"/>
        <w:adjustRightInd w:val="0"/>
        <w:spacing w:after="0" w:line="240" w:lineRule="auto"/>
        <w:ind w:left="567" w:hanging="283"/>
        <w:jc w:val="both"/>
        <w:rPr>
          <w:rFonts w:ascii="Arial" w:hAnsi="Arial" w:cs="Arial"/>
        </w:rPr>
      </w:pPr>
      <w:r w:rsidRPr="00116941">
        <w:rPr>
          <w:rFonts w:ascii="Arial" w:hAnsi="Arial" w:cs="Arial"/>
        </w:rPr>
        <w:t>zajišťování vnitřního pořádku a bezpečnosti,</w:t>
      </w:r>
    </w:p>
    <w:p w:rsidR="00276ED4" w:rsidRPr="00116941" w:rsidRDefault="00276ED4" w:rsidP="00116941">
      <w:pPr>
        <w:numPr>
          <w:ilvl w:val="0"/>
          <w:numId w:val="5"/>
        </w:numPr>
        <w:autoSpaceDE w:val="0"/>
        <w:autoSpaceDN w:val="0"/>
        <w:adjustRightInd w:val="0"/>
        <w:spacing w:after="0" w:line="240" w:lineRule="auto"/>
        <w:ind w:left="567" w:hanging="283"/>
        <w:jc w:val="both"/>
        <w:rPr>
          <w:rFonts w:ascii="Arial" w:hAnsi="Arial" w:cs="Arial"/>
        </w:rPr>
      </w:pPr>
      <w:r w:rsidRPr="00116941">
        <w:rPr>
          <w:rFonts w:ascii="Arial" w:hAnsi="Arial" w:cs="Arial"/>
        </w:rPr>
        <w:t>obhajobu zahraničních zájmů České republiky a zájmů České republiky vyplývajících z jejího členství v Evropské unii nebo v jiné mezinárodní organizaci,</w:t>
      </w:r>
    </w:p>
    <w:p w:rsidR="00276ED4" w:rsidRPr="00116941" w:rsidRDefault="00276ED4" w:rsidP="00116941">
      <w:pPr>
        <w:numPr>
          <w:ilvl w:val="0"/>
          <w:numId w:val="5"/>
        </w:numPr>
        <w:autoSpaceDE w:val="0"/>
        <w:autoSpaceDN w:val="0"/>
        <w:adjustRightInd w:val="0"/>
        <w:spacing w:after="0" w:line="240" w:lineRule="auto"/>
        <w:ind w:left="567" w:hanging="283"/>
        <w:jc w:val="both"/>
        <w:rPr>
          <w:rFonts w:ascii="Arial" w:hAnsi="Arial" w:cs="Arial"/>
        </w:rPr>
      </w:pPr>
      <w:r w:rsidRPr="00116941">
        <w:rPr>
          <w:rFonts w:ascii="Arial" w:hAnsi="Arial" w:cs="Arial"/>
        </w:rPr>
        <w:t>přípravu nebo realizaci dotační politiky,</w:t>
      </w:r>
    </w:p>
    <w:p w:rsidR="00276ED4" w:rsidRPr="00116941" w:rsidRDefault="00276ED4" w:rsidP="00116941">
      <w:pPr>
        <w:numPr>
          <w:ilvl w:val="0"/>
          <w:numId w:val="5"/>
        </w:numPr>
        <w:autoSpaceDE w:val="0"/>
        <w:autoSpaceDN w:val="0"/>
        <w:adjustRightInd w:val="0"/>
        <w:spacing w:after="0" w:line="240" w:lineRule="auto"/>
        <w:ind w:left="567" w:hanging="283"/>
        <w:jc w:val="both"/>
        <w:rPr>
          <w:rFonts w:ascii="Arial" w:hAnsi="Arial" w:cs="Arial"/>
        </w:rPr>
      </w:pPr>
      <w:r w:rsidRPr="00116941">
        <w:rPr>
          <w:rFonts w:ascii="Arial" w:hAnsi="Arial" w:cs="Arial"/>
        </w:rPr>
        <w:t>přípravu nebo realizaci politiky výzkumu a vývoje,</w:t>
      </w:r>
    </w:p>
    <w:p w:rsidR="00276ED4" w:rsidRPr="00116941" w:rsidRDefault="00276ED4" w:rsidP="00116941">
      <w:pPr>
        <w:numPr>
          <w:ilvl w:val="0"/>
          <w:numId w:val="5"/>
        </w:numPr>
        <w:autoSpaceDE w:val="0"/>
        <w:autoSpaceDN w:val="0"/>
        <w:adjustRightInd w:val="0"/>
        <w:spacing w:after="0" w:line="240" w:lineRule="auto"/>
        <w:ind w:left="567" w:hanging="283"/>
        <w:jc w:val="both"/>
        <w:rPr>
          <w:rFonts w:ascii="Arial" w:hAnsi="Arial" w:cs="Arial"/>
        </w:rPr>
      </w:pPr>
      <w:r w:rsidRPr="00116941">
        <w:rPr>
          <w:rFonts w:ascii="Arial" w:hAnsi="Arial" w:cs="Arial"/>
        </w:rPr>
        <w:t>přípravu a provádění správních úkonů</w:t>
      </w:r>
      <w:r w:rsidRPr="00116941">
        <w:rPr>
          <w:rStyle w:val="Znakapoznpodarou"/>
          <w:rFonts w:ascii="Arial" w:hAnsi="Arial" w:cs="Arial"/>
        </w:rPr>
        <w:footnoteReference w:id="10"/>
      </w:r>
      <w:r w:rsidRPr="00116941">
        <w:rPr>
          <w:rFonts w:ascii="Arial" w:hAnsi="Arial" w:cs="Arial"/>
        </w:rPr>
        <w:t xml:space="preserve"> včetně kontroly,</w:t>
      </w:r>
    </w:p>
    <w:p w:rsidR="00276ED4" w:rsidRPr="00116941" w:rsidRDefault="00276ED4" w:rsidP="00116941">
      <w:pPr>
        <w:numPr>
          <w:ilvl w:val="0"/>
          <w:numId w:val="5"/>
        </w:numPr>
        <w:autoSpaceDE w:val="0"/>
        <w:autoSpaceDN w:val="0"/>
        <w:adjustRightInd w:val="0"/>
        <w:spacing w:after="0" w:line="240" w:lineRule="auto"/>
        <w:ind w:left="567" w:hanging="283"/>
        <w:jc w:val="both"/>
        <w:rPr>
          <w:rFonts w:ascii="Arial" w:hAnsi="Arial" w:cs="Arial"/>
        </w:rPr>
      </w:pPr>
      <w:r w:rsidRPr="00116941">
        <w:rPr>
          <w:rFonts w:ascii="Arial" w:hAnsi="Arial" w:cs="Arial"/>
        </w:rPr>
        <w:t>ochranu obyvatelstva, krizové řízení a integrovaný záchranný systém,</w:t>
      </w:r>
    </w:p>
    <w:p w:rsidR="00276ED4" w:rsidRPr="00116941" w:rsidRDefault="00276ED4" w:rsidP="00116941">
      <w:pPr>
        <w:numPr>
          <w:ilvl w:val="0"/>
          <w:numId w:val="5"/>
        </w:numPr>
        <w:spacing w:after="0" w:line="240" w:lineRule="auto"/>
        <w:ind w:left="567" w:hanging="283"/>
        <w:jc w:val="both"/>
        <w:rPr>
          <w:rFonts w:ascii="Arial" w:hAnsi="Arial" w:cs="Arial"/>
        </w:rPr>
      </w:pPr>
      <w:r w:rsidRPr="00116941">
        <w:rPr>
          <w:rFonts w:ascii="Arial" w:hAnsi="Arial" w:cs="Arial"/>
        </w:rPr>
        <w:t xml:space="preserve">zadávání veřejných zakázek, </w:t>
      </w:r>
    </w:p>
    <w:p w:rsidR="00276ED4" w:rsidRPr="00116941" w:rsidRDefault="00276ED4" w:rsidP="00116941">
      <w:pPr>
        <w:numPr>
          <w:ilvl w:val="0"/>
          <w:numId w:val="5"/>
        </w:numPr>
        <w:spacing w:after="0" w:line="240" w:lineRule="auto"/>
        <w:ind w:left="567" w:hanging="283"/>
        <w:jc w:val="both"/>
        <w:rPr>
          <w:rFonts w:ascii="Arial" w:hAnsi="Arial" w:cs="Arial"/>
        </w:rPr>
      </w:pPr>
      <w:r w:rsidRPr="00116941">
        <w:rPr>
          <w:rFonts w:ascii="Arial" w:hAnsi="Arial" w:cs="Arial"/>
        </w:rPr>
        <w:t>audit,</w:t>
      </w:r>
    </w:p>
    <w:p w:rsidR="00276ED4" w:rsidRPr="00116941" w:rsidRDefault="00276ED4" w:rsidP="00116941">
      <w:pPr>
        <w:numPr>
          <w:ilvl w:val="0"/>
          <w:numId w:val="5"/>
        </w:numPr>
        <w:spacing w:after="0" w:line="240" w:lineRule="auto"/>
        <w:ind w:left="567" w:hanging="283"/>
        <w:jc w:val="both"/>
        <w:rPr>
          <w:rFonts w:ascii="Arial" w:hAnsi="Arial" w:cs="Arial"/>
        </w:rPr>
      </w:pPr>
      <w:r w:rsidRPr="00116941">
        <w:rPr>
          <w:rFonts w:ascii="Arial" w:hAnsi="Arial" w:cs="Arial"/>
        </w:rPr>
        <w:t>zajišťování organizačních věcí služby a správy služebních vztahů a odměňování státních zaměstnanců</w:t>
      </w:r>
      <w:r w:rsidRPr="00116941">
        <w:rPr>
          <w:rStyle w:val="Znakapoznpodarou"/>
          <w:rFonts w:ascii="Arial" w:hAnsi="Arial" w:cs="Arial"/>
        </w:rPr>
        <w:footnoteReference w:id="11"/>
      </w:r>
      <w:r w:rsidRPr="00116941">
        <w:rPr>
          <w:rFonts w:ascii="Arial" w:hAnsi="Arial" w:cs="Arial"/>
        </w:rPr>
        <w:t xml:space="preserve">, </w:t>
      </w:r>
    </w:p>
    <w:p w:rsidR="00276ED4" w:rsidRPr="00116941" w:rsidRDefault="00276ED4" w:rsidP="00116941">
      <w:pPr>
        <w:numPr>
          <w:ilvl w:val="0"/>
          <w:numId w:val="5"/>
        </w:numPr>
        <w:spacing w:after="0" w:line="240" w:lineRule="auto"/>
        <w:ind w:left="567" w:hanging="283"/>
        <w:jc w:val="both"/>
        <w:rPr>
          <w:rFonts w:ascii="Arial" w:hAnsi="Arial" w:cs="Arial"/>
        </w:rPr>
      </w:pPr>
      <w:r w:rsidRPr="00116941">
        <w:rPr>
          <w:rFonts w:ascii="Arial" w:hAnsi="Arial" w:cs="Arial"/>
        </w:rPr>
        <w:t>řízení (činností výše uvedených),</w:t>
      </w:r>
    </w:p>
    <w:p w:rsidR="00276ED4" w:rsidRPr="00116941" w:rsidRDefault="00276ED4" w:rsidP="00116941">
      <w:pPr>
        <w:numPr>
          <w:ilvl w:val="0"/>
          <w:numId w:val="5"/>
        </w:numPr>
        <w:autoSpaceDE w:val="0"/>
        <w:autoSpaceDN w:val="0"/>
        <w:adjustRightInd w:val="0"/>
        <w:spacing w:after="0" w:line="240" w:lineRule="auto"/>
        <w:ind w:left="567" w:hanging="283"/>
        <w:jc w:val="both"/>
        <w:rPr>
          <w:rFonts w:ascii="Arial" w:hAnsi="Arial" w:cs="Arial"/>
        </w:rPr>
      </w:pPr>
      <w:r w:rsidRPr="00116941">
        <w:rPr>
          <w:rFonts w:ascii="Arial" w:hAnsi="Arial" w:cs="Arial"/>
        </w:rPr>
        <w:t>přípravu a vypracování odborných věcných podkladů (k činnostem výše uvedeným).</w:t>
      </w:r>
    </w:p>
    <w:p w:rsidR="00CA47EF" w:rsidRPr="00116941" w:rsidRDefault="00CA47EF" w:rsidP="00116941">
      <w:pPr>
        <w:autoSpaceDE w:val="0"/>
        <w:autoSpaceDN w:val="0"/>
        <w:adjustRightInd w:val="0"/>
        <w:spacing w:after="0" w:line="240" w:lineRule="auto"/>
        <w:ind w:left="567"/>
        <w:jc w:val="both"/>
        <w:rPr>
          <w:rFonts w:ascii="Arial" w:hAnsi="Arial" w:cs="Arial"/>
        </w:rPr>
      </w:pPr>
    </w:p>
    <w:p w:rsidR="00AC085E" w:rsidRPr="00116941" w:rsidRDefault="00F33781" w:rsidP="00116941">
      <w:pPr>
        <w:spacing w:after="0" w:line="240" w:lineRule="auto"/>
        <w:ind w:left="284"/>
        <w:jc w:val="both"/>
        <w:rPr>
          <w:rFonts w:ascii="Arial" w:eastAsia="Times New Roman" w:hAnsi="Arial" w:cs="Arial"/>
          <w:color w:val="000000" w:themeColor="text1"/>
        </w:rPr>
      </w:pPr>
      <w:r w:rsidRPr="00116941">
        <w:rPr>
          <w:rFonts w:ascii="Arial" w:hAnsi="Arial" w:cs="Arial"/>
        </w:rPr>
        <w:t xml:space="preserve">Splnění tohoto předpokladu se </w:t>
      </w:r>
      <w:r w:rsidR="007E4D9B" w:rsidRPr="00116941">
        <w:rPr>
          <w:rFonts w:ascii="Arial" w:hAnsi="Arial" w:cs="Arial"/>
        </w:rPr>
        <w:t xml:space="preserve">podle § 51 odst. 3 zákona </w:t>
      </w:r>
      <w:r w:rsidRPr="00116941">
        <w:rPr>
          <w:rFonts w:ascii="Arial" w:hAnsi="Arial" w:cs="Arial"/>
        </w:rPr>
        <w:t>dokládá originálem nebo úředně ověřenou kopií příslušných listin (</w:t>
      </w:r>
      <w:r w:rsidR="009D4C86" w:rsidRPr="00116941">
        <w:rPr>
          <w:rFonts w:ascii="Arial" w:hAnsi="Arial" w:cs="Arial"/>
        </w:rPr>
        <w:t>např</w:t>
      </w:r>
      <w:r w:rsidR="007E4D9B" w:rsidRPr="00116941">
        <w:rPr>
          <w:rFonts w:ascii="Arial" w:hAnsi="Arial" w:cs="Arial"/>
        </w:rPr>
        <w:t>.</w:t>
      </w:r>
      <w:r w:rsidR="009D4C86" w:rsidRPr="00116941">
        <w:rPr>
          <w:rFonts w:ascii="Arial" w:eastAsia="Times New Roman" w:hAnsi="Arial" w:cs="Arial"/>
          <w:color w:val="000000" w:themeColor="text1"/>
        </w:rPr>
        <w:t> pracovní smlouva, potvrzení o zaměstnání vydan</w:t>
      </w:r>
      <w:r w:rsidR="007E4D9B" w:rsidRPr="00116941">
        <w:rPr>
          <w:rFonts w:ascii="Arial" w:eastAsia="Times New Roman" w:hAnsi="Arial" w:cs="Arial"/>
          <w:color w:val="000000" w:themeColor="text1"/>
        </w:rPr>
        <w:t>é</w:t>
      </w:r>
      <w:r w:rsidR="009D4C86" w:rsidRPr="00116941">
        <w:rPr>
          <w:rFonts w:ascii="Arial" w:eastAsia="Times New Roman" w:hAnsi="Arial" w:cs="Arial"/>
          <w:color w:val="000000" w:themeColor="text1"/>
        </w:rPr>
        <w:t xml:space="preserve"> zaměstnavatelem</w:t>
      </w:r>
      <w:r w:rsidR="007E4D9B" w:rsidRPr="00116941">
        <w:rPr>
          <w:rFonts w:ascii="Arial" w:eastAsia="Times New Roman" w:hAnsi="Arial" w:cs="Arial"/>
          <w:color w:val="000000" w:themeColor="text1"/>
        </w:rPr>
        <w:t>, nebo</w:t>
      </w:r>
      <w:r w:rsidR="009D4C86" w:rsidRPr="00116941">
        <w:rPr>
          <w:rFonts w:ascii="Arial" w:eastAsia="Times New Roman" w:hAnsi="Arial" w:cs="Arial"/>
          <w:color w:val="000000" w:themeColor="text1"/>
        </w:rPr>
        <w:t xml:space="preserve"> výpis z personálního spisu</w:t>
      </w:r>
      <w:r w:rsidRPr="00116941">
        <w:rPr>
          <w:rFonts w:ascii="Arial" w:eastAsia="Times New Roman" w:hAnsi="Arial" w:cs="Arial"/>
          <w:color w:val="000000" w:themeColor="text1"/>
        </w:rPr>
        <w:t>)</w:t>
      </w:r>
      <w:r w:rsidR="009D4C86" w:rsidRPr="00116941">
        <w:rPr>
          <w:rFonts w:ascii="Arial" w:eastAsia="Times New Roman" w:hAnsi="Arial" w:cs="Arial"/>
          <w:color w:val="000000" w:themeColor="text1"/>
        </w:rPr>
        <w:t xml:space="preserve">, </w:t>
      </w:r>
      <w:r w:rsidR="007E4D9B" w:rsidRPr="00116941">
        <w:rPr>
          <w:rFonts w:ascii="Arial" w:eastAsia="Times New Roman" w:hAnsi="Arial" w:cs="Arial"/>
          <w:color w:val="000000" w:themeColor="text1"/>
        </w:rPr>
        <w:t>z nichž je zřejmé, kdo je vydal a </w:t>
      </w:r>
      <w:r w:rsidR="009D4C86" w:rsidRPr="00116941">
        <w:rPr>
          <w:rFonts w:ascii="Arial" w:eastAsia="Times New Roman" w:hAnsi="Arial" w:cs="Arial"/>
          <w:color w:val="000000" w:themeColor="text1"/>
        </w:rPr>
        <w:t>které prokaz</w:t>
      </w:r>
      <w:r w:rsidR="007E4D9B" w:rsidRPr="00116941">
        <w:rPr>
          <w:rFonts w:ascii="Arial" w:eastAsia="Times New Roman" w:hAnsi="Arial" w:cs="Arial"/>
          <w:color w:val="000000" w:themeColor="text1"/>
        </w:rPr>
        <w:t>ují</w:t>
      </w:r>
      <w:r w:rsidR="009D4C86" w:rsidRPr="00116941">
        <w:rPr>
          <w:rFonts w:ascii="Arial" w:eastAsia="Times New Roman" w:hAnsi="Arial" w:cs="Arial"/>
          <w:color w:val="000000" w:themeColor="text1"/>
        </w:rPr>
        <w:t xml:space="preserve"> dosaženou délku </w:t>
      </w:r>
      <w:r w:rsidR="009062CC" w:rsidRPr="00116941">
        <w:rPr>
          <w:rFonts w:ascii="Arial" w:eastAsia="Times New Roman" w:hAnsi="Arial" w:cs="Arial"/>
          <w:color w:val="000000" w:themeColor="text1"/>
        </w:rPr>
        <w:t>a povahu</w:t>
      </w:r>
      <w:r w:rsidR="009D4C86" w:rsidRPr="00116941">
        <w:rPr>
          <w:rFonts w:ascii="Arial" w:eastAsia="Times New Roman" w:hAnsi="Arial" w:cs="Arial"/>
          <w:color w:val="000000" w:themeColor="text1"/>
        </w:rPr>
        <w:t xml:space="preserve"> činností podle § 5</w:t>
      </w:r>
      <w:r w:rsidR="007E4D9B" w:rsidRPr="00116941">
        <w:rPr>
          <w:rFonts w:ascii="Arial" w:eastAsia="Times New Roman" w:hAnsi="Arial" w:cs="Arial"/>
          <w:color w:val="000000" w:themeColor="text1"/>
        </w:rPr>
        <w:t xml:space="preserve"> odst. 1 zákona</w:t>
      </w:r>
      <w:r w:rsidR="009062CC" w:rsidRPr="00116941">
        <w:rPr>
          <w:rFonts w:ascii="Arial" w:eastAsia="Times New Roman" w:hAnsi="Arial" w:cs="Arial"/>
          <w:color w:val="000000" w:themeColor="text1"/>
        </w:rPr>
        <w:t xml:space="preserve"> nebo činností obdobných</w:t>
      </w:r>
      <w:r w:rsidR="009D4C86" w:rsidRPr="00116941">
        <w:rPr>
          <w:rFonts w:ascii="Arial" w:eastAsia="Times New Roman" w:hAnsi="Arial" w:cs="Arial"/>
          <w:color w:val="000000" w:themeColor="text1"/>
        </w:rPr>
        <w:t>.</w:t>
      </w:r>
    </w:p>
    <w:p w:rsidR="008B2536" w:rsidRPr="00116941" w:rsidRDefault="008B2536" w:rsidP="00116941">
      <w:pPr>
        <w:spacing w:after="0" w:line="240" w:lineRule="auto"/>
        <w:jc w:val="both"/>
        <w:rPr>
          <w:rFonts w:ascii="Arial" w:hAnsi="Arial" w:cs="Arial"/>
          <w:b/>
        </w:rPr>
      </w:pPr>
    </w:p>
    <w:p w:rsidR="00276ED4" w:rsidRPr="00116941" w:rsidRDefault="00D44EC6" w:rsidP="00116941">
      <w:pPr>
        <w:spacing w:after="0" w:line="240" w:lineRule="auto"/>
        <w:jc w:val="both"/>
        <w:rPr>
          <w:rFonts w:ascii="Arial" w:hAnsi="Arial" w:cs="Arial"/>
          <w:b/>
        </w:rPr>
      </w:pPr>
      <w:r w:rsidRPr="00116941">
        <w:rPr>
          <w:rFonts w:ascii="Arial" w:hAnsi="Arial" w:cs="Arial"/>
          <w:b/>
        </w:rPr>
        <w:t xml:space="preserve">K žádosti </w:t>
      </w:r>
      <w:r w:rsidR="00276ED4" w:rsidRPr="00116941">
        <w:rPr>
          <w:rFonts w:ascii="Arial" w:hAnsi="Arial" w:cs="Arial"/>
          <w:b/>
        </w:rPr>
        <w:t xml:space="preserve">dále </w:t>
      </w:r>
      <w:r w:rsidRPr="00116941">
        <w:rPr>
          <w:rFonts w:ascii="Arial" w:hAnsi="Arial" w:cs="Arial"/>
          <w:b/>
        </w:rPr>
        <w:t>žadatel</w:t>
      </w:r>
      <w:r w:rsidR="00705EF0" w:rsidRPr="00116941">
        <w:rPr>
          <w:rFonts w:ascii="Arial" w:hAnsi="Arial" w:cs="Arial"/>
          <w:b/>
        </w:rPr>
        <w:t>/ka</w:t>
      </w:r>
      <w:r w:rsidRPr="00116941">
        <w:rPr>
          <w:rFonts w:ascii="Arial" w:hAnsi="Arial" w:cs="Arial"/>
          <w:b/>
        </w:rPr>
        <w:t xml:space="preserve"> </w:t>
      </w:r>
      <w:r w:rsidR="00276ED4" w:rsidRPr="00116941">
        <w:rPr>
          <w:rFonts w:ascii="Arial" w:hAnsi="Arial" w:cs="Arial"/>
          <w:b/>
        </w:rPr>
        <w:t>přiloží:</w:t>
      </w:r>
    </w:p>
    <w:p w:rsidR="002A7020" w:rsidRPr="00116941" w:rsidRDefault="002A7020" w:rsidP="00116941">
      <w:pPr>
        <w:spacing w:after="0" w:line="240" w:lineRule="auto"/>
        <w:jc w:val="both"/>
        <w:rPr>
          <w:rFonts w:ascii="Arial" w:hAnsi="Arial" w:cs="Arial"/>
          <w:b/>
        </w:rPr>
      </w:pPr>
    </w:p>
    <w:p w:rsidR="00276ED4" w:rsidRPr="00116941" w:rsidRDefault="00276ED4" w:rsidP="00116941">
      <w:pPr>
        <w:numPr>
          <w:ilvl w:val="0"/>
          <w:numId w:val="6"/>
        </w:numPr>
        <w:spacing w:after="0" w:line="240" w:lineRule="auto"/>
        <w:ind w:left="284" w:hanging="284"/>
        <w:jc w:val="both"/>
        <w:rPr>
          <w:rFonts w:ascii="Arial" w:hAnsi="Arial" w:cs="Arial"/>
        </w:rPr>
      </w:pPr>
      <w:r w:rsidRPr="00116941">
        <w:rPr>
          <w:rFonts w:ascii="Arial" w:hAnsi="Arial" w:cs="Arial"/>
        </w:rPr>
        <w:t>strukturovaný profesní životopis,</w:t>
      </w:r>
    </w:p>
    <w:p w:rsidR="002A7020" w:rsidRPr="00116941" w:rsidRDefault="002A7020" w:rsidP="00116941">
      <w:pPr>
        <w:spacing w:after="0" w:line="240" w:lineRule="auto"/>
        <w:ind w:left="284"/>
        <w:jc w:val="both"/>
        <w:rPr>
          <w:rFonts w:ascii="Arial" w:hAnsi="Arial" w:cs="Arial"/>
        </w:rPr>
      </w:pPr>
    </w:p>
    <w:p w:rsidR="00ED7297" w:rsidRPr="00116941" w:rsidRDefault="00DB6F2E" w:rsidP="00116941">
      <w:pPr>
        <w:numPr>
          <w:ilvl w:val="0"/>
          <w:numId w:val="6"/>
        </w:numPr>
        <w:spacing w:after="0" w:line="240" w:lineRule="auto"/>
        <w:ind w:left="284" w:hanging="284"/>
        <w:jc w:val="both"/>
        <w:rPr>
          <w:rFonts w:ascii="Arial" w:hAnsi="Arial" w:cs="Arial"/>
        </w:rPr>
      </w:pPr>
      <w:r w:rsidRPr="00116941">
        <w:rPr>
          <w:rFonts w:ascii="Arial" w:hAnsi="Arial" w:cs="Arial"/>
        </w:rPr>
        <w:t>motivační dopis,</w:t>
      </w:r>
    </w:p>
    <w:p w:rsidR="00152036" w:rsidRPr="00116941" w:rsidRDefault="00152036" w:rsidP="00116941">
      <w:pPr>
        <w:spacing w:after="0" w:line="240" w:lineRule="auto"/>
        <w:jc w:val="both"/>
        <w:rPr>
          <w:rFonts w:ascii="Arial" w:hAnsi="Arial" w:cs="Arial"/>
        </w:rPr>
      </w:pPr>
    </w:p>
    <w:p w:rsidR="003E630C" w:rsidRPr="00116941" w:rsidRDefault="001218DF" w:rsidP="00116941">
      <w:pPr>
        <w:numPr>
          <w:ilvl w:val="0"/>
          <w:numId w:val="6"/>
        </w:numPr>
        <w:spacing w:after="0" w:line="240" w:lineRule="auto"/>
        <w:ind w:left="284" w:hanging="284"/>
        <w:jc w:val="both"/>
        <w:rPr>
          <w:rFonts w:ascii="Arial" w:hAnsi="Arial" w:cs="Arial"/>
        </w:rPr>
      </w:pPr>
      <w:r w:rsidRPr="00116941">
        <w:rPr>
          <w:rFonts w:ascii="Arial" w:hAnsi="Arial" w:cs="Arial"/>
          <w:color w:val="000000" w:themeColor="text1"/>
        </w:rPr>
        <w:lastRenderedPageBreak/>
        <w:t>písem</w:t>
      </w:r>
      <w:r w:rsidR="00ED7297" w:rsidRPr="00116941">
        <w:rPr>
          <w:rFonts w:ascii="Arial" w:hAnsi="Arial" w:cs="Arial"/>
          <w:color w:val="000000" w:themeColor="text1"/>
        </w:rPr>
        <w:t xml:space="preserve">nou práci v maximálním rozsahu </w:t>
      </w:r>
      <w:r w:rsidR="00116941" w:rsidRPr="00116941">
        <w:rPr>
          <w:rFonts w:ascii="Arial" w:hAnsi="Arial" w:cs="Arial"/>
          <w:color w:val="000000" w:themeColor="text1"/>
        </w:rPr>
        <w:t>5</w:t>
      </w:r>
      <w:r w:rsidRPr="00116941">
        <w:rPr>
          <w:rFonts w:ascii="Arial" w:hAnsi="Arial" w:cs="Arial"/>
          <w:color w:val="000000" w:themeColor="text1"/>
        </w:rPr>
        <w:t xml:space="preserve"> normostran</w:t>
      </w:r>
      <w:r w:rsidRPr="00116941">
        <w:rPr>
          <w:rFonts w:ascii="Arial" w:hAnsi="Arial" w:cs="Arial"/>
          <w:color w:val="000000" w:themeColor="text1"/>
          <w:vertAlign w:val="superscript"/>
        </w:rPr>
        <w:footnoteReference w:id="12"/>
      </w:r>
      <w:r w:rsidRPr="00116941">
        <w:rPr>
          <w:rFonts w:ascii="Arial" w:hAnsi="Arial" w:cs="Arial"/>
          <w:color w:val="000000" w:themeColor="text1"/>
        </w:rPr>
        <w:t xml:space="preserve"> na téma: "</w:t>
      </w:r>
      <w:r w:rsidR="009630A8" w:rsidRPr="00116941">
        <w:rPr>
          <w:rFonts w:ascii="Arial" w:eastAsiaTheme="minorHAnsi" w:hAnsi="Arial" w:cs="Arial"/>
          <w:bCs/>
        </w:rPr>
        <w:t xml:space="preserve">Další směřování </w:t>
      </w:r>
      <w:r w:rsidR="00116941" w:rsidRPr="00116941">
        <w:rPr>
          <w:rFonts w:ascii="Arial" w:hAnsi="Arial" w:cs="Arial"/>
        </w:rPr>
        <w:t>odboru veřejné správy, dozoru a kontroly Ministerstva vnitra</w:t>
      </w:r>
      <w:r w:rsidRPr="00116941">
        <w:rPr>
          <w:rFonts w:ascii="Arial" w:hAnsi="Arial" w:cs="Arial"/>
          <w:color w:val="000000" w:themeColor="text1"/>
        </w:rPr>
        <w:t>"</w:t>
      </w:r>
      <w:r w:rsidR="00470DD0" w:rsidRPr="00116941">
        <w:rPr>
          <w:rFonts w:ascii="Arial" w:hAnsi="Arial" w:cs="Arial"/>
          <w:color w:val="000000" w:themeColor="text1"/>
        </w:rPr>
        <w:t xml:space="preserve">. </w:t>
      </w:r>
    </w:p>
    <w:p w:rsidR="00152036" w:rsidRPr="00116941" w:rsidRDefault="00152036" w:rsidP="00116941">
      <w:pPr>
        <w:spacing w:after="0" w:line="240" w:lineRule="auto"/>
        <w:jc w:val="both"/>
        <w:rPr>
          <w:rFonts w:ascii="Arial" w:hAnsi="Arial" w:cs="Arial"/>
        </w:rPr>
      </w:pPr>
    </w:p>
    <w:p w:rsidR="001D4738" w:rsidRPr="00116941" w:rsidRDefault="001D4738" w:rsidP="00116941">
      <w:pPr>
        <w:spacing w:after="0" w:line="240" w:lineRule="auto"/>
        <w:jc w:val="both"/>
        <w:rPr>
          <w:rFonts w:ascii="Arial" w:hAnsi="Arial" w:cs="Arial"/>
        </w:rPr>
      </w:pPr>
      <w:r w:rsidRPr="00116941">
        <w:rPr>
          <w:rFonts w:ascii="Arial" w:hAnsi="Arial" w:cs="Arial"/>
        </w:rPr>
        <w:t>Služební úřad Ministerstvo vnitra podporuje rovnost žen a mužů a diverzitu v rozhodovacích pozicích.</w:t>
      </w:r>
    </w:p>
    <w:p w:rsidR="00DB6F2E" w:rsidRDefault="00DB6F2E" w:rsidP="00116941">
      <w:pPr>
        <w:spacing w:after="0" w:line="240" w:lineRule="auto"/>
        <w:jc w:val="both"/>
        <w:rPr>
          <w:rFonts w:ascii="Arial" w:hAnsi="Arial" w:cs="Arial"/>
        </w:rPr>
      </w:pPr>
      <w:r w:rsidRPr="00116941">
        <w:rPr>
          <w:rFonts w:ascii="Arial" w:hAnsi="Arial" w:cs="Arial"/>
        </w:rPr>
        <w:tab/>
        <w:t xml:space="preserve">                        </w:t>
      </w:r>
    </w:p>
    <w:p w:rsidR="003F76D8" w:rsidRPr="00116941" w:rsidRDefault="003F76D8" w:rsidP="00116941">
      <w:pPr>
        <w:spacing w:after="0" w:line="240" w:lineRule="auto"/>
        <w:jc w:val="both"/>
        <w:rPr>
          <w:rFonts w:ascii="Arial" w:hAnsi="Arial" w:cs="Arial"/>
        </w:rPr>
      </w:pPr>
    </w:p>
    <w:p w:rsidR="00DB6F2E" w:rsidRPr="00116941" w:rsidRDefault="00DB6F2E" w:rsidP="00116941">
      <w:pPr>
        <w:spacing w:after="0" w:line="240" w:lineRule="auto"/>
        <w:jc w:val="both"/>
        <w:rPr>
          <w:rFonts w:ascii="Arial" w:hAnsi="Arial" w:cs="Arial"/>
          <w:b/>
        </w:rPr>
      </w:pPr>
      <w:r w:rsidRPr="00116941">
        <w:rPr>
          <w:rFonts w:ascii="Arial" w:hAnsi="Arial" w:cs="Arial"/>
          <w:b/>
        </w:rPr>
        <w:t>Bližší informace poskytne:</w:t>
      </w:r>
    </w:p>
    <w:p w:rsidR="00DB6F2E" w:rsidRPr="00116941" w:rsidRDefault="00517930" w:rsidP="00116941">
      <w:pPr>
        <w:spacing w:after="0" w:line="240" w:lineRule="auto"/>
        <w:jc w:val="both"/>
        <w:rPr>
          <w:rFonts w:ascii="Arial" w:eastAsia="Times New Roman" w:hAnsi="Arial" w:cs="Arial"/>
          <w:lang w:eastAsia="cs-CZ"/>
        </w:rPr>
      </w:pPr>
      <w:r w:rsidRPr="00116941">
        <w:rPr>
          <w:rFonts w:ascii="Arial" w:eastAsia="Times New Roman" w:hAnsi="Arial" w:cs="Arial"/>
          <w:lang w:eastAsia="cs-CZ"/>
        </w:rPr>
        <w:t>Bc. Martin Procházka</w:t>
      </w:r>
      <w:r w:rsidR="007141D2" w:rsidRPr="00116941">
        <w:rPr>
          <w:rFonts w:ascii="Arial" w:eastAsia="Times New Roman" w:hAnsi="Arial" w:cs="Arial"/>
          <w:lang w:eastAsia="cs-CZ"/>
        </w:rPr>
        <w:tab/>
      </w:r>
    </w:p>
    <w:p w:rsidR="00DB6F2E" w:rsidRPr="00116941" w:rsidRDefault="00DB6F2E" w:rsidP="00116941">
      <w:pPr>
        <w:spacing w:after="0" w:line="240" w:lineRule="auto"/>
        <w:jc w:val="both"/>
        <w:rPr>
          <w:rFonts w:ascii="Arial" w:eastAsia="Times New Roman" w:hAnsi="Arial" w:cs="Arial"/>
          <w:lang w:eastAsia="cs-CZ"/>
        </w:rPr>
      </w:pPr>
      <w:r w:rsidRPr="00116941">
        <w:rPr>
          <w:rFonts w:ascii="Arial" w:eastAsia="Times New Roman" w:hAnsi="Arial" w:cs="Arial"/>
          <w:lang w:eastAsia="cs-CZ"/>
        </w:rPr>
        <w:t>kancelář státního tajemníka v Ministerstvu vnitra</w:t>
      </w:r>
    </w:p>
    <w:p w:rsidR="00DB6F2E" w:rsidRPr="00116941" w:rsidRDefault="00DB6F2E" w:rsidP="00116941">
      <w:pPr>
        <w:spacing w:after="0" w:line="240" w:lineRule="auto"/>
        <w:jc w:val="both"/>
        <w:rPr>
          <w:rFonts w:ascii="Arial" w:eastAsia="Times New Roman" w:hAnsi="Arial" w:cs="Arial"/>
          <w:lang w:eastAsia="cs-CZ"/>
        </w:rPr>
      </w:pPr>
      <w:r w:rsidRPr="00116941">
        <w:rPr>
          <w:rFonts w:ascii="Arial" w:eastAsia="Times New Roman" w:hAnsi="Arial" w:cs="Arial"/>
          <w:lang w:eastAsia="cs-CZ"/>
        </w:rPr>
        <w:t>Tel.: +420 974</w:t>
      </w:r>
      <w:r w:rsidR="00517930" w:rsidRPr="00116941">
        <w:rPr>
          <w:rFonts w:ascii="Arial" w:eastAsia="Times New Roman" w:hAnsi="Arial" w:cs="Arial"/>
          <w:lang w:eastAsia="cs-CZ"/>
        </w:rPr>
        <w:t> 833 349</w:t>
      </w:r>
      <w:r w:rsidR="007141D2" w:rsidRPr="00116941">
        <w:rPr>
          <w:rFonts w:ascii="Arial" w:eastAsia="Times New Roman" w:hAnsi="Arial" w:cs="Arial"/>
          <w:lang w:eastAsia="cs-CZ"/>
        </w:rPr>
        <w:t xml:space="preserve"> </w:t>
      </w:r>
    </w:p>
    <w:p w:rsidR="002C713C" w:rsidRPr="00116941" w:rsidRDefault="00DB6F2E" w:rsidP="00116941">
      <w:pPr>
        <w:spacing w:after="0" w:line="240" w:lineRule="auto"/>
        <w:jc w:val="both"/>
        <w:rPr>
          <w:rFonts w:ascii="Arial" w:eastAsia="Times New Roman" w:hAnsi="Arial" w:cs="Arial"/>
          <w:lang w:eastAsia="cs-CZ"/>
        </w:rPr>
      </w:pPr>
      <w:r w:rsidRPr="00116941">
        <w:rPr>
          <w:rFonts w:ascii="Arial" w:eastAsia="Times New Roman" w:hAnsi="Arial" w:cs="Arial"/>
          <w:lang w:eastAsia="cs-CZ"/>
        </w:rPr>
        <w:t>e-mail</w:t>
      </w:r>
      <w:r w:rsidR="007141D2" w:rsidRPr="00116941">
        <w:rPr>
          <w:rFonts w:ascii="Arial" w:eastAsia="Times New Roman" w:hAnsi="Arial" w:cs="Arial"/>
          <w:lang w:eastAsia="cs-CZ"/>
        </w:rPr>
        <w:t xml:space="preserve">: </w:t>
      </w:r>
      <w:hyperlink r:id="rId9" w:history="1">
        <w:r w:rsidR="00517930" w:rsidRPr="00116941">
          <w:rPr>
            <w:rStyle w:val="Hypertextovodkaz"/>
            <w:rFonts w:ascii="Arial" w:eastAsia="Times New Roman" w:hAnsi="Arial" w:cs="Arial"/>
            <w:lang w:eastAsia="cs-CZ"/>
          </w:rPr>
          <w:t>martin.prochazka@mvcr.cz</w:t>
        </w:r>
      </w:hyperlink>
    </w:p>
    <w:p w:rsidR="002C713C" w:rsidRPr="00116941" w:rsidRDefault="002C713C" w:rsidP="00116941">
      <w:pPr>
        <w:spacing w:after="0" w:line="240" w:lineRule="auto"/>
        <w:ind w:left="4956" w:firstLine="6"/>
        <w:rPr>
          <w:rFonts w:ascii="Arial" w:hAnsi="Arial" w:cs="Arial"/>
        </w:rPr>
      </w:pPr>
    </w:p>
    <w:p w:rsidR="0058482E" w:rsidRPr="00116941" w:rsidRDefault="006662EA" w:rsidP="00116941">
      <w:pPr>
        <w:spacing w:after="0" w:line="240" w:lineRule="auto"/>
        <w:ind w:left="4956" w:firstLine="6"/>
        <w:rPr>
          <w:rFonts w:ascii="Arial" w:hAnsi="Arial" w:cs="Arial"/>
        </w:rPr>
      </w:pPr>
      <w:r w:rsidRPr="00116941">
        <w:rPr>
          <w:rFonts w:ascii="Arial" w:hAnsi="Arial" w:cs="Arial"/>
        </w:rPr>
        <w:t xml:space="preserve">   </w:t>
      </w:r>
    </w:p>
    <w:p w:rsidR="002E3D0C" w:rsidRPr="00116941" w:rsidRDefault="00ED7297" w:rsidP="00116941">
      <w:pPr>
        <w:spacing w:after="0" w:line="240" w:lineRule="auto"/>
        <w:jc w:val="both"/>
        <w:rPr>
          <w:rFonts w:ascii="Arial" w:hAnsi="Arial" w:cs="Arial"/>
          <w:b/>
        </w:rPr>
      </w:pPr>
      <w:r w:rsidRPr="00116941">
        <w:rPr>
          <w:rFonts w:ascii="Arial" w:hAnsi="Arial" w:cs="Arial"/>
          <w:b/>
        </w:rPr>
        <w:t xml:space="preserve">                                                                                        RNDr. Josef Postránecký</w:t>
      </w:r>
    </w:p>
    <w:p w:rsidR="00080FE3" w:rsidRPr="00116941" w:rsidRDefault="002E3D0C" w:rsidP="00116941">
      <w:pPr>
        <w:spacing w:after="0" w:line="240" w:lineRule="auto"/>
        <w:jc w:val="both"/>
        <w:rPr>
          <w:rFonts w:ascii="Arial" w:hAnsi="Arial" w:cs="Arial"/>
        </w:rPr>
      </w:pPr>
      <w:r w:rsidRPr="00116941">
        <w:rPr>
          <w:rFonts w:ascii="Arial" w:hAnsi="Arial" w:cs="Arial"/>
        </w:rPr>
        <w:t xml:space="preserve">                                               </w:t>
      </w:r>
      <w:r w:rsidR="00ED7297" w:rsidRPr="00116941">
        <w:rPr>
          <w:rFonts w:ascii="Arial" w:hAnsi="Arial" w:cs="Arial"/>
        </w:rPr>
        <w:t xml:space="preserve">                                   </w:t>
      </w:r>
      <w:r w:rsidRPr="00116941">
        <w:rPr>
          <w:rFonts w:ascii="Arial" w:hAnsi="Arial" w:cs="Arial"/>
        </w:rPr>
        <w:t>státní tajemník v Ministerstvu vnitra</w:t>
      </w:r>
    </w:p>
    <w:sectPr w:rsidR="00080FE3" w:rsidRPr="00116941"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16E3" w:rsidRDefault="003616E3" w:rsidP="00276ED4">
      <w:pPr>
        <w:spacing w:after="0" w:line="240" w:lineRule="auto"/>
      </w:pPr>
      <w:r>
        <w:separator/>
      </w:r>
    </w:p>
  </w:endnote>
  <w:endnote w:type="continuationSeparator" w:id="0">
    <w:p w:rsidR="003616E3" w:rsidRDefault="003616E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75F74">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16E3" w:rsidRDefault="003616E3" w:rsidP="00276ED4">
      <w:pPr>
        <w:spacing w:after="0" w:line="240" w:lineRule="auto"/>
      </w:pPr>
      <w:r>
        <w:separator/>
      </w:r>
    </w:p>
  </w:footnote>
  <w:footnote w:type="continuationSeparator" w:id="0">
    <w:p w:rsidR="003616E3" w:rsidRDefault="003616E3"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7" w15:restartNumberingAfterBreak="0">
    <w:nsid w:val="2A5D5BCA"/>
    <w:multiLevelType w:val="hybridMultilevel"/>
    <w:tmpl w:val="9D2ABC92"/>
    <w:lvl w:ilvl="0" w:tplc="79482DFA">
      <w:numFmt w:val="bullet"/>
      <w:lvlText w:val="-"/>
      <w:lvlJc w:val="left"/>
      <w:pPr>
        <w:tabs>
          <w:tab w:val="num" w:pos="397"/>
        </w:tabs>
        <w:ind w:left="397" w:hanging="397"/>
      </w:pPr>
      <w:rPr>
        <w:rFonts w:ascii="Arial" w:eastAsiaTheme="minorHAnsi" w:hAnsi="Arial" w:cs="Arial" w:hint="default"/>
        <w:b w:val="0"/>
        <w:bCs w:val="0"/>
        <w:i w:val="0"/>
        <w:iCs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2"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3"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5"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8"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5"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1"/>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22"/>
  </w:num>
  <w:num w:numId="9">
    <w:abstractNumId w:val="2"/>
  </w:num>
  <w:num w:numId="10">
    <w:abstractNumId w:val="13"/>
  </w:num>
  <w:num w:numId="11">
    <w:abstractNumId w:val="19"/>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8"/>
  </w:num>
  <w:num w:numId="20">
    <w:abstractNumId w:val="11"/>
  </w:num>
  <w:num w:numId="21">
    <w:abstractNumId w:val="23"/>
  </w:num>
  <w:num w:numId="22">
    <w:abstractNumId w:val="20"/>
  </w:num>
  <w:num w:numId="23">
    <w:abstractNumId w:val="25"/>
  </w:num>
  <w:num w:numId="24">
    <w:abstractNumId w:val="8"/>
  </w:num>
  <w:num w:numId="25">
    <w:abstractNumId w:val="0"/>
  </w:num>
  <w:num w:numId="26">
    <w:abstractNumId w:val="12"/>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B9F"/>
    <w:rsid w:val="0003700C"/>
    <w:rsid w:val="000444CB"/>
    <w:rsid w:val="000444E7"/>
    <w:rsid w:val="0004686D"/>
    <w:rsid w:val="00063311"/>
    <w:rsid w:val="00063AAB"/>
    <w:rsid w:val="00064723"/>
    <w:rsid w:val="000722DA"/>
    <w:rsid w:val="00073FE5"/>
    <w:rsid w:val="00075BEF"/>
    <w:rsid w:val="00080FE3"/>
    <w:rsid w:val="00084E8E"/>
    <w:rsid w:val="00084FFE"/>
    <w:rsid w:val="00085A0B"/>
    <w:rsid w:val="00091460"/>
    <w:rsid w:val="0009592B"/>
    <w:rsid w:val="000A227C"/>
    <w:rsid w:val="000B1420"/>
    <w:rsid w:val="000D2427"/>
    <w:rsid w:val="000D30E6"/>
    <w:rsid w:val="000E665F"/>
    <w:rsid w:val="000E7057"/>
    <w:rsid w:val="000F123B"/>
    <w:rsid w:val="000F2D84"/>
    <w:rsid w:val="00114C20"/>
    <w:rsid w:val="00116941"/>
    <w:rsid w:val="001218DF"/>
    <w:rsid w:val="001219CA"/>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717E5"/>
    <w:rsid w:val="00272336"/>
    <w:rsid w:val="0027343F"/>
    <w:rsid w:val="00276ED4"/>
    <w:rsid w:val="00282115"/>
    <w:rsid w:val="0028519E"/>
    <w:rsid w:val="002A7020"/>
    <w:rsid w:val="002B1EA2"/>
    <w:rsid w:val="002B410A"/>
    <w:rsid w:val="002B5C58"/>
    <w:rsid w:val="002C713C"/>
    <w:rsid w:val="002D5643"/>
    <w:rsid w:val="002E2A92"/>
    <w:rsid w:val="002E3D0C"/>
    <w:rsid w:val="002E3E25"/>
    <w:rsid w:val="002F0FEB"/>
    <w:rsid w:val="002F75D4"/>
    <w:rsid w:val="002F7EAB"/>
    <w:rsid w:val="003059FD"/>
    <w:rsid w:val="003135FD"/>
    <w:rsid w:val="003278EE"/>
    <w:rsid w:val="00336923"/>
    <w:rsid w:val="00341708"/>
    <w:rsid w:val="00351267"/>
    <w:rsid w:val="00355935"/>
    <w:rsid w:val="003616E3"/>
    <w:rsid w:val="00363007"/>
    <w:rsid w:val="00363AEF"/>
    <w:rsid w:val="00374E54"/>
    <w:rsid w:val="00384B39"/>
    <w:rsid w:val="003931B1"/>
    <w:rsid w:val="003971CD"/>
    <w:rsid w:val="003B06A5"/>
    <w:rsid w:val="003B692B"/>
    <w:rsid w:val="003D1EB1"/>
    <w:rsid w:val="003E430F"/>
    <w:rsid w:val="003E630C"/>
    <w:rsid w:val="003F76D8"/>
    <w:rsid w:val="00405AED"/>
    <w:rsid w:val="00406178"/>
    <w:rsid w:val="00417DD3"/>
    <w:rsid w:val="0043623A"/>
    <w:rsid w:val="0044040E"/>
    <w:rsid w:val="004541F8"/>
    <w:rsid w:val="00462DAC"/>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61E04"/>
    <w:rsid w:val="00566A14"/>
    <w:rsid w:val="0057773D"/>
    <w:rsid w:val="00577CBE"/>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4A78"/>
    <w:rsid w:val="006662EA"/>
    <w:rsid w:val="006732DE"/>
    <w:rsid w:val="006811BB"/>
    <w:rsid w:val="00685E8D"/>
    <w:rsid w:val="00692507"/>
    <w:rsid w:val="006B7806"/>
    <w:rsid w:val="006C7AEF"/>
    <w:rsid w:val="006D0359"/>
    <w:rsid w:val="006D1987"/>
    <w:rsid w:val="006E7C4F"/>
    <w:rsid w:val="006F282E"/>
    <w:rsid w:val="00704EFE"/>
    <w:rsid w:val="00705EF0"/>
    <w:rsid w:val="0070778B"/>
    <w:rsid w:val="0071306A"/>
    <w:rsid w:val="007141D2"/>
    <w:rsid w:val="0071639F"/>
    <w:rsid w:val="00726ACB"/>
    <w:rsid w:val="00732E44"/>
    <w:rsid w:val="00737480"/>
    <w:rsid w:val="00743234"/>
    <w:rsid w:val="007525D0"/>
    <w:rsid w:val="00755FF6"/>
    <w:rsid w:val="007655B3"/>
    <w:rsid w:val="00767D32"/>
    <w:rsid w:val="00775F74"/>
    <w:rsid w:val="0078045D"/>
    <w:rsid w:val="007A1873"/>
    <w:rsid w:val="007A1C61"/>
    <w:rsid w:val="007A294E"/>
    <w:rsid w:val="007B30F5"/>
    <w:rsid w:val="007B375B"/>
    <w:rsid w:val="007D3708"/>
    <w:rsid w:val="007D79E6"/>
    <w:rsid w:val="007E4D9B"/>
    <w:rsid w:val="007E5A22"/>
    <w:rsid w:val="007F47AC"/>
    <w:rsid w:val="008065FB"/>
    <w:rsid w:val="008149D6"/>
    <w:rsid w:val="008216C5"/>
    <w:rsid w:val="008278D5"/>
    <w:rsid w:val="00851858"/>
    <w:rsid w:val="00853241"/>
    <w:rsid w:val="0085428E"/>
    <w:rsid w:val="00860641"/>
    <w:rsid w:val="0087512E"/>
    <w:rsid w:val="008757FA"/>
    <w:rsid w:val="00893C49"/>
    <w:rsid w:val="00897E21"/>
    <w:rsid w:val="008A0A18"/>
    <w:rsid w:val="008A27AF"/>
    <w:rsid w:val="008A5DD4"/>
    <w:rsid w:val="008B1DB3"/>
    <w:rsid w:val="008B2536"/>
    <w:rsid w:val="008C19B6"/>
    <w:rsid w:val="008C3B5F"/>
    <w:rsid w:val="008C62BD"/>
    <w:rsid w:val="008C7001"/>
    <w:rsid w:val="008E6A0B"/>
    <w:rsid w:val="008F08A1"/>
    <w:rsid w:val="008F20D1"/>
    <w:rsid w:val="008F2AF9"/>
    <w:rsid w:val="009043EE"/>
    <w:rsid w:val="009062CC"/>
    <w:rsid w:val="0092136A"/>
    <w:rsid w:val="00943289"/>
    <w:rsid w:val="009514CA"/>
    <w:rsid w:val="0095429E"/>
    <w:rsid w:val="00955869"/>
    <w:rsid w:val="009630A8"/>
    <w:rsid w:val="00965F7F"/>
    <w:rsid w:val="00966679"/>
    <w:rsid w:val="00971127"/>
    <w:rsid w:val="00971266"/>
    <w:rsid w:val="009742CE"/>
    <w:rsid w:val="009767E0"/>
    <w:rsid w:val="00982E4E"/>
    <w:rsid w:val="00985C40"/>
    <w:rsid w:val="00990241"/>
    <w:rsid w:val="00994384"/>
    <w:rsid w:val="00996069"/>
    <w:rsid w:val="009A3FAD"/>
    <w:rsid w:val="009A732F"/>
    <w:rsid w:val="009B6A31"/>
    <w:rsid w:val="009D4C86"/>
    <w:rsid w:val="009E197D"/>
    <w:rsid w:val="009E4CF2"/>
    <w:rsid w:val="00A0294A"/>
    <w:rsid w:val="00A029B0"/>
    <w:rsid w:val="00A10E8C"/>
    <w:rsid w:val="00A111F4"/>
    <w:rsid w:val="00A2087D"/>
    <w:rsid w:val="00A3079F"/>
    <w:rsid w:val="00A34D3B"/>
    <w:rsid w:val="00A363EF"/>
    <w:rsid w:val="00A36A2E"/>
    <w:rsid w:val="00A44893"/>
    <w:rsid w:val="00A53BAF"/>
    <w:rsid w:val="00A63D07"/>
    <w:rsid w:val="00A64199"/>
    <w:rsid w:val="00A813A7"/>
    <w:rsid w:val="00A85CDE"/>
    <w:rsid w:val="00A86B6F"/>
    <w:rsid w:val="00A8763A"/>
    <w:rsid w:val="00A97203"/>
    <w:rsid w:val="00AC085E"/>
    <w:rsid w:val="00AC173C"/>
    <w:rsid w:val="00AC2A8C"/>
    <w:rsid w:val="00AC2FB9"/>
    <w:rsid w:val="00AE06FE"/>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D7DAE"/>
    <w:rsid w:val="00BE0997"/>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B7A5B"/>
    <w:rsid w:val="00CC35D5"/>
    <w:rsid w:val="00CC5D4F"/>
    <w:rsid w:val="00CF23F3"/>
    <w:rsid w:val="00CF3DEA"/>
    <w:rsid w:val="00D04A5A"/>
    <w:rsid w:val="00D0574C"/>
    <w:rsid w:val="00D1468D"/>
    <w:rsid w:val="00D21560"/>
    <w:rsid w:val="00D258E1"/>
    <w:rsid w:val="00D360BF"/>
    <w:rsid w:val="00D44A1A"/>
    <w:rsid w:val="00D44EC6"/>
    <w:rsid w:val="00D773F0"/>
    <w:rsid w:val="00D8142C"/>
    <w:rsid w:val="00D85BE6"/>
    <w:rsid w:val="00D96F7B"/>
    <w:rsid w:val="00DB6F2E"/>
    <w:rsid w:val="00DC47FE"/>
    <w:rsid w:val="00DC7E68"/>
    <w:rsid w:val="00DD494D"/>
    <w:rsid w:val="00DD7629"/>
    <w:rsid w:val="00DE0518"/>
    <w:rsid w:val="00DE317A"/>
    <w:rsid w:val="00DE3EA5"/>
    <w:rsid w:val="00DF1FD2"/>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D24E6"/>
    <w:rsid w:val="00ED7297"/>
    <w:rsid w:val="00EE1577"/>
    <w:rsid w:val="00EE40B4"/>
    <w:rsid w:val="00EF4B51"/>
    <w:rsid w:val="00F0385E"/>
    <w:rsid w:val="00F040F0"/>
    <w:rsid w:val="00F17DCB"/>
    <w:rsid w:val="00F26BFB"/>
    <w:rsid w:val="00F33781"/>
    <w:rsid w:val="00F34FB7"/>
    <w:rsid w:val="00F41921"/>
    <w:rsid w:val="00F42CF0"/>
    <w:rsid w:val="00F43722"/>
    <w:rsid w:val="00F515FA"/>
    <w:rsid w:val="00F65829"/>
    <w:rsid w:val="00F83766"/>
    <w:rsid w:val="00F91A8B"/>
    <w:rsid w:val="00F93679"/>
    <w:rsid w:val="00F94686"/>
    <w:rsid w:val="00F94C3B"/>
    <w:rsid w:val="00F94ECD"/>
    <w:rsid w:val="00FA0243"/>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E20BC0-146C-44B2-BB3E-15CAB89E9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2619</Words>
  <Characters>15458</Characters>
  <Application>Microsoft Office Word</Application>
  <DocSecurity>0</DocSecurity>
  <Lines>128</Lines>
  <Paragraphs>36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2020-09-29T11:23:00Z</cp:lastPrinted>
  <dcterms:created xsi:type="dcterms:W3CDTF">2021-04-14T11:49:00Z</dcterms:created>
  <dcterms:modified xsi:type="dcterms:W3CDTF">2021-04-14T11:49:00Z</dcterms:modified>
</cp:coreProperties>
</file>