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3D09">
        <w:rPr>
          <w:rFonts w:ascii="Arial" w:hAnsi="Arial" w:cs="Arial"/>
          <w:b/>
          <w:sz w:val="24"/>
          <w:szCs w:val="24"/>
        </w:rPr>
        <w:t>pobytového správního řízení</w:t>
      </w:r>
    </w:p>
    <w:p w:rsidR="003C3D09" w:rsidRDefault="003C3D09" w:rsidP="00CC3306">
      <w:pPr>
        <w:spacing w:after="0" w:line="240" w:lineRule="auto"/>
        <w:jc w:val="center"/>
        <w:rPr>
          <w:rFonts w:ascii="Arial" w:hAnsi="Arial" w:cs="Arial"/>
          <w:b/>
          <w:sz w:val="24"/>
          <w:szCs w:val="24"/>
        </w:rPr>
      </w:pPr>
      <w:r>
        <w:rPr>
          <w:rFonts w:ascii="Arial" w:hAnsi="Arial" w:cs="Arial"/>
          <w:b/>
          <w:sz w:val="24"/>
          <w:szCs w:val="24"/>
        </w:rPr>
        <w:t>Moravskoslezský kraj</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30122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0122D">
        <w:rPr>
          <w:rFonts w:ascii="Arial" w:hAnsi="Arial" w:cs="Arial"/>
        </w:rPr>
        <w:t>5853</w:t>
      </w:r>
      <w:r>
        <w:rPr>
          <w:rFonts w:ascii="Arial" w:hAnsi="Arial" w:cs="Arial"/>
        </w:rPr>
        <w:t>-2/</w:t>
      </w:r>
      <w:r w:rsidR="00140133">
        <w:rPr>
          <w:rFonts w:ascii="Arial" w:hAnsi="Arial" w:cs="Arial"/>
        </w:rPr>
        <w:t>SP</w:t>
      </w:r>
      <w:r>
        <w:rPr>
          <w:rFonts w:ascii="Arial" w:hAnsi="Arial" w:cs="Arial"/>
        </w:rPr>
        <w:t>-201</w:t>
      </w:r>
      <w:r w:rsidR="0030122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0122D">
        <w:rPr>
          <w:rFonts w:ascii="Arial" w:hAnsi="Arial" w:cs="Arial"/>
        </w:rPr>
        <w:t xml:space="preserve">            </w:t>
      </w:r>
      <w:r>
        <w:rPr>
          <w:rFonts w:ascii="Arial" w:hAnsi="Arial" w:cs="Arial"/>
        </w:rPr>
        <w:t xml:space="preserve">datum: </w:t>
      </w:r>
      <w:r w:rsidR="00875347">
        <w:rPr>
          <w:rFonts w:ascii="Arial" w:hAnsi="Arial" w:cs="Arial"/>
        </w:rPr>
        <w:t>2</w:t>
      </w:r>
      <w:r w:rsidR="00B94B75">
        <w:rPr>
          <w:rFonts w:ascii="Arial" w:hAnsi="Arial" w:cs="Arial"/>
        </w:rPr>
        <w:t>5</w:t>
      </w:r>
      <w:r w:rsidR="00A65E81">
        <w:rPr>
          <w:rFonts w:ascii="Arial" w:hAnsi="Arial" w:cs="Arial"/>
        </w:rPr>
        <w:t xml:space="preserve">. </w:t>
      </w:r>
      <w:r w:rsidR="0030122D">
        <w:rPr>
          <w:rFonts w:ascii="Arial" w:hAnsi="Arial" w:cs="Arial"/>
        </w:rPr>
        <w:t xml:space="preserve">ledna </w:t>
      </w:r>
      <w:r w:rsidR="00672DB6">
        <w:rPr>
          <w:rFonts w:ascii="Arial" w:hAnsi="Arial" w:cs="Arial"/>
        </w:rPr>
        <w:t>201</w:t>
      </w:r>
      <w:r w:rsidR="0030122D">
        <w:rPr>
          <w:rFonts w:ascii="Arial" w:hAnsi="Arial" w:cs="Arial"/>
        </w:rPr>
        <w:t>7</w:t>
      </w:r>
    </w:p>
    <w:p w:rsidR="0030122D" w:rsidRDefault="0030122D"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3D09">
        <w:rPr>
          <w:rFonts w:ascii="Arial" w:hAnsi="Arial" w:cs="Arial"/>
          <w:b/>
        </w:rPr>
        <w:t>pobytového správního řízení Moravskoslezský kraj</w:t>
      </w:r>
      <w:r w:rsidR="00633A91">
        <w:rPr>
          <w:rFonts w:ascii="Arial" w:hAnsi="Arial" w:cs="Arial"/>
        </w:rPr>
        <w:t xml:space="preserve">, </w:t>
      </w:r>
      <w:r w:rsidR="00414CBA">
        <w:rPr>
          <w:rFonts w:ascii="Arial" w:hAnsi="Arial" w:cs="Arial"/>
          <w:b/>
        </w:rPr>
        <w:t>ID </w:t>
      </w:r>
      <w:r w:rsidR="0030122D">
        <w:rPr>
          <w:rFonts w:ascii="Arial" w:hAnsi="Arial" w:cs="Arial"/>
          <w:b/>
        </w:rPr>
        <w:t>30312309</w:t>
      </w:r>
      <w:r>
        <w:rPr>
          <w:rFonts w:ascii="Arial" w:hAnsi="Arial" w:cs="Arial"/>
        </w:rPr>
        <w:t xml:space="preserve"> v</w:t>
      </w:r>
      <w:r w:rsidR="00A069D1">
        <w:rPr>
          <w:rFonts w:ascii="Arial" w:hAnsi="Arial" w:cs="Arial"/>
        </w:rPr>
        <w:t> </w:t>
      </w:r>
      <w:r>
        <w:rPr>
          <w:rFonts w:ascii="Arial" w:hAnsi="Arial" w:cs="Arial"/>
        </w:rPr>
        <w:t>obor</w:t>
      </w:r>
      <w:r w:rsidR="00A65E81">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A65E81">
        <w:rPr>
          <w:rFonts w:ascii="Arial" w:hAnsi="Arial" w:cs="Arial"/>
          <w:b/>
        </w:rPr>
        <w:t>Ostrava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Pr="0030122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30122D">
        <w:rPr>
          <w:rFonts w:ascii="Arial" w:hAnsi="Arial" w:cs="Arial"/>
        </w:rPr>
        <w:t xml:space="preserve"> </w:t>
      </w:r>
      <w:r w:rsidR="0030122D" w:rsidRPr="0030122D">
        <w:rPr>
          <w:rFonts w:ascii="Arial" w:hAnsi="Arial" w:cs="Arial"/>
          <w:b/>
          <w:i/>
        </w:rPr>
        <w:t>březen – duben 2017</w:t>
      </w:r>
      <w:r w:rsidRPr="0030122D">
        <w:rPr>
          <w:rFonts w:ascii="Arial" w:hAnsi="Arial" w:cs="Arial"/>
          <w:b/>
          <w:i/>
        </w:rPr>
        <w:t>.</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65E81">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zajišťování administrativní agendy a organizace vedení správních řízení podle zákona č. 326/1999 Sb., o pobytu cizinců na území České republiky, ve znění pozdějších předpisů.</w:t>
      </w:r>
      <w:r w:rsidR="00C82396">
        <w:rPr>
          <w:rFonts w:ascii="Arial" w:hAnsi="Arial" w:cs="Arial"/>
        </w:rPr>
        <w:t xml:space="preserve"> </w:t>
      </w:r>
      <w:r w:rsidR="00B94B75">
        <w:rPr>
          <w:rFonts w:ascii="Arial" w:hAnsi="Arial" w:cs="Arial"/>
        </w:rPr>
        <w:t>Pokročilá</w:t>
      </w:r>
      <w:r w:rsidR="00061AAF">
        <w:rPr>
          <w:rFonts w:ascii="Arial" w:hAnsi="Arial" w:cs="Arial"/>
        </w:rPr>
        <w:t xml:space="preserve"> znalost MS OFFICE </w:t>
      </w:r>
      <w:r w:rsidR="00C37FFB">
        <w:rPr>
          <w:rFonts w:ascii="Arial" w:hAnsi="Arial" w:cs="Arial"/>
        </w:rPr>
        <w:t xml:space="preserve">a </w:t>
      </w:r>
      <w:r w:rsidR="00B94B75">
        <w:rPr>
          <w:rFonts w:ascii="Arial" w:hAnsi="Arial" w:cs="Arial"/>
        </w:rPr>
        <w:t xml:space="preserve">základní znalost </w:t>
      </w:r>
      <w:bookmarkStart w:id="0" w:name="_GoBack"/>
      <w:bookmarkEnd w:id="0"/>
      <w:r w:rsidR="00C37FFB">
        <w:rPr>
          <w:rFonts w:ascii="Arial" w:hAnsi="Arial" w:cs="Arial"/>
        </w:rPr>
        <w:t xml:space="preserve">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není vhodné 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75347">
        <w:rPr>
          <w:rFonts w:ascii="Arial" w:hAnsi="Arial" w:cs="Arial"/>
          <w:b/>
        </w:rPr>
        <w:t>1</w:t>
      </w:r>
      <w:r w:rsidR="00B94B75">
        <w:rPr>
          <w:rFonts w:ascii="Arial" w:hAnsi="Arial" w:cs="Arial"/>
          <w:b/>
        </w:rPr>
        <w:t>5</w:t>
      </w:r>
      <w:r w:rsidR="00A65E81">
        <w:rPr>
          <w:rFonts w:ascii="Arial" w:hAnsi="Arial" w:cs="Arial"/>
          <w:b/>
        </w:rPr>
        <w:t xml:space="preserve">. </w:t>
      </w:r>
      <w:r w:rsidR="009A2593">
        <w:rPr>
          <w:rFonts w:ascii="Arial" w:hAnsi="Arial" w:cs="Arial"/>
          <w:b/>
        </w:rPr>
        <w:t>února</w:t>
      </w:r>
      <w:r w:rsidR="0030122D">
        <w:rPr>
          <w:rFonts w:ascii="Arial" w:hAnsi="Arial" w:cs="Arial"/>
          <w:b/>
        </w:rPr>
        <w:t xml:space="preserve"> </w:t>
      </w:r>
      <w:r w:rsidR="006629F7">
        <w:rPr>
          <w:rFonts w:ascii="Arial" w:hAnsi="Arial" w:cs="Arial"/>
          <w:b/>
        </w:rPr>
        <w:t>201</w:t>
      </w:r>
      <w:r w:rsidR="0030122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C3D09">
        <w:rPr>
          <w:rFonts w:ascii="Arial" w:hAnsi="Arial" w:cs="Arial"/>
          <w:b/>
        </w:rPr>
        <w:t>pobytového správního řízení Moravskoslezský kraj odboru azylové a </w:t>
      </w:r>
      <w:r w:rsidR="00376880">
        <w:rPr>
          <w:rFonts w:ascii="Arial" w:hAnsi="Arial" w:cs="Arial"/>
          <w:b/>
        </w:rPr>
        <w:t>migrační politiky</w:t>
      </w:r>
      <w:r w:rsidR="00A81F47">
        <w:rPr>
          <w:rFonts w:ascii="Arial" w:hAnsi="Arial" w:cs="Arial"/>
          <w:b/>
        </w:rPr>
        <w:t xml:space="preserve">, </w:t>
      </w:r>
      <w:r w:rsidR="004F6BA3">
        <w:rPr>
          <w:rFonts w:ascii="Arial" w:hAnsi="Arial" w:cs="Arial"/>
          <w:b/>
        </w:rPr>
        <w:t>ID </w:t>
      </w:r>
      <w:r w:rsidR="0030122D">
        <w:rPr>
          <w:rFonts w:ascii="Arial" w:hAnsi="Arial" w:cs="Arial"/>
          <w:b/>
        </w:rPr>
        <w:t>30312309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0122D">
        <w:rPr>
          <w:rFonts w:ascii="Arial" w:hAnsi="Arial" w:cs="Arial"/>
          <w:b/>
        </w:rPr>
        <w:t>5853</w:t>
      </w:r>
      <w:r w:rsidR="001A3AC9" w:rsidRPr="001A3AC9">
        <w:rPr>
          <w:rFonts w:ascii="Arial" w:hAnsi="Arial" w:cs="Arial"/>
          <w:b/>
        </w:rPr>
        <w:t>-2/SP-201</w:t>
      </w:r>
      <w:r w:rsidR="0030122D">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C3D09">
        <w:rPr>
          <w:rFonts w:ascii="Arial" w:hAnsi="Arial" w:cs="Arial"/>
          <w:b/>
        </w:rPr>
        <w:t>pobytového správního řízení Moravskoslezský kraj</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753192" w:rsidRDefault="00753192" w:rsidP="00753192">
      <w:pPr>
        <w:spacing w:after="0" w:line="360" w:lineRule="auto"/>
        <w:jc w:val="both"/>
        <w:rPr>
          <w:rFonts w:ascii="Arial" w:hAnsi="Arial" w:cs="Arial"/>
          <w:i/>
          <w:color w:val="FF0000"/>
        </w:rPr>
      </w:pPr>
    </w:p>
    <w:p w:rsidR="00753192" w:rsidRPr="000A5441" w:rsidRDefault="00753192" w:rsidP="0030122D">
      <w:pPr>
        <w:pStyle w:val="Odstavecseseznamem"/>
        <w:numPr>
          <w:ilvl w:val="0"/>
          <w:numId w:val="10"/>
        </w:numPr>
        <w:spacing w:after="120" w:line="360" w:lineRule="auto"/>
        <w:ind w:left="284" w:hanging="284"/>
        <w:jc w:val="both"/>
        <w:rPr>
          <w:rFonts w:ascii="Arial" w:hAnsi="Arial" w:cs="Arial"/>
          <w:b/>
        </w:rPr>
      </w:pPr>
      <w:r w:rsidRPr="000A5441">
        <w:rPr>
          <w:rFonts w:ascii="Arial" w:hAnsi="Arial" w:cs="Arial"/>
          <w:b/>
        </w:rPr>
        <w:t>Splňuje základní předpoklady stanovené zákonem, tj.:</w:t>
      </w:r>
    </w:p>
    <w:p w:rsidR="00753192" w:rsidRDefault="00753192" w:rsidP="00753192">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r>
        <w:rPr>
          <w:rFonts w:ascii="Arial" w:hAnsi="Arial" w:cs="Arial"/>
        </w:rPr>
        <w:t>;</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753192" w:rsidRDefault="00753192" w:rsidP="0075319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p>
    <w:p w:rsidR="00753192" w:rsidRPr="00DA60B3"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 xml:space="preserve">žadatel/ka doloží originál nebo úředně ověřenou kopii dokladu o dosaženém vzdělání následně, nejpozději před konáním pohovoru;  </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uvedenou listinu lze v takovém případě doložit následně, nejpozději před konáním pohovoru;</w:t>
      </w:r>
    </w:p>
    <w:p w:rsidR="00753192" w:rsidRDefault="00753192" w:rsidP="00753192">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30122D">
        <w:rPr>
          <w:rFonts w:ascii="Arial" w:hAnsi="Arial" w:cs="Arial"/>
          <w:b/>
        </w:rPr>
        <w:t>43</w:t>
      </w:r>
      <w:r>
        <w:rPr>
          <w:rFonts w:ascii="Arial" w:hAnsi="Arial" w:cs="Arial"/>
          <w:b/>
        </w:rPr>
        <w:t xml:space="preserve">/2016, kterým se stanoví požadavky na služební a pracovní místa na Ministerstvu vnitra, </w:t>
      </w:r>
      <w:r w:rsidR="0030122D" w:rsidRPr="0030122D">
        <w:rPr>
          <w:rFonts w:ascii="Arial" w:hAnsi="Arial" w:cs="Arial"/>
          <w:b/>
        </w:rPr>
        <w:t xml:space="preserve">ve znění společného služebního předpisu náměstka ministra vnitra pro státní službu a státního tajemníka v Ministerstvu vnitra </w:t>
      </w:r>
      <w:r w:rsidR="0030122D">
        <w:rPr>
          <w:rFonts w:ascii="Arial" w:hAnsi="Arial" w:cs="Arial"/>
          <w:b/>
        </w:rPr>
        <w:br/>
      </w:r>
      <w:r w:rsidR="0030122D" w:rsidRPr="0030122D">
        <w:rPr>
          <w:rFonts w:ascii="Arial" w:hAnsi="Arial" w:cs="Arial"/>
          <w:b/>
        </w:rPr>
        <w:t>č. 50/2016.</w:t>
      </w:r>
    </w:p>
    <w:p w:rsidR="00753192" w:rsidRDefault="00753192" w:rsidP="0075319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53192" w:rsidRPr="0062206B" w:rsidRDefault="00753192" w:rsidP="00753192">
      <w:pPr>
        <w:pStyle w:val="Odstavecseseznamem"/>
        <w:rPr>
          <w:rFonts w:ascii="Arial" w:hAnsi="Arial" w:cs="Arial"/>
          <w:highlight w:val="cyan"/>
        </w:rPr>
      </w:pPr>
    </w:p>
    <w:p w:rsidR="00753192" w:rsidRDefault="00753192" w:rsidP="0075319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/ka</w:t>
      </w:r>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/ka</w:t>
      </w:r>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Pr="00617073" w:rsidRDefault="00753192" w:rsidP="00753192">
      <w:pPr>
        <w:pStyle w:val="Textpoznpodarou"/>
        <w:spacing w:after="0"/>
        <w:rPr>
          <w:rFonts w:ascii="Arial" w:hAnsi="Arial" w:cs="Arial"/>
          <w:b/>
          <w:sz w:val="22"/>
          <w:szCs w:val="22"/>
        </w:rPr>
      </w:pPr>
      <w:r w:rsidRPr="00617073">
        <w:rPr>
          <w:rFonts w:ascii="Arial" w:hAnsi="Arial" w:cs="Arial"/>
          <w:b/>
          <w:sz w:val="22"/>
          <w:szCs w:val="22"/>
        </w:rPr>
        <w:t>K žádosti dále žadatel</w:t>
      </w:r>
      <w:r>
        <w:rPr>
          <w:rFonts w:ascii="Arial" w:hAnsi="Arial" w:cs="Arial"/>
          <w:b/>
          <w:sz w:val="22"/>
          <w:szCs w:val="22"/>
        </w:rPr>
        <w:t>/ka</w:t>
      </w:r>
      <w:r w:rsidRPr="00617073">
        <w:rPr>
          <w:rFonts w:ascii="Arial" w:hAnsi="Arial" w:cs="Arial"/>
          <w:b/>
          <w:sz w:val="22"/>
          <w:szCs w:val="22"/>
        </w:rPr>
        <w:t xml:space="preserve"> přiloží:</w:t>
      </w:r>
    </w:p>
    <w:p w:rsidR="00753192" w:rsidRPr="00DA60B3" w:rsidRDefault="00753192" w:rsidP="00753192">
      <w:pPr>
        <w:pStyle w:val="Textpoznpodarou"/>
        <w:spacing w:after="0"/>
        <w:rPr>
          <w:rFonts w:ascii="Arial" w:hAnsi="Arial" w:cs="Arial"/>
        </w:rPr>
      </w:pPr>
    </w:p>
    <w:p w:rsidR="0030122D" w:rsidRPr="0030122D" w:rsidRDefault="00753192" w:rsidP="0030122D">
      <w:pPr>
        <w:pStyle w:val="Odstavecseseznamem"/>
        <w:numPr>
          <w:ilvl w:val="0"/>
          <w:numId w:val="11"/>
        </w:numPr>
        <w:spacing w:after="120" w:line="360" w:lineRule="auto"/>
        <w:jc w:val="both"/>
        <w:rPr>
          <w:rFonts w:ascii="Arial" w:hAnsi="Arial" w:cs="Arial"/>
        </w:rPr>
      </w:pPr>
      <w:r w:rsidRPr="0030122D">
        <w:rPr>
          <w:rFonts w:ascii="Arial" w:hAnsi="Arial" w:cs="Arial"/>
        </w:rPr>
        <w:t>strukturovaný profesní životopis,</w:t>
      </w:r>
    </w:p>
    <w:p w:rsidR="00753192" w:rsidRPr="0030122D" w:rsidRDefault="00753192" w:rsidP="0030122D">
      <w:pPr>
        <w:pStyle w:val="Odstavecseseznamem"/>
        <w:numPr>
          <w:ilvl w:val="0"/>
          <w:numId w:val="11"/>
        </w:numPr>
        <w:spacing w:after="120" w:line="360" w:lineRule="auto"/>
        <w:jc w:val="both"/>
        <w:rPr>
          <w:rFonts w:ascii="Arial" w:hAnsi="Arial" w:cs="Arial"/>
        </w:rPr>
      </w:pPr>
      <w:r w:rsidRPr="0030122D">
        <w:rPr>
          <w:rFonts w:ascii="Arial" w:hAnsi="Arial" w:cs="Arial"/>
        </w:rPr>
        <w:t>písemnou práci v rozsahu maximálně dvou normostran</w:t>
      </w:r>
      <w:r>
        <w:rPr>
          <w:rStyle w:val="Znakapoznpodarou"/>
          <w:rFonts w:ascii="Arial" w:hAnsi="Arial"/>
        </w:rPr>
        <w:footnoteReference w:id="6"/>
      </w:r>
      <w:r w:rsidRPr="0030122D">
        <w:rPr>
          <w:rFonts w:ascii="Arial" w:hAnsi="Arial" w:cs="Arial"/>
        </w:rPr>
        <w:t xml:space="preserve"> na téma „Motivace žadatele/žadatelky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875347" w:rsidP="00C37FFB">
      <w:pPr>
        <w:spacing w:after="0" w:line="240" w:lineRule="auto"/>
        <w:jc w:val="both"/>
        <w:rPr>
          <w:rFonts w:ascii="Arial" w:hAnsi="Arial" w:cs="Arial"/>
        </w:rPr>
      </w:pPr>
      <w:r>
        <w:rPr>
          <w:rFonts w:ascii="Arial" w:hAnsi="Arial" w:cs="Arial"/>
        </w:rPr>
        <w:t>Mgr. Hana Staňková</w:t>
      </w:r>
    </w:p>
    <w:p w:rsidR="00875347" w:rsidRDefault="00875347" w:rsidP="00C37FFB">
      <w:pPr>
        <w:spacing w:after="0" w:line="240" w:lineRule="auto"/>
        <w:jc w:val="both"/>
        <w:rPr>
          <w:rFonts w:ascii="Arial" w:hAnsi="Arial" w:cs="Arial"/>
        </w:rPr>
      </w:pPr>
      <w:r>
        <w:rPr>
          <w:rFonts w:ascii="Arial" w:hAnsi="Arial" w:cs="Arial"/>
        </w:rPr>
        <w:t>odbor personální</w:t>
      </w:r>
    </w:p>
    <w:p w:rsidR="00875347" w:rsidRDefault="00875347" w:rsidP="00C37FFB">
      <w:pPr>
        <w:spacing w:after="0" w:line="240" w:lineRule="auto"/>
        <w:jc w:val="both"/>
        <w:rPr>
          <w:rFonts w:ascii="Arial" w:hAnsi="Arial" w:cs="Arial"/>
        </w:rPr>
      </w:pPr>
      <w:r>
        <w:rPr>
          <w:rFonts w:ascii="Arial" w:hAnsi="Arial" w:cs="Arial"/>
        </w:rPr>
        <w:t>tel.: +420 974 833 334</w:t>
      </w:r>
    </w:p>
    <w:p w:rsidR="00875347" w:rsidRDefault="00875347" w:rsidP="00C37FFB">
      <w:pPr>
        <w:spacing w:after="0" w:line="240" w:lineRule="auto"/>
        <w:jc w:val="both"/>
        <w:rPr>
          <w:rFonts w:ascii="Arial" w:hAnsi="Arial" w:cs="Arial"/>
        </w:rPr>
      </w:pPr>
      <w:r>
        <w:rPr>
          <w:rFonts w:ascii="Arial" w:hAnsi="Arial" w:cs="Arial"/>
        </w:rPr>
        <w:t xml:space="preserve">e-mail: </w:t>
      </w:r>
      <w:hyperlink r:id="rId10" w:history="1">
        <w:r w:rsidR="0030122D" w:rsidRPr="008610C5">
          <w:rPr>
            <w:rStyle w:val="Hypertextovodkaz"/>
            <w:rFonts w:ascii="Arial" w:hAnsi="Arial" w:cs="Arial"/>
          </w:rPr>
          <w:t>hana.stankova@mvcr.cz</w:t>
        </w:r>
      </w:hyperlink>
    </w:p>
    <w:p w:rsidR="0030122D" w:rsidRDefault="0030122D" w:rsidP="00C37FFB">
      <w:pPr>
        <w:spacing w:after="0" w:line="240" w:lineRule="auto"/>
        <w:jc w:val="both"/>
        <w:rPr>
          <w:rFonts w:ascii="Arial" w:hAnsi="Arial" w:cs="Arial"/>
        </w:rPr>
      </w:pPr>
    </w:p>
    <w:p w:rsidR="00875347" w:rsidRDefault="00875347" w:rsidP="00C37FFB">
      <w:pPr>
        <w:spacing w:after="0" w:line="240" w:lineRule="auto"/>
        <w:jc w:val="both"/>
        <w:rPr>
          <w:rFonts w:ascii="Arial" w:hAnsi="Arial" w:cs="Arial"/>
        </w:rPr>
      </w:pP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E88" w:rsidRDefault="00447E88" w:rsidP="004E6D6E">
      <w:pPr>
        <w:spacing w:after="0" w:line="240" w:lineRule="auto"/>
      </w:pPr>
      <w:r>
        <w:separator/>
      </w:r>
    </w:p>
  </w:endnote>
  <w:endnote w:type="continuationSeparator" w:id="0">
    <w:p w:rsidR="00447E88" w:rsidRDefault="00447E8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E88" w:rsidRDefault="00447E88" w:rsidP="004E6D6E">
      <w:pPr>
        <w:spacing w:after="0" w:line="240" w:lineRule="auto"/>
      </w:pPr>
      <w:r>
        <w:separator/>
      </w:r>
    </w:p>
  </w:footnote>
  <w:footnote w:type="continuationSeparator" w:id="0">
    <w:p w:rsidR="00447E88" w:rsidRDefault="00447E8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3192" w:rsidRDefault="00753192" w:rsidP="00753192">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3192" w:rsidRDefault="00753192" w:rsidP="00753192">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73A3A78"/>
    <w:multiLevelType w:val="hybridMultilevel"/>
    <w:tmpl w:val="4C4A1BC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num>
  <w:num w:numId="5">
    <w:abstractNumId w:val="4"/>
  </w:num>
  <w:num w:numId="6">
    <w:abstractNumId w:val="6"/>
  </w:num>
  <w:num w:numId="7">
    <w:abstractNumId w:val="8"/>
  </w:num>
  <w:num w:numId="8">
    <w:abstractNumId w:val="3"/>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065A"/>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122D"/>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3D09"/>
    <w:rsid w:val="003C4AB8"/>
    <w:rsid w:val="003C6693"/>
    <w:rsid w:val="003C6E6E"/>
    <w:rsid w:val="003E41DD"/>
    <w:rsid w:val="00414CBA"/>
    <w:rsid w:val="004169C8"/>
    <w:rsid w:val="004336BE"/>
    <w:rsid w:val="00433B8A"/>
    <w:rsid w:val="004377BF"/>
    <w:rsid w:val="00440E72"/>
    <w:rsid w:val="00447E88"/>
    <w:rsid w:val="004543A9"/>
    <w:rsid w:val="00463BFF"/>
    <w:rsid w:val="0048785C"/>
    <w:rsid w:val="00494461"/>
    <w:rsid w:val="004B0F4A"/>
    <w:rsid w:val="004B449C"/>
    <w:rsid w:val="004C1734"/>
    <w:rsid w:val="004D096B"/>
    <w:rsid w:val="004E6D6E"/>
    <w:rsid w:val="004F6BA3"/>
    <w:rsid w:val="00500E9D"/>
    <w:rsid w:val="005052A6"/>
    <w:rsid w:val="00511D66"/>
    <w:rsid w:val="005138FD"/>
    <w:rsid w:val="00513FA4"/>
    <w:rsid w:val="00514CA1"/>
    <w:rsid w:val="00515E8C"/>
    <w:rsid w:val="005216EE"/>
    <w:rsid w:val="005230C1"/>
    <w:rsid w:val="00526747"/>
    <w:rsid w:val="00526AF1"/>
    <w:rsid w:val="005333FC"/>
    <w:rsid w:val="005428F9"/>
    <w:rsid w:val="00557D96"/>
    <w:rsid w:val="00591D71"/>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776D4"/>
    <w:rsid w:val="006848B3"/>
    <w:rsid w:val="0069196A"/>
    <w:rsid w:val="006B38AF"/>
    <w:rsid w:val="006B627C"/>
    <w:rsid w:val="006B7893"/>
    <w:rsid w:val="006C4492"/>
    <w:rsid w:val="006E05D0"/>
    <w:rsid w:val="006F290C"/>
    <w:rsid w:val="006F67FE"/>
    <w:rsid w:val="0071105F"/>
    <w:rsid w:val="00726231"/>
    <w:rsid w:val="00743FC6"/>
    <w:rsid w:val="007442D6"/>
    <w:rsid w:val="00753192"/>
    <w:rsid w:val="0077115A"/>
    <w:rsid w:val="00776F91"/>
    <w:rsid w:val="007A7707"/>
    <w:rsid w:val="007C4265"/>
    <w:rsid w:val="007D1064"/>
    <w:rsid w:val="007F0111"/>
    <w:rsid w:val="008133BB"/>
    <w:rsid w:val="0082066E"/>
    <w:rsid w:val="00824868"/>
    <w:rsid w:val="008436B9"/>
    <w:rsid w:val="0084450B"/>
    <w:rsid w:val="008451C7"/>
    <w:rsid w:val="0084627E"/>
    <w:rsid w:val="00875347"/>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2593"/>
    <w:rsid w:val="009A7C5B"/>
    <w:rsid w:val="009C0DC5"/>
    <w:rsid w:val="009C3F79"/>
    <w:rsid w:val="009C5044"/>
    <w:rsid w:val="009C7661"/>
    <w:rsid w:val="009E63A7"/>
    <w:rsid w:val="00A03F6B"/>
    <w:rsid w:val="00A069D1"/>
    <w:rsid w:val="00A13967"/>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5100"/>
    <w:rsid w:val="00B94B75"/>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D36EF"/>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003D4"/>
    <w:rsid w:val="00E12075"/>
    <w:rsid w:val="00E14B2D"/>
    <w:rsid w:val="00E20141"/>
    <w:rsid w:val="00E26AD2"/>
    <w:rsid w:val="00E3017F"/>
    <w:rsid w:val="00E334CC"/>
    <w:rsid w:val="00E35073"/>
    <w:rsid w:val="00E374D4"/>
    <w:rsid w:val="00E4446A"/>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F41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7CB86-35A1-451E-B898-AA837F040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4</Pages>
  <Words>979</Words>
  <Characters>5780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2017-01-17T12:17:00Z</cp:lastPrinted>
  <dcterms:created xsi:type="dcterms:W3CDTF">2015-12-02T08:46:00Z</dcterms:created>
  <dcterms:modified xsi:type="dcterms:W3CDTF">2017-01-20T09:37:00Z</dcterms:modified>
</cp:coreProperties>
</file>