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65B36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065FE">
        <w:rPr>
          <w:rFonts w:ascii="Arial" w:hAnsi="Arial" w:cs="Arial"/>
          <w:b/>
          <w:sz w:val="24"/>
          <w:szCs w:val="24"/>
        </w:rPr>
        <w:t>pobytového správního řízení Praha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965B36">
        <w:rPr>
          <w:rFonts w:ascii="Arial" w:hAnsi="Arial" w:cs="Arial"/>
        </w:rPr>
        <w:t>5</w:t>
      </w:r>
      <w:r w:rsidR="00D67E7B">
        <w:rPr>
          <w:rFonts w:ascii="Arial" w:hAnsi="Arial" w:cs="Arial"/>
        </w:rPr>
        <w:t>7619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3D4C0A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3D4C0A">
        <w:rPr>
          <w:rFonts w:ascii="Arial" w:hAnsi="Arial" w:cs="Arial"/>
        </w:rPr>
        <w:t>2</w:t>
      </w:r>
      <w:r w:rsidR="00D67E7B">
        <w:rPr>
          <w:rFonts w:ascii="Arial" w:hAnsi="Arial" w:cs="Arial"/>
        </w:rPr>
        <w:t>5</w:t>
      </w:r>
      <w:r w:rsidR="003D4C0A">
        <w:rPr>
          <w:rFonts w:ascii="Arial" w:hAnsi="Arial" w:cs="Arial"/>
        </w:rPr>
        <w:t>. 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965B36" w:rsidRPr="00965B36">
        <w:rPr>
          <w:rFonts w:ascii="Arial" w:hAnsi="Arial" w:cs="Arial"/>
          <w:b/>
          <w:color w:val="000000" w:themeColor="text1"/>
        </w:rPr>
        <w:t xml:space="preserve">vrchního referenta/rady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D065FE" w:rsidRPr="00D065FE">
        <w:rPr>
          <w:rFonts w:ascii="Arial" w:hAnsi="Arial" w:cs="Arial"/>
          <w:b/>
          <w:color w:val="000000" w:themeColor="text1"/>
        </w:rPr>
        <w:t>pobytového správního řízení Praha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D67E7B">
        <w:rPr>
          <w:rFonts w:ascii="Arial" w:hAnsi="Arial" w:cs="Arial"/>
          <w:b/>
          <w:color w:val="000000" w:themeColor="text1"/>
        </w:rPr>
        <w:t>30311343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3D4C0A">
        <w:rPr>
          <w:rFonts w:ascii="Arial" w:hAnsi="Arial" w:cs="Arial"/>
          <w:b/>
          <w:color w:val="000000" w:themeColor="text1"/>
        </w:rPr>
        <w:t>září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65B36">
        <w:rPr>
          <w:rFonts w:ascii="Arial" w:hAnsi="Arial" w:cs="Arial"/>
          <w:b/>
          <w:color w:val="000000" w:themeColor="text1"/>
        </w:rPr>
        <w:t>0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965B36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965B36">
        <w:rPr>
          <w:rFonts w:ascii="Arial" w:hAnsi="Arial" w:cs="Arial"/>
          <w:color w:val="000000" w:themeColor="text1"/>
        </w:rPr>
        <w:t xml:space="preserve">vedení </w:t>
      </w:r>
      <w:r w:rsidR="00D67E7B">
        <w:rPr>
          <w:rFonts w:ascii="Arial" w:hAnsi="Arial" w:cs="Arial"/>
          <w:color w:val="000000" w:themeColor="text1"/>
        </w:rPr>
        <w:t xml:space="preserve">pobytového </w:t>
      </w:r>
      <w:r w:rsidR="00965B36">
        <w:rPr>
          <w:rFonts w:ascii="Arial" w:hAnsi="Arial" w:cs="Arial"/>
          <w:color w:val="000000" w:themeColor="text1"/>
        </w:rPr>
        <w:t>s</w:t>
      </w:r>
      <w:r w:rsidR="00965B36" w:rsidRPr="00965B36">
        <w:rPr>
          <w:rFonts w:ascii="Arial" w:hAnsi="Arial" w:cs="Arial"/>
          <w:color w:val="000000" w:themeColor="text1"/>
        </w:rPr>
        <w:t>právní</w:t>
      </w:r>
      <w:r w:rsidR="00756CC1">
        <w:rPr>
          <w:rFonts w:ascii="Arial" w:hAnsi="Arial" w:cs="Arial"/>
          <w:color w:val="000000" w:themeColor="text1"/>
        </w:rPr>
        <w:t xml:space="preserve">ho </w:t>
      </w:r>
      <w:r w:rsidR="00965B36" w:rsidRPr="00965B36">
        <w:rPr>
          <w:rFonts w:ascii="Arial" w:hAnsi="Arial" w:cs="Arial"/>
          <w:color w:val="000000" w:themeColor="text1"/>
        </w:rPr>
        <w:t>řízení dle zákona č. 326/1999 Sb.</w:t>
      </w:r>
      <w:r w:rsidR="00965B36">
        <w:rPr>
          <w:rFonts w:ascii="Arial" w:hAnsi="Arial" w:cs="Arial"/>
          <w:color w:val="000000" w:themeColor="text1"/>
        </w:rPr>
        <w:t>,</w:t>
      </w:r>
      <w:r w:rsidR="00965B36" w:rsidRPr="00965B36">
        <w:rPr>
          <w:rFonts w:ascii="Arial" w:hAnsi="Arial" w:cs="Arial"/>
          <w:color w:val="000000" w:themeColor="text1"/>
        </w:rPr>
        <w:t xml:space="preserve"> o pobytu cizinců na území České republiky, </w:t>
      </w:r>
      <w:r w:rsidR="00D67E7B">
        <w:rPr>
          <w:rFonts w:ascii="Arial" w:hAnsi="Arial" w:cs="Arial"/>
          <w:color w:val="000000" w:themeColor="text1"/>
        </w:rPr>
        <w:br/>
      </w:r>
      <w:r w:rsidR="00965B36" w:rsidRPr="00965B36">
        <w:rPr>
          <w:rFonts w:ascii="Arial" w:hAnsi="Arial" w:cs="Arial"/>
          <w:color w:val="000000" w:themeColor="text1"/>
        </w:rPr>
        <w:t>ve znění pozdějších předpisů</w:t>
      </w:r>
      <w:r w:rsidR="00D67E7B">
        <w:rPr>
          <w:rFonts w:ascii="Arial" w:hAnsi="Arial" w:cs="Arial"/>
          <w:color w:val="000000" w:themeColor="text1"/>
        </w:rPr>
        <w:t xml:space="preserve">; přípravu podkladů pro vydání rozhodnutí a další s tím spojená administrativní činnost.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D67E7B" w:rsidRPr="00D67E7B">
        <w:rPr>
          <w:rFonts w:ascii="Arial" w:hAnsi="Arial" w:cs="Arial"/>
          <w:color w:val="000000" w:themeColor="text1"/>
        </w:rPr>
        <w:t>Na služebním místě je stanoven zvláštní příplatek podle nařízení vlády č. 304/2014 Sb., o platových poměrech státních zaměstnanců.</w:t>
      </w:r>
      <w:r w:rsidR="00D67E7B">
        <w:rPr>
          <w:rFonts w:ascii="Arial" w:hAnsi="Arial" w:cs="Arial"/>
          <w:color w:val="000000" w:themeColor="text1"/>
        </w:rPr>
        <w:t xml:space="preserve">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756CC1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65B36">
        <w:rPr>
          <w:rFonts w:ascii="Arial" w:hAnsi="Arial" w:cs="Arial"/>
          <w:b/>
        </w:rPr>
        <w:t>1</w:t>
      </w:r>
      <w:r w:rsidR="00D67E7B">
        <w:rPr>
          <w:rFonts w:ascii="Arial" w:hAnsi="Arial" w:cs="Arial"/>
          <w:b/>
        </w:rPr>
        <w:t>4</w:t>
      </w:r>
      <w:r w:rsidR="003D4C0A">
        <w:rPr>
          <w:rFonts w:ascii="Arial" w:hAnsi="Arial" w:cs="Arial"/>
          <w:b/>
        </w:rPr>
        <w:t>. června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65B36" w:rsidRPr="00965B36">
        <w:rPr>
          <w:rFonts w:ascii="Arial" w:hAnsi="Arial" w:cs="Arial"/>
          <w:b/>
          <w:color w:val="000000" w:themeColor="text1"/>
        </w:rPr>
        <w:t>vrchního referenta/rady v oddělení pobytového správního řízení Praha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965B36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67E7B">
        <w:rPr>
          <w:rFonts w:ascii="Arial" w:hAnsi="Arial" w:cs="Arial"/>
          <w:b/>
          <w:color w:val="000000" w:themeColor="text1"/>
        </w:rPr>
        <w:t>30311343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3D4C0A">
        <w:rPr>
          <w:rFonts w:ascii="Arial" w:hAnsi="Arial" w:cs="Arial"/>
          <w:b/>
          <w:color w:val="000000" w:themeColor="text1"/>
        </w:rPr>
        <w:t>5</w:t>
      </w:r>
      <w:r w:rsidR="00D67E7B">
        <w:rPr>
          <w:rFonts w:ascii="Arial" w:hAnsi="Arial" w:cs="Arial"/>
          <w:b/>
          <w:color w:val="000000" w:themeColor="text1"/>
        </w:rPr>
        <w:t>7619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65B36">
        <w:rPr>
          <w:rFonts w:ascii="Arial" w:hAnsi="Arial" w:cs="Arial"/>
          <w:color w:val="000000" w:themeColor="text1"/>
        </w:rPr>
        <w:t>vyšší odborné vzdělání nebo bakalářský studijní p</w:t>
      </w:r>
      <w:r w:rsidR="00755FF6" w:rsidRPr="00980A06">
        <w:rPr>
          <w:rFonts w:ascii="Arial" w:hAnsi="Arial" w:cs="Arial"/>
          <w:color w:val="000000" w:themeColor="text1"/>
        </w:rPr>
        <w:t>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2054B6" w:rsidRDefault="002054B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054B6" w:rsidRDefault="002054B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054B6" w:rsidRDefault="002054B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Mgr. Jana Douděrová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odbor personální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tel.: +420 974 833 297    </w:t>
      </w:r>
    </w:p>
    <w:p w:rsidR="00A859AD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9275A">
          <w:rPr>
            <w:rStyle w:val="Hypertextovodkaz"/>
            <w:rFonts w:ascii="Arial" w:hAnsi="Arial" w:cs="Arial"/>
          </w:rPr>
          <w:t>jana.douderova@mvcr.cz</w:t>
        </w:r>
      </w:hyperlink>
    </w:p>
    <w:p w:rsidR="00D065FE" w:rsidRPr="00220078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6D2" w:rsidRDefault="00F456D2" w:rsidP="00276ED4">
      <w:pPr>
        <w:spacing w:after="0" w:line="240" w:lineRule="auto"/>
      </w:pPr>
      <w:r>
        <w:separator/>
      </w:r>
    </w:p>
  </w:endnote>
  <w:endnote w:type="continuationSeparator" w:id="0">
    <w:p w:rsidR="00F456D2" w:rsidRDefault="00F456D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054B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6D2" w:rsidRDefault="00F456D2" w:rsidP="00276ED4">
      <w:pPr>
        <w:spacing w:after="0" w:line="240" w:lineRule="auto"/>
      </w:pPr>
      <w:r>
        <w:separator/>
      </w:r>
    </w:p>
  </w:footnote>
  <w:footnote w:type="continuationSeparator" w:id="0">
    <w:p w:rsidR="00F456D2" w:rsidRDefault="00F456D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0806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054B6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819B8"/>
    <w:rsid w:val="003A29AF"/>
    <w:rsid w:val="003B1ECF"/>
    <w:rsid w:val="003B2AAE"/>
    <w:rsid w:val="003B692B"/>
    <w:rsid w:val="003D0150"/>
    <w:rsid w:val="003D29E5"/>
    <w:rsid w:val="003D4C0A"/>
    <w:rsid w:val="003D57A9"/>
    <w:rsid w:val="003E263A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1632"/>
    <w:rsid w:val="00635C0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56CC1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65B36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67E7B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456D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9BA3B-079F-42BF-993D-4FB225BC1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4</Pages>
  <Words>936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70</cp:revision>
  <cp:lastPrinted>2018-04-05T06:47:00Z</cp:lastPrinted>
  <dcterms:created xsi:type="dcterms:W3CDTF">2017-07-10T12:08:00Z</dcterms:created>
  <dcterms:modified xsi:type="dcterms:W3CDTF">2018-05-23T06:51:00Z</dcterms:modified>
</cp:coreProperties>
</file>